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9" w:rsidRDefault="0038264B">
      <w:pPr>
        <w:framePr w:w="14880" w:h="240" w:hRule="exact" w:wrap="auto" w:vAnchor="page" w:hAnchor="page" w:x="481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2981325</wp:posOffset>
                </wp:positionV>
                <wp:extent cx="0" cy="27819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C4FB7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pt,234.75pt" to="414pt,4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/CEgIAACk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3324225</wp:posOffset>
                </wp:positionV>
                <wp:extent cx="274383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64D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61.75pt" to="510.0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Xj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3705225</wp:posOffset>
                </wp:positionV>
                <wp:extent cx="274383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97F4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91.75pt" to="510.0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44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4010025</wp:posOffset>
                </wp:positionV>
                <wp:extent cx="27438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7730A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15.75pt" to="510.0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BY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4314825</wp:posOffset>
                </wp:positionV>
                <wp:extent cx="274383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FFFA9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39.75pt" to="510.0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arEg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4619625</wp:posOffset>
                </wp:positionV>
                <wp:extent cx="274383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4101E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63.75pt" to="510.0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Q/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4924425</wp:posOffset>
                </wp:positionV>
                <wp:extent cx="274383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5BF1C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87.75pt" to="510.0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Zi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5534025</wp:posOffset>
                </wp:positionV>
                <wp:extent cx="274383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D183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35.75pt" to="510.05pt,4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zvFAIAACoEAAAOAAAAZHJzL2Uyb0RvYy54bWysU9uO2jAQfa/Uf7D8DrmQZd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5229225</wp:posOffset>
                </wp:positionV>
                <wp:extent cx="274383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9EE3B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11.75pt" to="510.0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CeFQIAACo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228600</wp:posOffset>
            </wp:positionV>
            <wp:extent cx="1762125" cy="6953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C9">
        <w:rPr>
          <w:rFonts w:ascii="Arial" w:hAnsi="Arial" w:cs="Arial"/>
          <w:b/>
          <w:color w:val="000000"/>
          <w:sz w:val="19"/>
          <w:szCs w:val="24"/>
        </w:rPr>
        <w:t>PODER EJECUTIVO DEL ESTADO DE AGUASCALIENTES</w:t>
      </w:r>
    </w:p>
    <w:p w:rsidR="008F04C9" w:rsidRDefault="008F04C9">
      <w:pPr>
        <w:framePr w:w="14880" w:h="240" w:hRule="exact" w:wrap="auto" w:vAnchor="page" w:hAnchor="page" w:x="48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SECRETARÍA DE FINANZAS</w:t>
      </w:r>
    </w:p>
    <w:p w:rsidR="008F04C9" w:rsidRDefault="008F04C9">
      <w:pPr>
        <w:framePr w:w="14880" w:h="240" w:hRule="exact" w:wrap="auto" w:vAnchor="page" w:hAnchor="page" w:x="481" w:y="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INFORME SOBRE PASIVOS CONTINGENTES</w:t>
      </w:r>
    </w:p>
    <w:p w:rsidR="000A6857" w:rsidRDefault="000A6857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AL </w:t>
      </w:r>
      <w:r w:rsidR="000A3D30">
        <w:rPr>
          <w:rFonts w:ascii="Arial" w:hAnsi="Arial" w:cs="Arial"/>
          <w:b/>
          <w:color w:val="000000"/>
          <w:sz w:val="19"/>
          <w:szCs w:val="24"/>
        </w:rPr>
        <w:t>30</w:t>
      </w:r>
      <w:r w:rsidR="00705A39"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9B535B">
        <w:rPr>
          <w:rFonts w:ascii="Arial" w:hAnsi="Arial" w:cs="Arial"/>
          <w:b/>
          <w:color w:val="000000"/>
          <w:sz w:val="19"/>
          <w:szCs w:val="24"/>
        </w:rPr>
        <w:t xml:space="preserve">DE </w:t>
      </w:r>
      <w:r w:rsidR="000A3D30">
        <w:rPr>
          <w:rFonts w:ascii="Arial" w:hAnsi="Arial" w:cs="Arial"/>
          <w:b/>
          <w:color w:val="000000"/>
          <w:sz w:val="19"/>
          <w:szCs w:val="24"/>
        </w:rPr>
        <w:t>ABRIL</w:t>
      </w:r>
      <w:r w:rsidR="004D15C6">
        <w:rPr>
          <w:rFonts w:ascii="Arial" w:hAnsi="Arial" w:cs="Arial"/>
          <w:b/>
          <w:color w:val="000000"/>
          <w:sz w:val="19"/>
          <w:szCs w:val="24"/>
        </w:rPr>
        <w:t xml:space="preserve"> DE 2024</w:t>
      </w:r>
    </w:p>
    <w:p w:rsidR="008F04C9" w:rsidRDefault="009B535B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8F04C9">
        <w:rPr>
          <w:rFonts w:ascii="Arial" w:hAnsi="Arial" w:cs="Arial"/>
          <w:b/>
          <w:color w:val="000000"/>
          <w:sz w:val="19"/>
          <w:szCs w:val="24"/>
        </w:rPr>
        <w:t>DE 2022</w:t>
      </w:r>
    </w:p>
    <w:p w:rsidR="008F04C9" w:rsidRDefault="008F04C9">
      <w:pPr>
        <w:framePr w:w="13560" w:h="600" w:hRule="exact" w:wrap="auto" w:vAnchor="page" w:hAnchor="page" w:x="1081" w:y="1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De conformidad a las Principales Reglas de Registro y Valoración del Patrimonio (Elementos Generales) emitidas por el Consejo Nacional de Armonización Contable publicadas en el Diario Oficial de la Federación el 27 de diciembre de 2010 y reformada el 08 de agosto de 2013, los pasivos contingentes consideran: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a)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Obligaciones surgidas a raíz de sucesos pasados, cuya existencia ha de ser confirmada solo por la ocurrencia, de uno o más eventos inciertos en el futuro que no están enteramente bajo control del Ente </w:t>
      </w:r>
      <w:r w:rsidR="00877524">
        <w:rPr>
          <w:rFonts w:ascii="Calibri" w:hAnsi="Calibri" w:cs="Arial"/>
          <w:color w:val="000000"/>
          <w:sz w:val="20"/>
          <w:szCs w:val="24"/>
        </w:rPr>
        <w:t>Público</w:t>
      </w:r>
      <w:r>
        <w:rPr>
          <w:rFonts w:ascii="Calibri" w:hAnsi="Calibri" w:cs="Arial"/>
          <w:color w:val="000000"/>
          <w:sz w:val="20"/>
          <w:szCs w:val="24"/>
        </w:rPr>
        <w:t>.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b)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Una obligación presente a raíz de sucesos </w:t>
      </w:r>
      <w:r w:rsidR="00877524">
        <w:rPr>
          <w:rFonts w:ascii="Calibri" w:hAnsi="Calibri" w:cs="Arial"/>
          <w:color w:val="000000"/>
          <w:sz w:val="20"/>
          <w:szCs w:val="24"/>
        </w:rPr>
        <w:t>pasados,</w:t>
      </w:r>
      <w:r>
        <w:rPr>
          <w:rFonts w:ascii="Calibri" w:hAnsi="Calibri" w:cs="Arial"/>
          <w:color w:val="000000"/>
          <w:sz w:val="20"/>
          <w:szCs w:val="24"/>
        </w:rPr>
        <w:t xml:space="preserve"> que no se ha reconocido contablemente porque no es viable que el Ente Público tenga que satisfacerla, o debido a que el importe de la </w:t>
      </w:r>
      <w:r w:rsidR="00877524">
        <w:rPr>
          <w:rFonts w:ascii="Calibri" w:hAnsi="Calibri" w:cs="Arial"/>
          <w:color w:val="000000"/>
          <w:sz w:val="20"/>
          <w:szCs w:val="24"/>
        </w:rPr>
        <w:t>obligación</w:t>
      </w:r>
      <w:r>
        <w:rPr>
          <w:rFonts w:ascii="Calibri" w:hAnsi="Calibri" w:cs="Arial"/>
          <w:color w:val="000000"/>
          <w:sz w:val="20"/>
          <w:szCs w:val="24"/>
        </w:rPr>
        <w:t xml:space="preserve"> no puede ser cuantificado con la suficiente confiabilidad.</w:t>
      </w:r>
    </w:p>
    <w:p w:rsidR="008F04C9" w:rsidRDefault="008F04C9">
      <w:pPr>
        <w:framePr w:w="11280" w:h="240" w:hRule="exact" w:wrap="auto" w:vAnchor="page" w:hAnchor="page" w:x="1081" w:y="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El Poder Ejecutivo del Estado de Aguascalientes cuenta con los siguientes:</w:t>
      </w:r>
    </w:p>
    <w:p w:rsidR="00D15781" w:rsidRDefault="00D15781" w:rsidP="00637CE7">
      <w:pPr>
        <w:framePr w:w="13560" w:h="2626" w:hRule="exact" w:wrap="auto" w:vAnchor="page" w:hAnchor="page" w:x="886" w:y="9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637CE7">
      <w:pPr>
        <w:framePr w:w="13560" w:h="2626" w:hRule="exact" w:wrap="auto" w:vAnchor="page" w:hAnchor="page" w:x="886" w:y="9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637CE7">
      <w:pPr>
        <w:framePr w:w="13560" w:h="2626" w:hRule="exact" w:wrap="auto" w:vAnchor="page" w:hAnchor="page" w:x="886" w:y="9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637CE7">
      <w:pPr>
        <w:framePr w:w="13560" w:h="2626" w:hRule="exact" w:wrap="auto" w:vAnchor="page" w:hAnchor="page" w:x="886" w:y="9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637CE7">
      <w:pPr>
        <w:framePr w:w="13560" w:h="2626" w:hRule="exact" w:wrap="auto" w:vAnchor="page" w:hAnchor="page" w:x="886" w:y="9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637CE7">
      <w:pPr>
        <w:framePr w:w="13560" w:h="2626" w:hRule="exact" w:wrap="auto" w:vAnchor="page" w:hAnchor="page" w:x="886" w:y="9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4C9" w:rsidRDefault="008F04C9">
      <w:pPr>
        <w:framePr w:w="2400" w:h="360" w:hRule="exact" w:wrap="auto" w:vAnchor="page" w:hAnchor="page" w:x="5881" w:y="4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Cantidad</w:t>
      </w:r>
      <w:bookmarkStart w:id="0" w:name="_GoBack"/>
      <w:bookmarkEnd w:id="0"/>
    </w:p>
    <w:p w:rsidR="008F04C9" w:rsidRDefault="008F04C9">
      <w:pPr>
        <w:framePr w:w="1680" w:h="360" w:hRule="exact" w:wrap="auto" w:vAnchor="page" w:hAnchor="page" w:x="8401" w:y="4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Juicios</w:t>
      </w:r>
    </w:p>
    <w:p w:rsidR="008F04C9" w:rsidRDefault="008F04C9">
      <w:pPr>
        <w:framePr w:w="1680" w:h="360" w:hRule="exact" w:wrap="auto" w:vAnchor="page" w:hAnchor="page" w:x="8401" w:y="54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Laboral</w:t>
      </w:r>
    </w:p>
    <w:p w:rsidR="008F04C9" w:rsidRDefault="008F04C9">
      <w:pPr>
        <w:framePr w:w="1680" w:h="360" w:hRule="exact" w:wrap="auto" w:vAnchor="page" w:hAnchor="page" w:x="8401" w:y="59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Administrativa</w:t>
      </w:r>
    </w:p>
    <w:p w:rsidR="008F04C9" w:rsidRDefault="008F04C9">
      <w:pPr>
        <w:framePr w:w="1680" w:h="360" w:hRule="exact" w:wrap="auto" w:vAnchor="page" w:hAnchor="page" w:x="8401" w:y="6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Civil</w:t>
      </w:r>
    </w:p>
    <w:p w:rsidR="008F04C9" w:rsidRDefault="008F04C9">
      <w:pPr>
        <w:framePr w:w="1680" w:h="360" w:hRule="exact" w:wrap="auto" w:vAnchor="page" w:hAnchor="page" w:x="8401" w:y="6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Mercantil</w:t>
      </w:r>
    </w:p>
    <w:p w:rsidR="008F04C9" w:rsidRDefault="008F04C9">
      <w:pPr>
        <w:framePr w:w="1680" w:h="360" w:hRule="exact" w:wrap="auto" w:vAnchor="page" w:hAnchor="page" w:x="8401" w:y="7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Penales</w:t>
      </w:r>
    </w:p>
    <w:p w:rsidR="008F04C9" w:rsidRDefault="008F04C9">
      <w:pPr>
        <w:framePr w:w="1680" w:h="360" w:hRule="exact" w:wrap="auto" w:vAnchor="page" w:hAnchor="page" w:x="8401" w:y="77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Amparos</w:t>
      </w:r>
    </w:p>
    <w:p w:rsidR="008F04C9" w:rsidRDefault="008F04C9">
      <w:pPr>
        <w:framePr w:w="1680" w:h="360" w:hRule="exact" w:wrap="auto" w:vAnchor="page" w:hAnchor="page" w:x="8401" w:y="82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Fiscales</w:t>
      </w:r>
    </w:p>
    <w:p w:rsidR="008F04C9" w:rsidRDefault="008F04C9" w:rsidP="00637CE7">
      <w:pPr>
        <w:framePr w:w="1680" w:h="360" w:hRule="exact" w:wrap="auto" w:vAnchor="page" w:hAnchor="page" w:x="8401" w:y="87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Agrarios</w:t>
      </w:r>
    </w:p>
    <w:p w:rsidR="008F04C9" w:rsidRDefault="00BD6250">
      <w:pPr>
        <w:framePr w:w="2040" w:h="341" w:hRule="exact" w:wrap="auto" w:vAnchor="page" w:hAnchor="page" w:x="6121" w:y="5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470</w:t>
      </w:r>
    </w:p>
    <w:p w:rsidR="008F04C9" w:rsidRDefault="00BD6250">
      <w:pPr>
        <w:framePr w:w="2040" w:h="341" w:hRule="exact" w:wrap="auto" w:vAnchor="page" w:hAnchor="page" w:x="6121" w:y="5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491</w:t>
      </w:r>
    </w:p>
    <w:p w:rsidR="008F04C9" w:rsidRDefault="00E50089">
      <w:pPr>
        <w:framePr w:w="2040" w:h="240" w:hRule="exact" w:wrap="auto" w:vAnchor="page" w:hAnchor="page" w:x="6121" w:y="64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82</w:t>
      </w:r>
    </w:p>
    <w:p w:rsidR="008F04C9" w:rsidRDefault="00BD6250">
      <w:pPr>
        <w:framePr w:w="2040" w:h="341" w:hRule="exact" w:wrap="auto" w:vAnchor="page" w:hAnchor="page" w:x="6121" w:y="6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52</w:t>
      </w:r>
    </w:p>
    <w:p w:rsidR="008F04C9" w:rsidRDefault="00BD6250">
      <w:pPr>
        <w:framePr w:w="2040" w:h="341" w:hRule="exact" w:wrap="auto" w:vAnchor="page" w:hAnchor="page" w:x="6121" w:y="7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50</w:t>
      </w:r>
    </w:p>
    <w:p w:rsidR="008F04C9" w:rsidRDefault="00BD6250">
      <w:pPr>
        <w:framePr w:w="2040" w:h="240" w:hRule="exact" w:wrap="auto" w:vAnchor="page" w:hAnchor="page" w:x="6121" w:y="78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943</w:t>
      </w:r>
    </w:p>
    <w:p w:rsidR="008F04C9" w:rsidRDefault="00BD6250">
      <w:pPr>
        <w:framePr w:w="2040" w:h="240" w:hRule="exact" w:wrap="auto" w:vAnchor="page" w:hAnchor="page" w:x="6121" w:y="82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8F04C9">
      <w:pPr>
        <w:framePr w:w="2040" w:h="240" w:hRule="exact" w:wrap="auto" w:vAnchor="page" w:hAnchor="page" w:x="6121" w:y="87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6</w:t>
      </w:r>
    </w:p>
    <w:p w:rsidR="008F04C9" w:rsidRDefault="00637CE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3952875</wp:posOffset>
                </wp:positionH>
                <wp:positionV relativeFrom="margin">
                  <wp:posOffset>2952750</wp:posOffset>
                </wp:positionV>
                <wp:extent cx="2857500" cy="2943225"/>
                <wp:effectExtent l="0" t="0" r="19050" b="2857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943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6C222" id="Rectangle 2" o:spid="_x0000_s1026" style="position:absolute;margin-left:311.25pt;margin-top:232.5pt;width:225pt;height:23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" o:allowincell="f" filled="f" strokeweight="1pt">
                <w10:wrap anchorx="page" anchory="margin"/>
              </v:rect>
            </w:pict>
          </mc:Fallback>
        </mc:AlternateContent>
      </w:r>
    </w:p>
    <w:sectPr w:rsidR="008F04C9">
      <w:type w:val="continuous"/>
      <w:pgSz w:w="15840" w:h="12240" w:orient="landscape"/>
      <w:pgMar w:top="240" w:right="480" w:bottom="24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24"/>
    <w:rsid w:val="00012196"/>
    <w:rsid w:val="000A3D30"/>
    <w:rsid w:val="000A6857"/>
    <w:rsid w:val="00220A5D"/>
    <w:rsid w:val="00252D59"/>
    <w:rsid w:val="002F5315"/>
    <w:rsid w:val="00313D14"/>
    <w:rsid w:val="00332E43"/>
    <w:rsid w:val="0038264B"/>
    <w:rsid w:val="003D7CA9"/>
    <w:rsid w:val="00400675"/>
    <w:rsid w:val="00420F7B"/>
    <w:rsid w:val="004A700E"/>
    <w:rsid w:val="004A74B4"/>
    <w:rsid w:val="004D15C6"/>
    <w:rsid w:val="004E4733"/>
    <w:rsid w:val="00562E41"/>
    <w:rsid w:val="005F2FCD"/>
    <w:rsid w:val="00637CE7"/>
    <w:rsid w:val="00637F79"/>
    <w:rsid w:val="0068760B"/>
    <w:rsid w:val="006B242F"/>
    <w:rsid w:val="00705A39"/>
    <w:rsid w:val="00717680"/>
    <w:rsid w:val="007C3AA2"/>
    <w:rsid w:val="00811C26"/>
    <w:rsid w:val="00830844"/>
    <w:rsid w:val="008643AE"/>
    <w:rsid w:val="00866BB6"/>
    <w:rsid w:val="00877524"/>
    <w:rsid w:val="008D0E61"/>
    <w:rsid w:val="008D0EB2"/>
    <w:rsid w:val="008F04C9"/>
    <w:rsid w:val="008F2717"/>
    <w:rsid w:val="008F76FC"/>
    <w:rsid w:val="00960FE1"/>
    <w:rsid w:val="009B535B"/>
    <w:rsid w:val="009E441C"/>
    <w:rsid w:val="00A24D13"/>
    <w:rsid w:val="00BD6250"/>
    <w:rsid w:val="00BF6F14"/>
    <w:rsid w:val="00C2675A"/>
    <w:rsid w:val="00CC4169"/>
    <w:rsid w:val="00CE5EF0"/>
    <w:rsid w:val="00D15781"/>
    <w:rsid w:val="00D61FCD"/>
    <w:rsid w:val="00DA0811"/>
    <w:rsid w:val="00E23D3E"/>
    <w:rsid w:val="00E50089"/>
    <w:rsid w:val="00E96001"/>
    <w:rsid w:val="00F00C7E"/>
    <w:rsid w:val="00F428D6"/>
    <w:rsid w:val="00FE60E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262DB40-0AC1-401A-9E47-2323570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0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Ana Victoria Ramírez Negrete (SEFI, Auxiliar de Transparencia)</cp:lastModifiedBy>
  <cp:revision>3</cp:revision>
  <cp:lastPrinted>2024-05-16T19:13:00Z</cp:lastPrinted>
  <dcterms:created xsi:type="dcterms:W3CDTF">2024-06-19T16:36:00Z</dcterms:created>
  <dcterms:modified xsi:type="dcterms:W3CDTF">2024-06-19T16:36:00Z</dcterms:modified>
</cp:coreProperties>
</file>