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38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p w:rsidR="00942138" w:rsidRDefault="0009194D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CÁTALOGO DE FIRMAS </w:t>
      </w:r>
    </w:p>
    <w:p w:rsidR="0009194D" w:rsidRDefault="00942138" w:rsidP="0009194D">
      <w:pPr>
        <w:spacing w:line="240" w:lineRule="auto"/>
        <w:jc w:val="center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  <w:r>
        <w:rPr>
          <w:rFonts w:asciiTheme="majorHAnsi" w:hAnsiTheme="majorHAnsi"/>
          <w:b/>
          <w:color w:val="3B3838" w:themeColor="background2" w:themeShade="40"/>
          <w:sz w:val="32"/>
          <w:szCs w:val="24"/>
        </w:rPr>
        <w:t>AUTORIZACIÓN PASES DE SALIDA Y VALES DE VEHÍCULOS DEL ÁREA</w:t>
      </w:r>
      <w:r w:rsidR="0009194D" w:rsidRPr="00AB10DF">
        <w:rPr>
          <w:rFonts w:asciiTheme="majorHAnsi" w:hAnsiTheme="majorHAnsi"/>
          <w:b/>
          <w:color w:val="3B3838" w:themeColor="background2" w:themeShade="40"/>
          <w:sz w:val="32"/>
          <w:szCs w:val="24"/>
        </w:rPr>
        <w:t xml:space="preserve">    </w:t>
      </w: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Pr="00D1048B" w:rsidRDefault="0009194D" w:rsidP="0009194D">
      <w:pPr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 w:rsidRPr="005978D8">
        <w:rPr>
          <w:rFonts w:asciiTheme="majorHAnsi" w:hAnsiTheme="majorHAnsi"/>
          <w:b/>
          <w:sz w:val="20"/>
          <w:szCs w:val="24"/>
        </w:rPr>
        <w:t>____________________________</w:t>
      </w:r>
    </w:p>
    <w:p w:rsidR="00942138" w:rsidRPr="0042780B" w:rsidRDefault="003A5D99" w:rsidP="00942138">
      <w:pPr>
        <w:spacing w:after="0" w:line="240" w:lineRule="auto"/>
        <w:jc w:val="center"/>
        <w:rPr>
          <w:rFonts w:asciiTheme="majorHAnsi" w:hAnsiTheme="majorHAnsi"/>
          <w:b/>
          <w:color w:val="002060"/>
          <w:sz w:val="20"/>
          <w:szCs w:val="24"/>
        </w:rPr>
      </w:pPr>
      <w:r>
        <w:rPr>
          <w:rFonts w:asciiTheme="majorHAnsi" w:hAnsiTheme="majorHAnsi"/>
          <w:b/>
          <w:sz w:val="20"/>
          <w:szCs w:val="24"/>
        </w:rPr>
        <w:t xml:space="preserve"> </w:t>
      </w:r>
      <w:r w:rsidR="00BC167B">
        <w:rPr>
          <w:rFonts w:asciiTheme="majorHAnsi" w:hAnsiTheme="majorHAnsi"/>
          <w:b/>
          <w:sz w:val="20"/>
          <w:szCs w:val="24"/>
        </w:rPr>
        <w:t>LIC. PEDRO GONZÁLEZ REYES</w:t>
      </w:r>
    </w:p>
    <w:p w:rsidR="0009194D" w:rsidRPr="00942138" w:rsidRDefault="00BC167B" w:rsidP="00BC167B">
      <w:pPr>
        <w:spacing w:after="0" w:line="240" w:lineRule="auto"/>
        <w:jc w:val="center"/>
        <w:rPr>
          <w:rFonts w:asciiTheme="majorHAnsi" w:hAnsiTheme="majorHAnsi"/>
          <w:b/>
          <w:color w:val="767171" w:themeColor="background2" w:themeShade="80"/>
          <w:sz w:val="20"/>
          <w:szCs w:val="24"/>
        </w:rPr>
      </w:pPr>
      <w:r>
        <w:rPr>
          <w:rFonts w:asciiTheme="majorHAnsi" w:hAnsiTheme="majorHAnsi"/>
          <w:b/>
          <w:color w:val="767171" w:themeColor="background2" w:themeShade="80"/>
          <w:sz w:val="20"/>
          <w:szCs w:val="24"/>
        </w:rPr>
        <w:t>DIRECTOR GENERAL JURÍDICO</w:t>
      </w:r>
    </w:p>
    <w:p w:rsidR="0009194D" w:rsidRDefault="0009194D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spacing w:line="240" w:lineRule="auto"/>
        <w:jc w:val="center"/>
        <w:rPr>
          <w:rFonts w:asciiTheme="majorHAnsi" w:hAnsiTheme="majorHAnsi"/>
          <w:sz w:val="20"/>
          <w:szCs w:val="24"/>
        </w:rPr>
      </w:pPr>
    </w:p>
    <w:p w:rsidR="00942138" w:rsidRDefault="00942138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</w:p>
    <w:p w:rsidR="0009194D" w:rsidRDefault="0009194D" w:rsidP="0009194D">
      <w:pPr>
        <w:tabs>
          <w:tab w:val="left" w:pos="6525"/>
        </w:tabs>
        <w:spacing w:line="240" w:lineRule="auto"/>
        <w:rPr>
          <w:rFonts w:asciiTheme="majorHAnsi" w:hAnsiTheme="majorHAnsi"/>
          <w:sz w:val="20"/>
          <w:szCs w:val="24"/>
        </w:rPr>
      </w:pPr>
      <w:bookmarkStart w:id="0" w:name="_GoBack"/>
      <w:bookmarkEnd w:id="0"/>
    </w:p>
    <w:tbl>
      <w:tblPr>
        <w:tblStyle w:val="Tablaconcuadrcula"/>
        <w:tblW w:w="31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3"/>
      </w:tblGrid>
      <w:tr w:rsidR="00BC167B" w:rsidTr="00BC167B">
        <w:trPr>
          <w:trHeight w:val="2227"/>
          <w:jc w:val="center"/>
        </w:trPr>
        <w:tc>
          <w:tcPr>
            <w:tcW w:w="3193" w:type="dxa"/>
          </w:tcPr>
          <w:p w:rsidR="00BC167B" w:rsidRDefault="00BC167B" w:rsidP="002F7497">
            <w:pPr>
              <w:jc w:val="center"/>
              <w:rPr>
                <w:rFonts w:asciiTheme="majorHAnsi" w:hAnsiTheme="majorHAnsi"/>
                <w:b/>
                <w:color w:val="00206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>
              <w:rPr>
                <w:rFonts w:asciiTheme="majorHAnsi" w:hAnsiTheme="majorHAnsi"/>
                <w:b/>
                <w:color w:val="002060"/>
                <w:sz w:val="20"/>
                <w:szCs w:val="24"/>
              </w:rPr>
              <w:softHyphen/>
            </w:r>
            <w:r w:rsidRPr="005978D8">
              <w:rPr>
                <w:rFonts w:asciiTheme="majorHAnsi" w:hAnsiTheme="majorHAnsi"/>
                <w:b/>
                <w:sz w:val="20"/>
                <w:szCs w:val="24"/>
              </w:rPr>
              <w:t>____________________________</w:t>
            </w:r>
          </w:p>
          <w:p w:rsidR="00BC167B" w:rsidRPr="00D1048B" w:rsidRDefault="00BC167B" w:rsidP="00942138">
            <w:pPr>
              <w:jc w:val="center"/>
              <w:rPr>
                <w:rFonts w:asciiTheme="majorHAnsi" w:hAnsiTheme="majorHAnsi"/>
                <w:sz w:val="20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4"/>
              </w:rPr>
              <w:t>LIC. MIRIAM ARLET NOVOA JIMÉNEZ</w:t>
            </w:r>
          </w:p>
          <w:p w:rsidR="00BC167B" w:rsidRPr="00942138" w:rsidRDefault="00BC167B" w:rsidP="002F7497">
            <w:pPr>
              <w:jc w:val="center"/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</w:pPr>
            <w:r>
              <w:rPr>
                <w:rFonts w:asciiTheme="majorHAnsi" w:hAnsiTheme="majorHAnsi"/>
                <w:b/>
                <w:color w:val="767171" w:themeColor="background2" w:themeShade="80"/>
                <w:sz w:val="20"/>
                <w:szCs w:val="24"/>
              </w:rPr>
              <w:t>COORDINADOR JURÍDICO Y ASESORÍA PREVENTIVA</w:t>
            </w:r>
          </w:p>
          <w:p w:rsidR="00BC167B" w:rsidRDefault="00BC167B" w:rsidP="002F7497">
            <w:pPr>
              <w:tabs>
                <w:tab w:val="left" w:pos="6525"/>
              </w:tabs>
              <w:jc w:val="center"/>
              <w:rPr>
                <w:rFonts w:asciiTheme="majorHAnsi" w:hAnsiTheme="majorHAnsi"/>
                <w:sz w:val="20"/>
                <w:szCs w:val="24"/>
              </w:rPr>
            </w:pPr>
          </w:p>
          <w:p w:rsidR="00BC167B" w:rsidRDefault="00BC167B" w:rsidP="002F7497">
            <w:pPr>
              <w:tabs>
                <w:tab w:val="left" w:pos="6525"/>
              </w:tabs>
              <w:rPr>
                <w:rFonts w:asciiTheme="majorHAnsi" w:hAnsiTheme="majorHAnsi"/>
                <w:sz w:val="20"/>
                <w:szCs w:val="24"/>
              </w:rPr>
            </w:pPr>
          </w:p>
        </w:tc>
      </w:tr>
    </w:tbl>
    <w:p w:rsidR="003A5870" w:rsidRPr="0009194D" w:rsidRDefault="003A5870" w:rsidP="007136F6">
      <w:pPr>
        <w:spacing w:line="240" w:lineRule="auto"/>
        <w:rPr>
          <w:rFonts w:asciiTheme="majorHAnsi" w:hAnsiTheme="majorHAnsi"/>
          <w:b/>
          <w:color w:val="3B3838" w:themeColor="background2" w:themeShade="40"/>
          <w:sz w:val="32"/>
          <w:szCs w:val="24"/>
        </w:rPr>
      </w:pPr>
    </w:p>
    <w:sectPr w:rsidR="003A5870" w:rsidRPr="0009194D" w:rsidSect="00BD3A0D">
      <w:headerReference w:type="default" r:id="rId6"/>
      <w:pgSz w:w="15840" w:h="12240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138" w:rsidRDefault="00942138" w:rsidP="00942138">
      <w:pPr>
        <w:spacing w:after="0" w:line="240" w:lineRule="auto"/>
      </w:pPr>
      <w:r>
        <w:separator/>
      </w:r>
    </w:p>
  </w:endnote>
  <w:end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138" w:rsidRDefault="00942138" w:rsidP="00942138">
      <w:pPr>
        <w:spacing w:after="0" w:line="240" w:lineRule="auto"/>
      </w:pPr>
      <w:r>
        <w:separator/>
      </w:r>
    </w:p>
  </w:footnote>
  <w:footnote w:type="continuationSeparator" w:id="0">
    <w:p w:rsidR="00942138" w:rsidRDefault="00942138" w:rsidP="0094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8364"/>
      <w:gridCol w:w="4632"/>
    </w:tblGrid>
    <w:tr w:rsidR="00942138" w:rsidTr="00BC167B">
      <w:tc>
        <w:tcPr>
          <w:tcW w:w="836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A5D99" w:rsidRPr="00F77E1E" w:rsidRDefault="00942138" w:rsidP="00BC167B">
          <w:pPr>
            <w:jc w:val="center"/>
            <w:rPr>
              <w:rFonts w:asciiTheme="majorHAnsi" w:hAnsiTheme="majorHAnsi"/>
              <w:b/>
              <w:color w:val="3B3838" w:themeColor="background2" w:themeShade="40"/>
              <w:sz w:val="36"/>
              <w:szCs w:val="24"/>
            </w:rPr>
          </w:pPr>
          <w:r w:rsidRPr="00F77E1E">
            <w:rPr>
              <w:rFonts w:asciiTheme="majorHAnsi" w:hAnsiTheme="majorHAnsi"/>
              <w:b/>
              <w:noProof/>
              <w:color w:val="3B3838" w:themeColor="background2" w:themeShade="40"/>
              <w:sz w:val="36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1C134A3E" wp14:editId="2B13FE1F">
                <wp:simplePos x="0" y="0"/>
                <wp:positionH relativeFrom="column">
                  <wp:posOffset>5629910</wp:posOffset>
                </wp:positionH>
                <wp:positionV relativeFrom="paragraph">
                  <wp:posOffset>-228056</wp:posOffset>
                </wp:positionV>
                <wp:extent cx="2895600" cy="914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AE Veda 2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549" t="13550" r="10240" b="19485"/>
                        <a:stretch/>
                      </pic:blipFill>
                      <pic:spPr bwMode="auto">
                        <a:xfrm>
                          <a:off x="0" y="0"/>
                          <a:ext cx="289560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77E1E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 xml:space="preserve">DIRECCIÓN GENERAL </w:t>
          </w:r>
          <w:r w:rsidR="00BC167B">
            <w:rPr>
              <w:rFonts w:asciiTheme="majorHAnsi" w:hAnsiTheme="majorHAnsi"/>
              <w:b/>
              <w:color w:val="767171" w:themeColor="background2" w:themeShade="80"/>
              <w:sz w:val="36"/>
              <w:szCs w:val="24"/>
            </w:rPr>
            <w:t>JURÍDICA</w:t>
          </w:r>
        </w:p>
        <w:p w:rsidR="00942138" w:rsidRDefault="00942138" w:rsidP="00BC167B">
          <w:pPr>
            <w:pStyle w:val="Encabezado"/>
            <w:jc w:val="center"/>
          </w:pPr>
        </w:p>
      </w:tc>
      <w:tc>
        <w:tcPr>
          <w:tcW w:w="4632" w:type="dxa"/>
          <w:tcBorders>
            <w:top w:val="nil"/>
            <w:left w:val="nil"/>
            <w:bottom w:val="nil"/>
            <w:right w:val="nil"/>
          </w:tcBorders>
        </w:tcPr>
        <w:p w:rsidR="00942138" w:rsidRDefault="00942138" w:rsidP="00942138">
          <w:pPr>
            <w:pStyle w:val="Encabezado"/>
            <w:jc w:val="center"/>
          </w:pPr>
        </w:p>
      </w:tc>
    </w:tr>
  </w:tbl>
  <w:p w:rsidR="00942138" w:rsidRDefault="009421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4D"/>
    <w:rsid w:val="0009194D"/>
    <w:rsid w:val="000C3047"/>
    <w:rsid w:val="003A5870"/>
    <w:rsid w:val="003A5D99"/>
    <w:rsid w:val="003B0114"/>
    <w:rsid w:val="00596064"/>
    <w:rsid w:val="0069549A"/>
    <w:rsid w:val="007136F6"/>
    <w:rsid w:val="00942138"/>
    <w:rsid w:val="00BC167B"/>
    <w:rsid w:val="00F7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FC0468F-07AA-4B71-8047-FB3DAD03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138"/>
  </w:style>
  <w:style w:type="paragraph" w:styleId="Piedepgina">
    <w:name w:val="footer"/>
    <w:basedOn w:val="Normal"/>
    <w:link w:val="PiedepginaCar"/>
    <w:uiPriority w:val="99"/>
    <w:unhideWhenUsed/>
    <w:rsid w:val="009421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2</cp:revision>
  <dcterms:created xsi:type="dcterms:W3CDTF">2018-04-04T15:25:00Z</dcterms:created>
  <dcterms:modified xsi:type="dcterms:W3CDTF">2018-04-04T15:25:00Z</dcterms:modified>
</cp:coreProperties>
</file>