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38" w:rsidRDefault="00942138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</w:p>
    <w:p w:rsidR="00942138" w:rsidRDefault="0009194D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CÁTALOGO DE FIRMAS </w:t>
      </w:r>
    </w:p>
    <w:p w:rsidR="0009194D" w:rsidRDefault="00942138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>
        <w:rPr>
          <w:rFonts w:asciiTheme="majorHAnsi" w:hAnsiTheme="majorHAnsi"/>
          <w:b/>
          <w:color w:val="3B3838" w:themeColor="background2" w:themeShade="40"/>
          <w:sz w:val="32"/>
          <w:szCs w:val="24"/>
        </w:rPr>
        <w:t>AUTORIZACIÓN PASES DE SALIDA Y VALES DE VEHÍCULOS DEL ÁREA</w:t>
      </w:r>
      <w:r w:rsidR="0009194D"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    </w:t>
      </w:r>
    </w:p>
    <w:p w:rsidR="0009194D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Pr="00D1048B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 w:rsidRPr="005978D8">
        <w:rPr>
          <w:rFonts w:asciiTheme="majorHAnsi" w:hAnsiTheme="majorHAnsi"/>
          <w:b/>
          <w:sz w:val="20"/>
          <w:szCs w:val="24"/>
        </w:rPr>
        <w:t>____________________________</w:t>
      </w:r>
    </w:p>
    <w:p w:rsidR="00942138" w:rsidRPr="0042780B" w:rsidRDefault="00942138" w:rsidP="00942138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>
        <w:rPr>
          <w:rFonts w:asciiTheme="majorHAnsi" w:hAnsiTheme="majorHAnsi"/>
          <w:b/>
          <w:sz w:val="20"/>
          <w:szCs w:val="24"/>
        </w:rPr>
        <w:t>ING. ALEJANDRO VIAY DANIELLI</w:t>
      </w:r>
    </w:p>
    <w:p w:rsidR="003B0114" w:rsidRPr="00942138" w:rsidRDefault="0009194D" w:rsidP="0009194D">
      <w:pPr>
        <w:spacing w:after="0" w:line="240" w:lineRule="auto"/>
        <w:jc w:val="center"/>
        <w:rPr>
          <w:rFonts w:asciiTheme="majorHAnsi" w:hAnsiTheme="majorHAnsi"/>
          <w:b/>
          <w:color w:val="767171" w:themeColor="background2" w:themeShade="80"/>
          <w:sz w:val="20"/>
          <w:szCs w:val="24"/>
        </w:rPr>
      </w:pPr>
      <w:r w:rsidRPr="00942138">
        <w:rPr>
          <w:rFonts w:asciiTheme="majorHAnsi" w:hAnsiTheme="majorHAnsi"/>
          <w:b/>
          <w:color w:val="767171" w:themeColor="background2" w:themeShade="80"/>
          <w:sz w:val="20"/>
          <w:szCs w:val="24"/>
        </w:rPr>
        <w:t>DIRECTOR GENERAL DE</w:t>
      </w:r>
    </w:p>
    <w:p w:rsidR="0009194D" w:rsidRPr="00942138" w:rsidRDefault="0009194D" w:rsidP="0009194D">
      <w:pPr>
        <w:spacing w:after="0" w:line="240" w:lineRule="auto"/>
        <w:jc w:val="center"/>
        <w:rPr>
          <w:rFonts w:asciiTheme="majorHAnsi" w:hAnsiTheme="majorHAnsi"/>
          <w:b/>
          <w:color w:val="767171" w:themeColor="background2" w:themeShade="80"/>
          <w:sz w:val="20"/>
          <w:szCs w:val="24"/>
        </w:rPr>
      </w:pPr>
      <w:r w:rsidRPr="00942138">
        <w:rPr>
          <w:rFonts w:asciiTheme="majorHAnsi" w:hAnsiTheme="majorHAnsi"/>
          <w:b/>
          <w:color w:val="767171" w:themeColor="background2" w:themeShade="80"/>
          <w:sz w:val="20"/>
          <w:szCs w:val="24"/>
        </w:rPr>
        <w:t xml:space="preserve"> MEJORES PRÁCTICAS GUBERNAMENTALES</w:t>
      </w:r>
    </w:p>
    <w:p w:rsidR="0009194D" w:rsidRDefault="0009194D" w:rsidP="0009194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tbl>
      <w:tblPr>
        <w:tblStyle w:val="Tablaconcuadrcula"/>
        <w:tblW w:w="155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3186"/>
        <w:gridCol w:w="3049"/>
        <w:gridCol w:w="3049"/>
        <w:gridCol w:w="3049"/>
      </w:tblGrid>
      <w:tr w:rsidR="0009194D" w:rsidTr="006A664C">
        <w:trPr>
          <w:trHeight w:val="2227"/>
          <w:jc w:val="center"/>
        </w:trPr>
        <w:tc>
          <w:tcPr>
            <w:tcW w:w="3193" w:type="dxa"/>
          </w:tcPr>
          <w:p w:rsidR="0009194D" w:rsidRDefault="0009194D" w:rsidP="002F7497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942138" w:rsidRPr="00D1048B" w:rsidRDefault="00942138" w:rsidP="00942138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>LIC. JAIME ARMANDO ROMO RAMÍREZ</w:t>
            </w:r>
          </w:p>
          <w:p w:rsidR="0009194D" w:rsidRPr="00942138" w:rsidRDefault="006A664C" w:rsidP="002F7497">
            <w:pPr>
              <w:jc w:val="center"/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>COORDINADOR DE SOPORTE TÉCNICO</w:t>
            </w:r>
          </w:p>
          <w:p w:rsidR="0009194D" w:rsidRDefault="0009194D" w:rsidP="002F7497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  <w:p w:rsidR="0009194D" w:rsidRDefault="0009194D" w:rsidP="002F7497">
            <w:pPr>
              <w:tabs>
                <w:tab w:val="left" w:pos="6525"/>
              </w:tabs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186" w:type="dxa"/>
          </w:tcPr>
          <w:p w:rsidR="0009194D" w:rsidRDefault="0009194D" w:rsidP="002F7497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77E1E" w:rsidRPr="005978D8" w:rsidRDefault="00F77E1E" w:rsidP="00F77E1E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 xml:space="preserve">LIC. </w:t>
            </w:r>
            <w:r>
              <w:rPr>
                <w:rFonts w:asciiTheme="majorHAnsi" w:hAnsiTheme="majorHAnsi"/>
                <w:b/>
                <w:sz w:val="20"/>
                <w:szCs w:val="24"/>
              </w:rPr>
              <w:t>VICTOR ENRIQUE ORTÍZ LÓPEZ</w:t>
            </w:r>
          </w:p>
          <w:p w:rsidR="00F77E1E" w:rsidRPr="00942138" w:rsidRDefault="00F77E1E" w:rsidP="00F77E1E">
            <w:pPr>
              <w:jc w:val="center"/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</w:pPr>
            <w:r w:rsidRPr="00942138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 xml:space="preserve">JEFE DEL DEPARTAMENTO DE </w:t>
            </w:r>
            <w:r w:rsidR="006A664C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>SOPORTE TÉCNICO Y  ADMINISTRACIÓN DE INFORMACIÓN</w:t>
            </w:r>
          </w:p>
          <w:p w:rsidR="0009194D" w:rsidRDefault="0009194D" w:rsidP="00942138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09194D" w:rsidRDefault="0009194D" w:rsidP="002F7497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F77E1E" w:rsidRPr="005978D8" w:rsidRDefault="00F77E1E" w:rsidP="00F77E1E">
            <w:pPr>
              <w:jc w:val="center"/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ING. BALTAZAR RUÍZ GARCÍA</w:t>
            </w:r>
          </w:p>
          <w:p w:rsidR="00F77E1E" w:rsidRPr="00942138" w:rsidRDefault="00F77E1E" w:rsidP="00F77E1E">
            <w:pPr>
              <w:jc w:val="center"/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</w:pPr>
            <w:r w:rsidRPr="00942138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>COORDINADOR DE SISTEMAS DE INFORMACIÓN</w:t>
            </w:r>
          </w:p>
          <w:p w:rsidR="0009194D" w:rsidRDefault="0009194D" w:rsidP="00F77E1E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3049" w:type="dxa"/>
          </w:tcPr>
          <w:p w:rsidR="0009194D" w:rsidRDefault="0009194D" w:rsidP="002F7497">
            <w:pPr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09194D" w:rsidRPr="003B0114" w:rsidRDefault="00942138" w:rsidP="003B0114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>ING. SABINA SILVA VILLALOBOS</w:t>
            </w:r>
            <w:r w:rsidRPr="00942138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 xml:space="preserve"> </w:t>
            </w:r>
            <w:r w:rsidR="003B0114" w:rsidRPr="00942138"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>JEFE DEL DEPARTAMENTO DE CALIDAD Y COMPETITIVIDAD</w:t>
            </w:r>
            <w:r w:rsidR="003B0114" w:rsidRPr="00942138">
              <w:rPr>
                <w:rFonts w:asciiTheme="majorHAnsi" w:hAnsiTheme="majorHAnsi" w:cs="Arial"/>
                <w:b/>
                <w:bCs/>
                <w:color w:val="767171" w:themeColor="background2" w:themeShade="80"/>
                <w:sz w:val="20"/>
                <w:szCs w:val="24"/>
              </w:rPr>
              <w:t xml:space="preserve"> </w:t>
            </w:r>
            <w:r w:rsidR="0009194D"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br/>
            </w:r>
          </w:p>
          <w:p w:rsidR="0009194D" w:rsidRDefault="0009194D" w:rsidP="002F7497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3049" w:type="dxa"/>
          </w:tcPr>
          <w:p w:rsidR="0009194D" w:rsidRDefault="0009194D" w:rsidP="002F7497">
            <w:pPr>
              <w:jc w:val="center"/>
              <w:rPr>
                <w:rFonts w:asciiTheme="majorHAnsi" w:hAnsiTheme="majorHAnsi" w:cs="Arial"/>
                <w:b/>
                <w:bCs/>
                <w:color w:val="002060"/>
                <w:sz w:val="20"/>
                <w:szCs w:val="24"/>
              </w:rPr>
            </w:pP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09194D" w:rsidRPr="00DF0321" w:rsidRDefault="00942138" w:rsidP="003B011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>LIC. MAURICIO ARTURO HERNÁNDEZ  SANTUARIO</w:t>
            </w:r>
            <w:r w:rsidRPr="00942138">
              <w:rPr>
                <w:rFonts w:asciiTheme="majorHAnsi" w:hAnsiTheme="majorHAnsi" w:cs="Arial"/>
                <w:b/>
                <w:bCs/>
                <w:color w:val="767171" w:themeColor="background2" w:themeShade="80"/>
                <w:sz w:val="20"/>
                <w:szCs w:val="24"/>
              </w:rPr>
              <w:t xml:space="preserve"> </w:t>
            </w:r>
            <w:r w:rsidR="0069549A" w:rsidRPr="00942138">
              <w:rPr>
                <w:rFonts w:asciiTheme="majorHAnsi" w:hAnsiTheme="majorHAnsi" w:cs="Arial"/>
                <w:b/>
                <w:bCs/>
                <w:color w:val="767171" w:themeColor="background2" w:themeShade="80"/>
                <w:sz w:val="20"/>
                <w:szCs w:val="24"/>
              </w:rPr>
              <w:t>ESPECIALISTA EN POLÍTICAS DE SEGURIDAD DE LA INFORMACIÓN</w:t>
            </w:r>
            <w:r w:rsidR="0009194D" w:rsidRPr="00D1048B">
              <w:rPr>
                <w:rFonts w:asciiTheme="majorHAnsi" w:hAnsiTheme="majorHAnsi" w:cs="Arial"/>
                <w:b/>
                <w:bCs/>
                <w:sz w:val="20"/>
                <w:szCs w:val="24"/>
              </w:rPr>
              <w:br/>
            </w:r>
          </w:p>
          <w:p w:rsidR="0009194D" w:rsidRDefault="0009194D" w:rsidP="002F7497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</w:tc>
      </w:tr>
    </w:tbl>
    <w:p w:rsidR="003A5870" w:rsidRPr="0009194D" w:rsidRDefault="003A5870" w:rsidP="007136F6">
      <w:pPr>
        <w:spacing w:line="240" w:lineRule="auto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</w:p>
    <w:sectPr w:rsidR="003A5870" w:rsidRPr="0009194D" w:rsidSect="00BD3A0D">
      <w:headerReference w:type="default" r:id="rId6"/>
      <w:pgSz w:w="15840" w:h="12240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38" w:rsidRDefault="00942138" w:rsidP="00942138">
      <w:pPr>
        <w:spacing w:after="0" w:line="240" w:lineRule="auto"/>
      </w:pPr>
      <w:r>
        <w:separator/>
      </w:r>
    </w:p>
  </w:endnote>
  <w:endnote w:type="continuationSeparator" w:id="0">
    <w:p w:rsidR="00942138" w:rsidRDefault="00942138" w:rsidP="0094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38" w:rsidRDefault="00942138" w:rsidP="00942138">
      <w:pPr>
        <w:spacing w:after="0" w:line="240" w:lineRule="auto"/>
      </w:pPr>
      <w:r>
        <w:separator/>
      </w:r>
    </w:p>
  </w:footnote>
  <w:footnote w:type="continuationSeparator" w:id="0">
    <w:p w:rsidR="00942138" w:rsidRDefault="00942138" w:rsidP="0094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364"/>
      <w:gridCol w:w="4632"/>
    </w:tblGrid>
    <w:tr w:rsidR="00942138" w:rsidTr="00942138">
      <w:tc>
        <w:tcPr>
          <w:tcW w:w="836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42138" w:rsidRPr="00F77E1E" w:rsidRDefault="00942138" w:rsidP="00942138">
          <w:pPr>
            <w:jc w:val="center"/>
            <w:rPr>
              <w:rFonts w:asciiTheme="majorHAnsi" w:hAnsiTheme="majorHAnsi"/>
              <w:b/>
              <w:color w:val="3B3838" w:themeColor="background2" w:themeShade="40"/>
              <w:sz w:val="36"/>
              <w:szCs w:val="24"/>
            </w:rPr>
          </w:pPr>
          <w:r w:rsidRPr="00F77E1E">
            <w:rPr>
              <w:rFonts w:asciiTheme="majorHAnsi" w:hAnsiTheme="majorHAnsi"/>
              <w:b/>
              <w:noProof/>
              <w:color w:val="3B3838" w:themeColor="background2" w:themeShade="40"/>
              <w:sz w:val="36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C134A3E" wp14:editId="2B13FE1F">
                <wp:simplePos x="0" y="0"/>
                <wp:positionH relativeFrom="column">
                  <wp:posOffset>5629910</wp:posOffset>
                </wp:positionH>
                <wp:positionV relativeFrom="paragraph">
                  <wp:posOffset>-228056</wp:posOffset>
                </wp:positionV>
                <wp:extent cx="2895600" cy="914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E Veda 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49" t="13550" r="10240" b="19485"/>
                        <a:stretch/>
                      </pic:blipFill>
                      <pic:spPr bwMode="auto">
                        <a:xfrm>
                          <a:off x="0" y="0"/>
                          <a:ext cx="28956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77E1E">
            <w:rPr>
              <w:rFonts w:asciiTheme="majorHAnsi" w:hAnsiTheme="majorHAnsi"/>
              <w:b/>
              <w:color w:val="767171" w:themeColor="background2" w:themeShade="80"/>
              <w:sz w:val="36"/>
              <w:szCs w:val="24"/>
            </w:rPr>
            <w:t>DIRECCIÓN GENERAL DE MEJORES PRÁCTICAS GUBERNAMENTALES</w:t>
          </w:r>
        </w:p>
        <w:p w:rsidR="00942138" w:rsidRDefault="00942138">
          <w:pPr>
            <w:pStyle w:val="Encabezado"/>
          </w:pPr>
        </w:p>
      </w:tc>
      <w:tc>
        <w:tcPr>
          <w:tcW w:w="4632" w:type="dxa"/>
          <w:tcBorders>
            <w:top w:val="nil"/>
            <w:left w:val="nil"/>
            <w:bottom w:val="nil"/>
            <w:right w:val="nil"/>
          </w:tcBorders>
        </w:tcPr>
        <w:p w:rsidR="00942138" w:rsidRDefault="00942138" w:rsidP="00942138">
          <w:pPr>
            <w:pStyle w:val="Encabezado"/>
            <w:jc w:val="center"/>
          </w:pPr>
        </w:p>
      </w:tc>
    </w:tr>
  </w:tbl>
  <w:p w:rsidR="00942138" w:rsidRDefault="009421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D"/>
    <w:rsid w:val="0009194D"/>
    <w:rsid w:val="003A5870"/>
    <w:rsid w:val="003B0114"/>
    <w:rsid w:val="0069549A"/>
    <w:rsid w:val="006A664C"/>
    <w:rsid w:val="007136F6"/>
    <w:rsid w:val="00942138"/>
    <w:rsid w:val="00F7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FC0468F-07AA-4B71-8047-FB3DAD0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2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138"/>
  </w:style>
  <w:style w:type="paragraph" w:styleId="Piedepgina">
    <w:name w:val="footer"/>
    <w:basedOn w:val="Normal"/>
    <w:link w:val="PiedepginaCar"/>
    <w:uiPriority w:val="99"/>
    <w:unhideWhenUsed/>
    <w:rsid w:val="00942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Andrea Medina Herrera (SAE, Servicio Social Administrativo)</dc:creator>
  <cp:keywords/>
  <dc:description/>
  <cp:lastModifiedBy>Emma Andrea Medina Herrera (SAE, Servicio Social Administrativo)</cp:lastModifiedBy>
  <cp:revision>3</cp:revision>
  <dcterms:created xsi:type="dcterms:W3CDTF">2018-04-04T13:59:00Z</dcterms:created>
  <dcterms:modified xsi:type="dcterms:W3CDTF">2018-04-04T20:28:00Z</dcterms:modified>
</cp:coreProperties>
</file>