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4425" w:type="dxa"/>
        <w:shd w:val="clear" w:color="auto" w:fill="FFFFFF" w:themeFill="background1"/>
        <w:tblLook w:val="04A0" w:firstRow="1" w:lastRow="0" w:firstColumn="1" w:lastColumn="0" w:noHBand="0" w:noVBand="1"/>
      </w:tblPr>
      <w:tblGrid>
        <w:gridCol w:w="7196"/>
        <w:gridCol w:w="7229"/>
      </w:tblGrid>
      <w:tr w:rsidR="00273028" w:rsidRPr="00F22A97" w:rsidTr="00F64245">
        <w:tc>
          <w:tcPr>
            <w:tcW w:w="7196" w:type="dxa"/>
            <w:shd w:val="clear" w:color="auto" w:fill="215868" w:themeFill="accent5" w:themeFillShade="80"/>
          </w:tcPr>
          <w:p w:rsidR="00273028" w:rsidRPr="00F22A97" w:rsidRDefault="00273028" w:rsidP="00B60239">
            <w:pPr>
              <w:jc w:val="center"/>
              <w:rPr>
                <w:rFonts w:ascii="Arial" w:hAnsi="Arial" w:cs="Arial"/>
                <w:b/>
                <w:bCs/>
                <w:color w:val="F2F2F2" w:themeColor="background1" w:themeShade="F2"/>
              </w:rPr>
            </w:pPr>
            <w:r w:rsidRPr="00F22A97">
              <w:rPr>
                <w:rFonts w:ascii="Arial" w:hAnsi="Arial" w:cs="Arial"/>
                <w:b/>
                <w:bCs/>
                <w:color w:val="F2F2F2" w:themeColor="background1" w:themeShade="F2"/>
              </w:rPr>
              <w:t xml:space="preserve">TEXTO ORIGINAL </w:t>
            </w:r>
          </w:p>
        </w:tc>
        <w:tc>
          <w:tcPr>
            <w:tcW w:w="7229" w:type="dxa"/>
            <w:shd w:val="clear" w:color="auto" w:fill="215868" w:themeFill="accent5" w:themeFillShade="80"/>
          </w:tcPr>
          <w:p w:rsidR="00273028" w:rsidRPr="00273028" w:rsidRDefault="00273028" w:rsidP="00273028">
            <w:pPr>
              <w:jc w:val="center"/>
              <w:rPr>
                <w:rFonts w:ascii="Arial" w:hAnsi="Arial" w:cs="Arial"/>
                <w:bCs/>
                <w:color w:val="F2F2F2" w:themeColor="background1" w:themeShade="F2"/>
              </w:rPr>
            </w:pPr>
            <w:r w:rsidRPr="00273028">
              <w:rPr>
                <w:rFonts w:ascii="Arial" w:hAnsi="Arial" w:cs="Arial"/>
                <w:bCs/>
                <w:color w:val="F2F2F2" w:themeColor="background1" w:themeShade="F2"/>
              </w:rPr>
              <w:t>TEXTO REVISADO</w:t>
            </w:r>
          </w:p>
        </w:tc>
      </w:tr>
      <w:tr w:rsidR="00273028" w:rsidTr="00F64245">
        <w:tc>
          <w:tcPr>
            <w:tcW w:w="7196" w:type="dxa"/>
            <w:tcBorders>
              <w:bottom w:val="single" w:sz="4" w:space="0" w:color="000000"/>
            </w:tcBorders>
            <w:shd w:val="clear" w:color="auto" w:fill="FFFFFF" w:themeFill="background1"/>
          </w:tcPr>
          <w:p w:rsidR="00273028" w:rsidRPr="00BF45ED" w:rsidRDefault="00273028" w:rsidP="002D67B6">
            <w:pPr>
              <w:spacing w:before="240"/>
              <w:jc w:val="center"/>
              <w:rPr>
                <w:rFonts w:ascii="Arial" w:hAnsi="Arial" w:cs="Arial"/>
                <w:b/>
                <w:color w:val="000000"/>
                <w:lang w:val="es-MX"/>
              </w:rPr>
            </w:pPr>
            <w:bookmarkStart w:id="0" w:name="_Hlk505956476"/>
            <w:r w:rsidRPr="00BF45ED">
              <w:rPr>
                <w:rFonts w:ascii="Arial" w:hAnsi="Arial" w:cs="Arial"/>
                <w:b/>
                <w:bCs/>
                <w:color w:val="000000"/>
              </w:rPr>
              <w:t>MANUAL DE LINEAMIENTOS DE SERVICIOS INTEGRALES</w:t>
            </w:r>
          </w:p>
          <w:p w:rsidR="00273028" w:rsidRPr="00F665B4" w:rsidRDefault="00273028" w:rsidP="002D67B6">
            <w:pPr>
              <w:pStyle w:val="Ttulo1"/>
              <w:keepLines w:val="0"/>
              <w:autoSpaceDE w:val="0"/>
              <w:autoSpaceDN w:val="0"/>
              <w:spacing w:before="0" w:after="60"/>
              <w:jc w:val="center"/>
              <w:outlineLvl w:val="0"/>
              <w:rPr>
                <w:rFonts w:ascii="Arial" w:hAnsi="Arial" w:cs="Arial"/>
                <w:color w:val="auto"/>
                <w:sz w:val="22"/>
                <w:szCs w:val="22"/>
                <w:lang w:val="es-MX"/>
              </w:rPr>
            </w:pPr>
          </w:p>
          <w:p w:rsidR="00273028" w:rsidRPr="00F665B4" w:rsidRDefault="00273028" w:rsidP="002D67B6">
            <w:pPr>
              <w:pStyle w:val="Ttulo1"/>
              <w:keepLines w:val="0"/>
              <w:autoSpaceDE w:val="0"/>
              <w:autoSpaceDN w:val="0"/>
              <w:spacing w:before="0" w:after="60"/>
              <w:jc w:val="center"/>
              <w:outlineLvl w:val="0"/>
              <w:rPr>
                <w:rFonts w:ascii="Arial" w:hAnsi="Arial" w:cs="Arial"/>
                <w:color w:val="auto"/>
                <w:sz w:val="22"/>
                <w:szCs w:val="22"/>
                <w:lang w:val="es-MX"/>
              </w:rPr>
            </w:pPr>
            <w:r w:rsidRPr="00F665B4">
              <w:rPr>
                <w:rFonts w:ascii="Arial" w:hAnsi="Arial" w:cs="Arial"/>
                <w:color w:val="auto"/>
                <w:sz w:val="22"/>
                <w:szCs w:val="22"/>
              </w:rPr>
              <w:t>INTRODUCCIÓN</w:t>
            </w:r>
          </w:p>
          <w:p w:rsidR="00273028" w:rsidRPr="00F665B4" w:rsidRDefault="00273028" w:rsidP="002D67B6">
            <w:pPr>
              <w:pStyle w:val="Textoindependiente"/>
              <w:spacing w:after="0"/>
              <w:jc w:val="both"/>
              <w:rPr>
                <w:rFonts w:ascii="Arial" w:hAnsi="Arial" w:cs="Arial"/>
                <w:lang w:val="es-MX"/>
              </w:rPr>
            </w:pPr>
          </w:p>
          <w:p w:rsidR="00273028" w:rsidRPr="00F665B4" w:rsidRDefault="00273028" w:rsidP="002D67B6">
            <w:pPr>
              <w:pStyle w:val="Textoindependiente"/>
              <w:spacing w:after="0"/>
              <w:jc w:val="both"/>
              <w:rPr>
                <w:rFonts w:ascii="Arial" w:hAnsi="Arial" w:cs="Arial"/>
              </w:rPr>
            </w:pPr>
            <w:r w:rsidRPr="00F665B4">
              <w:rPr>
                <w:rFonts w:ascii="Arial" w:hAnsi="Arial" w:cs="Arial"/>
                <w:lang w:val="es-MX"/>
              </w:rPr>
              <w:t xml:space="preserve">La Oficialía Mayor </w:t>
            </w:r>
            <w:r w:rsidRPr="00F665B4">
              <w:rPr>
                <w:rFonts w:ascii="Arial" w:hAnsi="Arial" w:cs="Arial"/>
              </w:rPr>
              <w:t xml:space="preserve">del Gobierno del Estado de Aguascalientes </w:t>
            </w:r>
            <w:r w:rsidRPr="00F665B4">
              <w:rPr>
                <w:rFonts w:ascii="Arial" w:hAnsi="Arial" w:cs="Arial"/>
                <w:lang w:val="es-MX"/>
              </w:rPr>
              <w:t>conforme a lo dispuesto en el artículo 42, fracciones I</w:t>
            </w:r>
            <w:r>
              <w:rPr>
                <w:rFonts w:ascii="Arial" w:hAnsi="Arial" w:cs="Arial"/>
                <w:lang w:val="es-MX"/>
              </w:rPr>
              <w:t>,</w:t>
            </w:r>
            <w:r w:rsidRPr="00F665B4">
              <w:rPr>
                <w:rFonts w:ascii="Arial" w:hAnsi="Arial" w:cs="Arial"/>
                <w:lang w:val="es-MX"/>
              </w:rPr>
              <w:t xml:space="preserve"> II</w:t>
            </w:r>
            <w:r>
              <w:rPr>
                <w:rFonts w:ascii="Arial" w:hAnsi="Arial" w:cs="Arial"/>
                <w:lang w:val="es-MX"/>
              </w:rPr>
              <w:t>, XIII, XIV, XX y XXVIII,</w:t>
            </w:r>
            <w:r w:rsidRPr="00F665B4">
              <w:rPr>
                <w:rFonts w:ascii="Arial" w:hAnsi="Arial" w:cs="Arial"/>
                <w:lang w:val="es-MX"/>
              </w:rPr>
              <w:t xml:space="preserve"> de la Ley Orgánica de la Administración Pública del Estado de Aguascalientes, es la Dependencia encargada de dirigir, coordinar, ejecutar y evaluar las políticas, lineamientos y programas en materia de administración de personal, recursos materiales y servicios generales de la </w:t>
            </w:r>
            <w:r w:rsidRPr="00F665B4">
              <w:rPr>
                <w:rFonts w:ascii="Arial" w:hAnsi="Arial" w:cs="Arial"/>
              </w:rPr>
              <w:t>Administración Pública Estatal; coordinar el manejo y desenvolvimiento de las Unidades Administrativas que realicen las funciones relacionadas con la ministración y administración de bienes, productos, servicios y recursos humanos que requieran las Dependencias en el desarrollo de las funciones encomendadas</w:t>
            </w:r>
            <w:r>
              <w:rPr>
                <w:rFonts w:ascii="Arial" w:hAnsi="Arial" w:cs="Arial"/>
              </w:rPr>
              <w:t>; proveer oportunamente a las Dependencias de la Administración Pública Estatal, de los elementos y materiales de trabajo necesarios para el desarrollo de sus funciones; administrar los seguros de las Dependencias de la Administración Pública Estatal y de las Entidades que lo soliciten; establecer programas para la conservación y el mantenimiento de los muebles inmuebles del Gobierno del Estado; así como proporcionar los apoyos necesarios para la realización de actos cívicos en el Estado.</w:t>
            </w:r>
          </w:p>
          <w:p w:rsidR="00273028" w:rsidRPr="003112DA" w:rsidRDefault="00273028" w:rsidP="002D67B6">
            <w:pPr>
              <w:pStyle w:val="Textoindependiente"/>
              <w:spacing w:after="0"/>
              <w:jc w:val="both"/>
              <w:rPr>
                <w:rFonts w:ascii="Arial" w:hAnsi="Arial" w:cs="Arial"/>
              </w:rPr>
            </w:pPr>
          </w:p>
          <w:p w:rsidR="00273028" w:rsidRPr="003112DA" w:rsidRDefault="00273028" w:rsidP="002D67B6">
            <w:pPr>
              <w:pStyle w:val="Textoindependiente"/>
              <w:spacing w:after="0"/>
              <w:jc w:val="both"/>
              <w:rPr>
                <w:rFonts w:ascii="Arial" w:hAnsi="Arial" w:cs="Arial"/>
              </w:rPr>
            </w:pPr>
            <w:r w:rsidRPr="00905FA9">
              <w:rPr>
                <w:rFonts w:ascii="Arial" w:hAnsi="Arial" w:cs="Arial"/>
              </w:rPr>
              <w:t xml:space="preserve">Para el cumplimiento de las disposiciones antes señaladas, la Dirección General </w:t>
            </w:r>
            <w:r>
              <w:rPr>
                <w:rFonts w:ascii="Arial" w:hAnsi="Arial" w:cs="Arial"/>
              </w:rPr>
              <w:t xml:space="preserve">de Servicios Integrales </w:t>
            </w:r>
            <w:r w:rsidRPr="00905FA9">
              <w:rPr>
                <w:rFonts w:ascii="Arial" w:hAnsi="Arial" w:cs="Arial"/>
              </w:rPr>
              <w:t xml:space="preserve">de la Oficialía Mayor del Gobierno del Estado de Aguascalientes, de conformidad con </w:t>
            </w:r>
            <w:r w:rsidRPr="003112DA">
              <w:rPr>
                <w:rFonts w:ascii="Arial" w:hAnsi="Arial" w:cs="Arial"/>
              </w:rPr>
              <w:t>el artículos 32 fracciones I, II, II</w:t>
            </w:r>
            <w:r>
              <w:rPr>
                <w:rFonts w:ascii="Arial" w:hAnsi="Arial" w:cs="Arial"/>
              </w:rPr>
              <w:t>I</w:t>
            </w:r>
            <w:r w:rsidRPr="003112DA">
              <w:rPr>
                <w:rFonts w:ascii="Arial" w:hAnsi="Arial" w:cs="Arial"/>
              </w:rPr>
              <w:t>, IV, VI, VII, VI</w:t>
            </w:r>
            <w:r>
              <w:rPr>
                <w:rFonts w:ascii="Arial" w:hAnsi="Arial" w:cs="Arial"/>
              </w:rPr>
              <w:t>I</w:t>
            </w:r>
            <w:r w:rsidRPr="003112DA">
              <w:rPr>
                <w:rFonts w:ascii="Arial" w:hAnsi="Arial" w:cs="Arial"/>
              </w:rPr>
              <w:t>I, IX, X, XI, XII, XIII y XIV del Reglamento Interior de dicha Dependencia, es la facultada para Proponer los programas y proyectos de mejora relativos a la administración de los recursos materiales y la prestación de servicios generales, conservación y mantenimiento de bienes muebles e inmuebles, para las Dependencias y Entidades, teniendo a su cargo su ejecución</w:t>
            </w:r>
            <w:r>
              <w:rPr>
                <w:rFonts w:ascii="Arial" w:hAnsi="Arial" w:cs="Arial"/>
              </w:rPr>
              <w:t>; administrar, regular y contro</w:t>
            </w:r>
            <w:r w:rsidRPr="003112DA">
              <w:rPr>
                <w:rFonts w:ascii="Arial" w:hAnsi="Arial" w:cs="Arial"/>
              </w:rPr>
              <w:t xml:space="preserve">lar los Talleres Gráficos del Gobierno del Estado; </w:t>
            </w:r>
            <w:r>
              <w:rPr>
                <w:rFonts w:ascii="Arial" w:hAnsi="Arial" w:cs="Arial"/>
              </w:rPr>
              <w:t>e</w:t>
            </w:r>
            <w:r w:rsidRPr="003112DA">
              <w:rPr>
                <w:rFonts w:ascii="Arial" w:hAnsi="Arial" w:cs="Arial"/>
              </w:rPr>
              <w:t xml:space="preserve">ditar en tiempo y forma el Periódico Oficial del Estado de manera semanal, de </w:t>
            </w:r>
            <w:r>
              <w:rPr>
                <w:rFonts w:ascii="Arial" w:hAnsi="Arial" w:cs="Arial"/>
              </w:rPr>
              <w:t>a</w:t>
            </w:r>
            <w:r w:rsidRPr="003112DA">
              <w:rPr>
                <w:rFonts w:ascii="Arial" w:hAnsi="Arial" w:cs="Arial"/>
              </w:rPr>
              <w:t xml:space="preserve">cuerdo a los' requerimientos de la Secretaría </w:t>
            </w:r>
            <w:r>
              <w:rPr>
                <w:rFonts w:ascii="Arial" w:hAnsi="Arial" w:cs="Arial"/>
              </w:rPr>
              <w:t xml:space="preserve">General </w:t>
            </w:r>
            <w:r w:rsidRPr="003112DA">
              <w:rPr>
                <w:rFonts w:ascii="Arial" w:hAnsi="Arial" w:cs="Arial"/>
              </w:rPr>
              <w:t>de Gobierno;</w:t>
            </w:r>
            <w:r>
              <w:rPr>
                <w:rFonts w:ascii="Arial" w:hAnsi="Arial" w:cs="Arial"/>
              </w:rPr>
              <w:t xml:space="preserve"> g</w:t>
            </w:r>
            <w:r w:rsidRPr="003112DA">
              <w:rPr>
                <w:rFonts w:ascii="Arial" w:hAnsi="Arial" w:cs="Arial"/>
              </w:rPr>
              <w:t xml:space="preserve">estionar la contratación y administrar los seguros de bienes muebles e inmuebles </w:t>
            </w:r>
            <w:r>
              <w:rPr>
                <w:rFonts w:ascii="Arial" w:hAnsi="Arial" w:cs="Arial"/>
              </w:rPr>
              <w:t>de las Dependencias y Entidades,</w:t>
            </w:r>
            <w:r w:rsidRPr="003112DA">
              <w:rPr>
                <w:rFonts w:ascii="Arial" w:hAnsi="Arial" w:cs="Arial"/>
              </w:rPr>
              <w:t xml:space="preserve"> así como de los demás entes públicos estatales que lo soliciten; </w:t>
            </w:r>
            <w:r>
              <w:rPr>
                <w:rFonts w:ascii="Arial" w:hAnsi="Arial" w:cs="Arial"/>
              </w:rPr>
              <w:t>a</w:t>
            </w:r>
            <w:r w:rsidRPr="003112DA">
              <w:rPr>
                <w:rFonts w:ascii="Arial" w:hAnsi="Arial" w:cs="Arial"/>
              </w:rPr>
              <w:t>dministrar, regular y controlar la U</w:t>
            </w:r>
            <w:r>
              <w:rPr>
                <w:rFonts w:ascii="Arial" w:hAnsi="Arial" w:cs="Arial"/>
              </w:rPr>
              <w:t xml:space="preserve">nidad de </w:t>
            </w:r>
            <w:r w:rsidRPr="003112DA">
              <w:rPr>
                <w:rFonts w:ascii="Arial" w:hAnsi="Arial" w:cs="Arial"/>
              </w:rPr>
              <w:t>M</w:t>
            </w:r>
            <w:r>
              <w:rPr>
                <w:rFonts w:ascii="Arial" w:hAnsi="Arial" w:cs="Arial"/>
              </w:rPr>
              <w:t xml:space="preserve">antenimiento y </w:t>
            </w:r>
            <w:r w:rsidRPr="003112DA">
              <w:rPr>
                <w:rFonts w:ascii="Arial" w:hAnsi="Arial" w:cs="Arial"/>
              </w:rPr>
              <w:t>S</w:t>
            </w:r>
            <w:r>
              <w:rPr>
                <w:rFonts w:ascii="Arial" w:hAnsi="Arial" w:cs="Arial"/>
              </w:rPr>
              <w:t xml:space="preserve">ervicio </w:t>
            </w:r>
            <w:r w:rsidRPr="003112DA">
              <w:rPr>
                <w:rFonts w:ascii="Arial" w:hAnsi="Arial" w:cs="Arial"/>
              </w:rPr>
              <w:t>A</w:t>
            </w:r>
            <w:r>
              <w:rPr>
                <w:rFonts w:ascii="Arial" w:hAnsi="Arial" w:cs="Arial"/>
              </w:rPr>
              <w:t>utomotriz</w:t>
            </w:r>
            <w:r w:rsidRPr="003112DA">
              <w:rPr>
                <w:rFonts w:ascii="Arial" w:hAnsi="Arial" w:cs="Arial"/>
              </w:rPr>
              <w:t xml:space="preserve">; </w:t>
            </w:r>
            <w:r>
              <w:rPr>
                <w:rFonts w:ascii="Arial" w:hAnsi="Arial" w:cs="Arial"/>
              </w:rPr>
              <w:t>p</w:t>
            </w:r>
            <w:r w:rsidRPr="003112DA">
              <w:rPr>
                <w:rFonts w:ascii="Arial" w:hAnsi="Arial" w:cs="Arial"/>
              </w:rPr>
              <w:t xml:space="preserve">roveer' en tiempo y forma a las Dependencias y las Entidades que así lo soliciten, los materiales y útiles de oficina, así como los demás artículos, suministros y accesorios relacionados con su función; </w:t>
            </w:r>
            <w:r>
              <w:rPr>
                <w:rFonts w:ascii="Arial" w:hAnsi="Arial" w:cs="Arial"/>
              </w:rPr>
              <w:t>p</w:t>
            </w:r>
            <w:r w:rsidRPr="003112DA">
              <w:rPr>
                <w:rFonts w:ascii="Arial" w:hAnsi="Arial" w:cs="Arial"/>
              </w:rPr>
              <w:t xml:space="preserve">roporcionar los servicios de apoyo administrativo que requieran las Dependencias y Entidades en materia de servicios generales, así como de conservación y mantenimiento de bienes muebles e inmuebles; </w:t>
            </w:r>
            <w:r>
              <w:rPr>
                <w:rFonts w:ascii="Arial" w:hAnsi="Arial" w:cs="Arial"/>
              </w:rPr>
              <w:t>c</w:t>
            </w:r>
            <w:r w:rsidRPr="003112DA">
              <w:rPr>
                <w:rFonts w:ascii="Arial" w:hAnsi="Arial" w:cs="Arial"/>
              </w:rPr>
              <w:t>oordinar a las Dependencia</w:t>
            </w:r>
            <w:r>
              <w:rPr>
                <w:rFonts w:ascii="Arial" w:hAnsi="Arial" w:cs="Arial"/>
              </w:rPr>
              <w:t>s</w:t>
            </w:r>
            <w:r w:rsidRPr="003112DA">
              <w:rPr>
                <w:rFonts w:ascii="Arial" w:hAnsi="Arial" w:cs="Arial"/>
              </w:rPr>
              <w:t xml:space="preserve"> y Entidades en los procedimientos de contratación de los </w:t>
            </w:r>
            <w:r w:rsidRPr="003112DA">
              <w:rPr>
                <w:rFonts w:ascii="Arial" w:hAnsi="Arial" w:cs="Arial"/>
              </w:rPr>
              <w:lastRenderedPageBreak/>
              <w:t xml:space="preserve">servicios generales; </w:t>
            </w:r>
            <w:r>
              <w:rPr>
                <w:rFonts w:ascii="Arial" w:hAnsi="Arial" w:cs="Arial"/>
              </w:rPr>
              <w:t>c</w:t>
            </w:r>
            <w:r w:rsidRPr="003112DA">
              <w:rPr>
                <w:rFonts w:ascii="Arial" w:hAnsi="Arial" w:cs="Arial"/>
              </w:rPr>
              <w:t>ontrolar y administrar los consumos de energía eléctrica, agua potable, telefonía convencion</w:t>
            </w:r>
            <w:r>
              <w:rPr>
                <w:rFonts w:ascii="Arial" w:hAnsi="Arial" w:cs="Arial"/>
              </w:rPr>
              <w:t xml:space="preserve">al </w:t>
            </w:r>
            <w:r w:rsidRPr="003112DA">
              <w:rPr>
                <w:rFonts w:ascii="Arial" w:hAnsi="Arial" w:cs="Arial"/>
              </w:rPr>
              <w:t>y celular, servicios de radiocomunicación y radio localización, combustibles (</w:t>
            </w:r>
            <w:proofErr w:type="spellStart"/>
            <w:r w:rsidRPr="003112DA">
              <w:rPr>
                <w:rFonts w:ascii="Arial" w:hAnsi="Arial" w:cs="Arial"/>
              </w:rPr>
              <w:t>diesel</w:t>
            </w:r>
            <w:proofErr w:type="spellEnd"/>
            <w:r w:rsidRPr="003112DA">
              <w:rPr>
                <w:rFonts w:ascii="Arial" w:hAnsi="Arial" w:cs="Arial"/>
              </w:rPr>
              <w:t>, gasolina y gas</w:t>
            </w:r>
            <w:r>
              <w:rPr>
                <w:rFonts w:ascii="Arial" w:hAnsi="Arial" w:cs="Arial"/>
              </w:rPr>
              <w:t>) de todas las Dependencias</w:t>
            </w:r>
            <w:r w:rsidRPr="003112DA">
              <w:rPr>
                <w:rFonts w:ascii="Arial" w:hAnsi="Arial" w:cs="Arial"/>
              </w:rPr>
              <w:t xml:space="preserve"> y Entidades que así lo soliciten, promoviendo campañas de ahorro en el consumo de estos servicios; </w:t>
            </w:r>
            <w:r>
              <w:rPr>
                <w:rFonts w:ascii="Arial" w:hAnsi="Arial" w:cs="Arial"/>
              </w:rPr>
              <w:t>p</w:t>
            </w:r>
            <w:r w:rsidRPr="003112DA">
              <w:rPr>
                <w:rFonts w:ascii="Arial" w:hAnsi="Arial" w:cs="Arial"/>
              </w:rPr>
              <w:t xml:space="preserve">roporcionar los apoyos necesarios para la realización de los actos cívicos en el Estado; </w:t>
            </w:r>
            <w:r>
              <w:rPr>
                <w:rFonts w:ascii="Arial" w:hAnsi="Arial" w:cs="Arial"/>
              </w:rPr>
              <w:t>r</w:t>
            </w:r>
            <w:r w:rsidRPr="003112DA">
              <w:rPr>
                <w:rFonts w:ascii="Arial" w:hAnsi="Arial" w:cs="Arial"/>
              </w:rPr>
              <w:t xml:space="preserve">ealizar las instalaciones necesarias para los eventos y giras del Titular del Poder Ejecutivo y para otros eventos cuando así lo requieran las Dependencias y Entidades; </w:t>
            </w:r>
            <w:r>
              <w:rPr>
                <w:rFonts w:ascii="Arial" w:hAnsi="Arial" w:cs="Arial"/>
              </w:rPr>
              <w:t>d</w:t>
            </w:r>
            <w:r w:rsidRPr="003112DA">
              <w:rPr>
                <w:rFonts w:ascii="Arial" w:hAnsi="Arial" w:cs="Arial"/>
              </w:rPr>
              <w:t xml:space="preserve">ar mantenimiento a las estructuras y carteleras de anuncios del Gobierno del Estado; </w:t>
            </w:r>
            <w:r>
              <w:rPr>
                <w:rFonts w:ascii="Arial" w:hAnsi="Arial" w:cs="Arial"/>
              </w:rPr>
              <w:t>así como</w:t>
            </w:r>
            <w:r w:rsidRPr="003112DA">
              <w:rPr>
                <w:rFonts w:ascii="Arial" w:hAnsi="Arial" w:cs="Arial"/>
              </w:rPr>
              <w:t xml:space="preserve"> </w:t>
            </w:r>
            <w:r>
              <w:rPr>
                <w:rFonts w:ascii="Arial" w:hAnsi="Arial" w:cs="Arial"/>
              </w:rPr>
              <w:t>e</w:t>
            </w:r>
            <w:r w:rsidRPr="003112DA">
              <w:rPr>
                <w:rFonts w:ascii="Arial" w:hAnsi="Arial" w:cs="Arial"/>
              </w:rPr>
              <w:t>stablecer los lineamientos de operación de los estacionamientos del Gobierno del Estado</w:t>
            </w:r>
            <w:r>
              <w:rPr>
                <w:rFonts w:ascii="Arial" w:hAnsi="Arial" w:cs="Arial"/>
              </w:rPr>
              <w:t xml:space="preserve">, </w:t>
            </w:r>
            <w:r w:rsidRPr="003112DA">
              <w:rPr>
                <w:rFonts w:ascii="Arial" w:hAnsi="Arial" w:cs="Arial"/>
              </w:rPr>
              <w:t>administrar y cont</w:t>
            </w:r>
            <w:r>
              <w:rPr>
                <w:rFonts w:ascii="Arial" w:hAnsi="Arial" w:cs="Arial"/>
              </w:rPr>
              <w:t>rolar los de la Oficialía Mayor.</w:t>
            </w:r>
          </w:p>
          <w:p w:rsidR="00273028" w:rsidRDefault="00273028" w:rsidP="002D67B6">
            <w:pPr>
              <w:pStyle w:val="Textoindependiente"/>
              <w:spacing w:after="0"/>
              <w:jc w:val="both"/>
              <w:rPr>
                <w:rFonts w:ascii="Arial" w:hAnsi="Arial" w:cs="Arial"/>
              </w:rPr>
            </w:pPr>
          </w:p>
          <w:p w:rsidR="00273028" w:rsidRPr="00F665B4" w:rsidRDefault="00273028" w:rsidP="002D67B6">
            <w:pPr>
              <w:pStyle w:val="Textoindependiente"/>
              <w:spacing w:after="0"/>
              <w:jc w:val="both"/>
              <w:rPr>
                <w:rFonts w:ascii="Arial" w:hAnsi="Arial" w:cs="Arial"/>
              </w:rPr>
            </w:pPr>
            <w:r w:rsidRPr="00F665B4">
              <w:rPr>
                <w:rFonts w:ascii="Arial" w:hAnsi="Arial" w:cs="Arial"/>
              </w:rPr>
              <w:t>Bajo este contexto se analizó el marco jurídico aplicable a la gestión interna de las actividades, procesos y procedimientos a cargo de la Dirección General de Servicios Integrales de la Oficialía Mayor del Gobierno del Estado de Aguascalientes, detectándose la necesidad de emitir un manual que establezca los lineamientos con base en los cuales dicha Unidad Administrativa llevará a cabo el desarrollo y cumplimiento de sus funciones, por lo que se emite el siguiente:</w:t>
            </w:r>
          </w:p>
          <w:p w:rsidR="00273028" w:rsidRPr="00F665B4" w:rsidRDefault="00273028" w:rsidP="002D67B6">
            <w:pPr>
              <w:pStyle w:val="Textoindependiente"/>
              <w:spacing w:after="0"/>
              <w:jc w:val="both"/>
              <w:rPr>
                <w:rFonts w:ascii="Arial" w:hAnsi="Arial" w:cs="Arial"/>
              </w:rPr>
            </w:pPr>
          </w:p>
          <w:p w:rsidR="00273028" w:rsidRPr="00F665B4" w:rsidRDefault="00273028" w:rsidP="002D67B6">
            <w:pPr>
              <w:pStyle w:val="Textoindependiente"/>
              <w:spacing w:after="0"/>
              <w:jc w:val="both"/>
              <w:rPr>
                <w:rFonts w:ascii="Arial" w:hAnsi="Arial" w:cs="Arial"/>
              </w:rPr>
            </w:pPr>
          </w:p>
          <w:p w:rsidR="00273028" w:rsidRPr="00F665B4" w:rsidRDefault="00273028" w:rsidP="002D67B6">
            <w:pPr>
              <w:pStyle w:val="Textoindependiente"/>
              <w:spacing w:after="0"/>
              <w:jc w:val="center"/>
              <w:rPr>
                <w:rFonts w:ascii="Arial" w:hAnsi="Arial" w:cs="Arial"/>
                <w:b/>
                <w:lang w:val="es-MX"/>
              </w:rPr>
            </w:pPr>
            <w:r w:rsidRPr="00F665B4">
              <w:rPr>
                <w:rFonts w:ascii="Arial" w:hAnsi="Arial" w:cs="Arial"/>
                <w:b/>
                <w:lang w:val="es-MX"/>
              </w:rPr>
              <w:t>MANUAL DE LINEAMIENTOS DE SERVICIOS INTEGRALES</w:t>
            </w:r>
          </w:p>
          <w:p w:rsidR="00273028" w:rsidRPr="00F665B4" w:rsidRDefault="00273028" w:rsidP="002D67B6">
            <w:pPr>
              <w:pStyle w:val="Textoindependiente"/>
              <w:spacing w:after="0"/>
              <w:jc w:val="center"/>
              <w:rPr>
                <w:rFonts w:ascii="Arial" w:hAnsi="Arial" w:cs="Arial"/>
              </w:rPr>
            </w:pPr>
          </w:p>
          <w:p w:rsidR="00273028" w:rsidRPr="00F665B4" w:rsidRDefault="00273028" w:rsidP="002D67B6">
            <w:pPr>
              <w:pStyle w:val="Ttulo1"/>
              <w:keepLines w:val="0"/>
              <w:autoSpaceDE w:val="0"/>
              <w:autoSpaceDN w:val="0"/>
              <w:spacing w:before="0"/>
              <w:jc w:val="center"/>
              <w:outlineLvl w:val="0"/>
              <w:rPr>
                <w:rFonts w:ascii="Arial" w:hAnsi="Arial" w:cs="Arial"/>
                <w:color w:val="auto"/>
                <w:sz w:val="22"/>
                <w:szCs w:val="22"/>
                <w:lang w:val="es-MX"/>
              </w:rPr>
            </w:pPr>
            <w:r w:rsidRPr="00F665B4">
              <w:rPr>
                <w:rFonts w:ascii="Arial" w:hAnsi="Arial" w:cs="Arial"/>
                <w:color w:val="auto"/>
                <w:sz w:val="22"/>
                <w:szCs w:val="22"/>
              </w:rPr>
              <w:t>MARCO J</w:t>
            </w:r>
            <w:r w:rsidRPr="00F665B4">
              <w:rPr>
                <w:rFonts w:ascii="Arial" w:hAnsi="Arial" w:cs="Arial"/>
                <w:color w:val="auto"/>
                <w:sz w:val="22"/>
                <w:szCs w:val="22"/>
                <w:lang w:val="es-MX"/>
              </w:rPr>
              <w:t>U</w:t>
            </w:r>
            <w:r w:rsidRPr="00F665B4">
              <w:rPr>
                <w:rFonts w:ascii="Arial" w:hAnsi="Arial" w:cs="Arial"/>
                <w:color w:val="auto"/>
                <w:sz w:val="22"/>
                <w:szCs w:val="22"/>
              </w:rPr>
              <w:t>R</w:t>
            </w:r>
            <w:r w:rsidRPr="00F665B4">
              <w:rPr>
                <w:rFonts w:ascii="Arial" w:hAnsi="Arial" w:cs="Arial"/>
                <w:color w:val="auto"/>
                <w:sz w:val="22"/>
                <w:szCs w:val="22"/>
                <w:lang w:val="es-MX"/>
              </w:rPr>
              <w:t>Í</w:t>
            </w:r>
            <w:r w:rsidRPr="00F665B4">
              <w:rPr>
                <w:rFonts w:ascii="Arial" w:hAnsi="Arial" w:cs="Arial"/>
                <w:color w:val="auto"/>
                <w:sz w:val="22"/>
                <w:szCs w:val="22"/>
              </w:rPr>
              <w:t>DICO ADMINISTRATIVO</w:t>
            </w:r>
          </w:p>
          <w:p w:rsidR="00273028" w:rsidRPr="00F665B4" w:rsidRDefault="00273028" w:rsidP="002D67B6">
            <w:pPr>
              <w:rPr>
                <w:rFonts w:ascii="Arial" w:hAnsi="Arial" w:cs="Arial"/>
                <w:lang w:val="es-MX" w:eastAsia="x-none"/>
              </w:rPr>
            </w:pPr>
          </w:p>
          <w:p w:rsidR="00273028" w:rsidRPr="00F665B4" w:rsidRDefault="00273028" w:rsidP="002D67B6">
            <w:pPr>
              <w:pStyle w:val="Textoindependiente"/>
              <w:spacing w:after="0"/>
              <w:jc w:val="both"/>
              <w:rPr>
                <w:rFonts w:ascii="Arial" w:hAnsi="Arial" w:cs="Arial"/>
                <w:b/>
                <w:lang w:val="es-MX"/>
              </w:rPr>
            </w:pPr>
            <w:r w:rsidRPr="00F665B4">
              <w:rPr>
                <w:rFonts w:ascii="Arial" w:hAnsi="Arial" w:cs="Arial"/>
              </w:rPr>
              <w:t>De manera enunciativa, más no limitativa, a continuación se enlistan los ordenamientos jurídicos y disposiciones legales que resultan de observancia obligatoria en la ejecución de los actos, procesos y procedimientos que se regulan a través del presente Manual:</w:t>
            </w:r>
          </w:p>
          <w:p w:rsidR="00273028" w:rsidRPr="00F665B4" w:rsidRDefault="00273028" w:rsidP="002D67B6">
            <w:pPr>
              <w:rPr>
                <w:rFonts w:ascii="Arial" w:hAnsi="Arial" w:cs="Arial"/>
                <w:lang w:val="es-MX" w:eastAsia="x-none"/>
              </w:rPr>
            </w:pPr>
          </w:p>
          <w:p w:rsidR="00273028" w:rsidRPr="00F665B4" w:rsidRDefault="00273028" w:rsidP="00B966DE">
            <w:pPr>
              <w:pStyle w:val="Prrafodelista"/>
              <w:numPr>
                <w:ilvl w:val="0"/>
                <w:numId w:val="46"/>
              </w:numPr>
              <w:tabs>
                <w:tab w:val="left" w:pos="426"/>
              </w:tabs>
              <w:jc w:val="both"/>
              <w:rPr>
                <w:rFonts w:ascii="Arial" w:hAnsi="Arial" w:cs="Arial"/>
                <w:b/>
                <w:lang w:val="es-MX"/>
              </w:rPr>
            </w:pPr>
            <w:r w:rsidRPr="00F665B4">
              <w:rPr>
                <w:rFonts w:ascii="Arial" w:hAnsi="Arial" w:cs="Arial"/>
                <w:b/>
                <w:lang w:val="es-MX"/>
              </w:rPr>
              <w:t>LEYES</w:t>
            </w:r>
          </w:p>
          <w:p w:rsidR="00273028" w:rsidRPr="00F665B4" w:rsidRDefault="00273028" w:rsidP="00B966DE">
            <w:pPr>
              <w:pStyle w:val="Prrafodelista"/>
              <w:numPr>
                <w:ilvl w:val="0"/>
                <w:numId w:val="4"/>
              </w:numPr>
              <w:tabs>
                <w:tab w:val="left" w:pos="1276"/>
              </w:tabs>
              <w:ind w:left="1276" w:hanging="425"/>
              <w:jc w:val="both"/>
              <w:rPr>
                <w:rFonts w:ascii="Arial" w:eastAsia="Times New Roman" w:hAnsi="Arial" w:cs="Arial"/>
                <w:lang w:val="es-MX"/>
              </w:rPr>
            </w:pPr>
            <w:r w:rsidRPr="00F665B4">
              <w:rPr>
                <w:rFonts w:ascii="Arial" w:eastAsia="Times New Roman" w:hAnsi="Arial" w:cs="Arial"/>
                <w:lang w:val="es-MX"/>
              </w:rPr>
              <w:t>Constitución Política de los Estados Unidos Mexicanos;</w:t>
            </w:r>
          </w:p>
          <w:p w:rsidR="00273028" w:rsidRPr="00F665B4" w:rsidRDefault="00273028" w:rsidP="00B966DE">
            <w:pPr>
              <w:pStyle w:val="Prrafodelista"/>
              <w:numPr>
                <w:ilvl w:val="0"/>
                <w:numId w:val="4"/>
              </w:numPr>
              <w:tabs>
                <w:tab w:val="left" w:pos="1276"/>
              </w:tabs>
              <w:ind w:left="851" w:firstLine="0"/>
              <w:jc w:val="both"/>
              <w:rPr>
                <w:rFonts w:ascii="Arial" w:eastAsia="Times New Roman" w:hAnsi="Arial" w:cs="Arial"/>
                <w:lang w:val="es-MX"/>
              </w:rPr>
            </w:pPr>
            <w:r w:rsidRPr="00F665B4">
              <w:rPr>
                <w:rFonts w:ascii="Arial" w:eastAsia="Times New Roman" w:hAnsi="Arial" w:cs="Arial"/>
                <w:lang w:val="es-MX"/>
              </w:rPr>
              <w:t>Constitución Política del Estado de Aguascalientes;</w:t>
            </w:r>
          </w:p>
          <w:p w:rsidR="00273028" w:rsidRPr="00F665B4" w:rsidRDefault="00273028" w:rsidP="00B966DE">
            <w:pPr>
              <w:pStyle w:val="Prrafodelista"/>
              <w:numPr>
                <w:ilvl w:val="0"/>
                <w:numId w:val="4"/>
              </w:numPr>
              <w:tabs>
                <w:tab w:val="left" w:pos="1276"/>
              </w:tabs>
              <w:ind w:left="851" w:firstLine="0"/>
              <w:jc w:val="both"/>
              <w:rPr>
                <w:rFonts w:ascii="Arial" w:eastAsia="Times New Roman" w:hAnsi="Arial" w:cs="Arial"/>
                <w:lang w:val="es-MX"/>
              </w:rPr>
            </w:pPr>
            <w:r w:rsidRPr="00F665B4">
              <w:rPr>
                <w:rFonts w:ascii="Arial" w:eastAsia="Times New Roman" w:hAnsi="Arial" w:cs="Arial"/>
                <w:lang w:val="es-MX"/>
              </w:rPr>
              <w:t>Ley Orgánica de la Administración Pública del Estado de Aguascalientes;</w:t>
            </w:r>
          </w:p>
          <w:p w:rsidR="00273028" w:rsidRPr="00F665B4" w:rsidRDefault="00273028" w:rsidP="00B966DE">
            <w:pPr>
              <w:pStyle w:val="Prrafodelista"/>
              <w:numPr>
                <w:ilvl w:val="0"/>
                <w:numId w:val="4"/>
              </w:numPr>
              <w:tabs>
                <w:tab w:val="left" w:pos="1276"/>
              </w:tabs>
              <w:ind w:left="851" w:firstLine="0"/>
              <w:jc w:val="both"/>
              <w:rPr>
                <w:rFonts w:ascii="Arial" w:eastAsia="Times New Roman" w:hAnsi="Arial" w:cs="Arial"/>
                <w:lang w:val="es-MX"/>
              </w:rPr>
            </w:pPr>
            <w:r w:rsidRPr="00F665B4">
              <w:rPr>
                <w:rFonts w:ascii="Arial" w:eastAsia="Times New Roman" w:hAnsi="Arial" w:cs="Arial"/>
                <w:lang w:val="es-MX"/>
              </w:rPr>
              <w:t>Ley de Responsabilidades de los Servidores Públicos del Estado de Aguascalientes;</w:t>
            </w:r>
          </w:p>
          <w:p w:rsidR="00273028" w:rsidRPr="00F665B4" w:rsidRDefault="00273028" w:rsidP="00B966DE">
            <w:pPr>
              <w:pStyle w:val="Prrafodelista"/>
              <w:numPr>
                <w:ilvl w:val="0"/>
                <w:numId w:val="4"/>
              </w:numPr>
              <w:tabs>
                <w:tab w:val="left" w:pos="1276"/>
              </w:tabs>
              <w:ind w:left="1276" w:hanging="425"/>
              <w:jc w:val="both"/>
              <w:rPr>
                <w:rFonts w:ascii="Arial" w:eastAsia="Times New Roman" w:hAnsi="Arial" w:cs="Arial"/>
                <w:lang w:val="es-MX"/>
              </w:rPr>
            </w:pPr>
            <w:r w:rsidRPr="00F665B4">
              <w:rPr>
                <w:rFonts w:ascii="Arial" w:hAnsi="Arial" w:cs="Arial"/>
                <w:bCs/>
                <w:lang w:val="es-MX"/>
              </w:rPr>
              <w:t>Ley de Adquisiciones, Arrendamientos y Servicios del Estado de Aguascalientes y sus Municipios; y</w:t>
            </w:r>
          </w:p>
          <w:p w:rsidR="00273028" w:rsidRPr="00F665B4" w:rsidRDefault="00273028" w:rsidP="00B966DE">
            <w:pPr>
              <w:pStyle w:val="Prrafodelista"/>
              <w:numPr>
                <w:ilvl w:val="0"/>
                <w:numId w:val="4"/>
              </w:numPr>
              <w:tabs>
                <w:tab w:val="left" w:pos="1276"/>
              </w:tabs>
              <w:ind w:left="1276" w:hanging="425"/>
              <w:jc w:val="both"/>
              <w:rPr>
                <w:rFonts w:ascii="Arial" w:eastAsia="Times New Roman" w:hAnsi="Arial" w:cs="Arial"/>
                <w:lang w:val="es-MX"/>
              </w:rPr>
            </w:pPr>
            <w:r w:rsidRPr="00F665B4">
              <w:rPr>
                <w:rFonts w:ascii="Arial" w:hAnsi="Arial" w:cs="Arial"/>
                <w:bCs/>
                <w:lang w:val="es-MX"/>
              </w:rPr>
              <w:t>Ley de Presupuesto, Gasto Público y Responsabilidad Hacendaria del Estado de Aguascalientes y sus Municipios.</w:t>
            </w:r>
          </w:p>
          <w:p w:rsidR="00273028" w:rsidRPr="00F665B4" w:rsidRDefault="00273028" w:rsidP="002D67B6">
            <w:pPr>
              <w:ind w:left="660" w:right="72"/>
              <w:jc w:val="both"/>
              <w:rPr>
                <w:rFonts w:ascii="Arial" w:hAnsi="Arial" w:cs="Arial"/>
                <w:bCs/>
                <w:lang w:val="es-MX"/>
              </w:rPr>
            </w:pPr>
          </w:p>
          <w:p w:rsidR="00273028" w:rsidRPr="00F665B4" w:rsidRDefault="00273028" w:rsidP="00B966DE">
            <w:pPr>
              <w:pStyle w:val="Prrafodelista"/>
              <w:numPr>
                <w:ilvl w:val="0"/>
                <w:numId w:val="46"/>
              </w:numPr>
              <w:tabs>
                <w:tab w:val="left" w:pos="426"/>
              </w:tabs>
              <w:ind w:left="851" w:hanging="425"/>
              <w:jc w:val="both"/>
              <w:rPr>
                <w:rFonts w:ascii="Arial" w:hAnsi="Arial" w:cs="Arial"/>
                <w:b/>
                <w:lang w:val="es-MX"/>
              </w:rPr>
            </w:pPr>
            <w:r w:rsidRPr="00F665B4">
              <w:rPr>
                <w:rFonts w:ascii="Arial" w:hAnsi="Arial" w:cs="Arial"/>
                <w:b/>
                <w:lang w:val="es-MX"/>
              </w:rPr>
              <w:t>REGLAMENTOS</w:t>
            </w:r>
          </w:p>
          <w:p w:rsidR="00273028" w:rsidRPr="00F665B4" w:rsidRDefault="00273028" w:rsidP="00B966DE">
            <w:pPr>
              <w:numPr>
                <w:ilvl w:val="0"/>
                <w:numId w:val="5"/>
              </w:numPr>
              <w:tabs>
                <w:tab w:val="left" w:pos="1276"/>
              </w:tabs>
              <w:ind w:left="1276" w:right="72" w:hanging="425"/>
              <w:jc w:val="both"/>
              <w:rPr>
                <w:rFonts w:ascii="Arial" w:hAnsi="Arial" w:cs="Arial"/>
                <w:bCs/>
                <w:lang w:val="es-MX"/>
              </w:rPr>
            </w:pPr>
            <w:r w:rsidRPr="00F665B4">
              <w:rPr>
                <w:rFonts w:ascii="Arial" w:hAnsi="Arial" w:cs="Arial"/>
                <w:bCs/>
                <w:lang w:val="es-MX"/>
              </w:rPr>
              <w:t xml:space="preserve">Reglamento Interior de la Oficialía Mayor </w:t>
            </w:r>
            <w:r w:rsidRPr="00F665B4">
              <w:rPr>
                <w:rFonts w:ascii="Arial" w:hAnsi="Arial" w:cs="Arial"/>
              </w:rPr>
              <w:t>del Gobierno del Estado de Aguascalientes</w:t>
            </w:r>
            <w:r w:rsidRPr="00F665B4">
              <w:rPr>
                <w:rFonts w:ascii="Arial" w:hAnsi="Arial" w:cs="Arial"/>
                <w:bCs/>
                <w:lang w:val="es-MX"/>
              </w:rPr>
              <w:t xml:space="preserve">. </w:t>
            </w:r>
          </w:p>
          <w:p w:rsidR="00273028" w:rsidRPr="00F665B4" w:rsidRDefault="00273028" w:rsidP="002D67B6">
            <w:pPr>
              <w:ind w:left="993" w:right="72"/>
              <w:jc w:val="both"/>
              <w:rPr>
                <w:rFonts w:ascii="Arial" w:hAnsi="Arial" w:cs="Arial"/>
                <w:bCs/>
                <w:lang w:val="es-MX"/>
              </w:rPr>
            </w:pPr>
          </w:p>
          <w:p w:rsidR="00273028" w:rsidRPr="00F665B4" w:rsidRDefault="00273028" w:rsidP="00B966DE">
            <w:pPr>
              <w:pStyle w:val="Prrafodelista"/>
              <w:numPr>
                <w:ilvl w:val="0"/>
                <w:numId w:val="46"/>
              </w:numPr>
              <w:tabs>
                <w:tab w:val="left" w:pos="426"/>
              </w:tabs>
              <w:ind w:left="851" w:hanging="425"/>
              <w:jc w:val="both"/>
              <w:rPr>
                <w:rFonts w:ascii="Arial" w:hAnsi="Arial" w:cs="Arial"/>
                <w:b/>
                <w:bCs/>
              </w:rPr>
            </w:pPr>
            <w:r w:rsidRPr="00F665B4">
              <w:rPr>
                <w:rFonts w:ascii="Arial" w:hAnsi="Arial" w:cs="Arial"/>
                <w:b/>
                <w:bCs/>
              </w:rPr>
              <w:t xml:space="preserve">MANUALES </w:t>
            </w:r>
          </w:p>
          <w:p w:rsidR="00273028" w:rsidRPr="00F665B4" w:rsidRDefault="00273028" w:rsidP="00B966DE">
            <w:pPr>
              <w:numPr>
                <w:ilvl w:val="0"/>
                <w:numId w:val="34"/>
              </w:numPr>
              <w:tabs>
                <w:tab w:val="left" w:pos="1276"/>
              </w:tabs>
              <w:ind w:left="1276" w:right="72" w:hanging="425"/>
              <w:jc w:val="both"/>
              <w:rPr>
                <w:rFonts w:ascii="Arial" w:hAnsi="Arial" w:cs="Arial"/>
                <w:bCs/>
                <w:lang w:val="es-MX"/>
              </w:rPr>
            </w:pPr>
            <w:r w:rsidRPr="00F665B4">
              <w:rPr>
                <w:rFonts w:ascii="Arial" w:hAnsi="Arial" w:cs="Arial"/>
                <w:bCs/>
                <w:lang w:val="es-MX"/>
              </w:rPr>
              <w:t xml:space="preserve">Manual de Lineamientos y Políticas Generales para el Control de los Recursos de las Dependencias y Entidades del Gobierno del Estado de Aguascalientes; </w:t>
            </w:r>
          </w:p>
          <w:p w:rsidR="00273028" w:rsidRPr="00F665B4" w:rsidRDefault="00273028" w:rsidP="00B966DE">
            <w:pPr>
              <w:numPr>
                <w:ilvl w:val="0"/>
                <w:numId w:val="34"/>
              </w:numPr>
              <w:tabs>
                <w:tab w:val="left" w:pos="1276"/>
              </w:tabs>
              <w:ind w:left="1276" w:right="72" w:hanging="425"/>
              <w:jc w:val="both"/>
              <w:rPr>
                <w:rFonts w:ascii="Arial" w:hAnsi="Arial" w:cs="Arial"/>
                <w:bCs/>
                <w:lang w:val="es-MX"/>
              </w:rPr>
            </w:pPr>
            <w:r w:rsidRPr="00F665B4">
              <w:rPr>
                <w:rFonts w:ascii="Arial" w:hAnsi="Arial" w:cs="Arial"/>
                <w:bCs/>
                <w:lang w:val="es-MX"/>
              </w:rPr>
              <w:t xml:space="preserve">Manual de Identidad Institucional 2010-2016; </w:t>
            </w:r>
          </w:p>
          <w:p w:rsidR="00273028" w:rsidRDefault="00273028" w:rsidP="00B966DE">
            <w:pPr>
              <w:numPr>
                <w:ilvl w:val="0"/>
                <w:numId w:val="34"/>
              </w:numPr>
              <w:tabs>
                <w:tab w:val="left" w:pos="1276"/>
              </w:tabs>
              <w:ind w:left="1276" w:right="72" w:hanging="425"/>
              <w:jc w:val="both"/>
              <w:rPr>
                <w:rFonts w:ascii="Arial" w:hAnsi="Arial" w:cs="Arial"/>
                <w:bCs/>
                <w:lang w:val="es-MX"/>
              </w:rPr>
            </w:pPr>
            <w:r w:rsidRPr="00F665B4">
              <w:rPr>
                <w:rFonts w:ascii="Arial" w:hAnsi="Arial" w:cs="Arial"/>
                <w:bCs/>
                <w:lang w:val="es-MX"/>
              </w:rPr>
              <w:t>Manual de Políticas pa</w:t>
            </w:r>
            <w:r>
              <w:rPr>
                <w:rFonts w:ascii="Arial" w:hAnsi="Arial" w:cs="Arial"/>
                <w:bCs/>
                <w:lang w:val="es-MX"/>
              </w:rPr>
              <w:t>ra la Elaboración de Documentos; y</w:t>
            </w:r>
          </w:p>
          <w:p w:rsidR="00273028" w:rsidRPr="00B03FBC" w:rsidRDefault="00273028" w:rsidP="00B966DE">
            <w:pPr>
              <w:numPr>
                <w:ilvl w:val="0"/>
                <w:numId w:val="34"/>
              </w:numPr>
              <w:tabs>
                <w:tab w:val="left" w:pos="1276"/>
              </w:tabs>
              <w:ind w:left="1276" w:right="72" w:hanging="425"/>
              <w:jc w:val="both"/>
              <w:rPr>
                <w:rFonts w:ascii="Arial" w:hAnsi="Arial" w:cs="Arial"/>
                <w:bCs/>
                <w:lang w:val="es-MX"/>
              </w:rPr>
            </w:pPr>
            <w:r w:rsidRPr="00B03FBC">
              <w:rPr>
                <w:rFonts w:ascii="Arial" w:hAnsi="Arial" w:cs="Arial"/>
              </w:rPr>
              <w:t>Manual Único de Adquisiciones, Arrendamientos y Servicios.</w:t>
            </w:r>
          </w:p>
          <w:p w:rsidR="00273028" w:rsidRPr="00F665B4" w:rsidRDefault="00273028" w:rsidP="002D67B6">
            <w:pPr>
              <w:tabs>
                <w:tab w:val="left" w:pos="1276"/>
              </w:tabs>
              <w:ind w:left="1276" w:right="72"/>
              <w:jc w:val="both"/>
              <w:rPr>
                <w:rFonts w:ascii="Arial" w:hAnsi="Arial" w:cs="Arial"/>
                <w:bCs/>
                <w:lang w:val="es-MX"/>
              </w:rPr>
            </w:pPr>
          </w:p>
          <w:p w:rsidR="00273028" w:rsidRPr="00F665B4" w:rsidRDefault="00273028" w:rsidP="002D67B6">
            <w:pPr>
              <w:pStyle w:val="Ttulo1"/>
              <w:keepLines w:val="0"/>
              <w:autoSpaceDE w:val="0"/>
              <w:autoSpaceDN w:val="0"/>
              <w:spacing w:before="0" w:after="240"/>
              <w:jc w:val="center"/>
              <w:outlineLvl w:val="0"/>
              <w:rPr>
                <w:rFonts w:ascii="Arial" w:hAnsi="Arial" w:cs="Arial"/>
                <w:color w:val="auto"/>
                <w:sz w:val="22"/>
                <w:szCs w:val="22"/>
                <w:lang w:val="es-MX"/>
              </w:rPr>
            </w:pPr>
          </w:p>
          <w:p w:rsidR="00273028" w:rsidRPr="00F665B4" w:rsidRDefault="00273028" w:rsidP="002D67B6">
            <w:pPr>
              <w:pStyle w:val="Ttulo1"/>
              <w:keepLines w:val="0"/>
              <w:autoSpaceDE w:val="0"/>
              <w:autoSpaceDN w:val="0"/>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rPr>
              <w:t>CAP</w:t>
            </w:r>
            <w:r w:rsidRPr="00F665B4">
              <w:rPr>
                <w:rFonts w:ascii="Arial" w:hAnsi="Arial" w:cs="Arial"/>
                <w:color w:val="auto"/>
                <w:sz w:val="22"/>
                <w:szCs w:val="22"/>
                <w:lang w:val="es-MX"/>
              </w:rPr>
              <w:t>Í</w:t>
            </w:r>
            <w:r w:rsidRPr="00F665B4">
              <w:rPr>
                <w:rFonts w:ascii="Arial" w:hAnsi="Arial" w:cs="Arial"/>
                <w:color w:val="auto"/>
                <w:sz w:val="22"/>
                <w:szCs w:val="22"/>
              </w:rPr>
              <w:t>TULO I</w:t>
            </w:r>
          </w:p>
          <w:p w:rsidR="00273028" w:rsidRPr="00F665B4" w:rsidRDefault="00273028" w:rsidP="002D67B6">
            <w:pPr>
              <w:pStyle w:val="Ttulo1"/>
              <w:keepLines w:val="0"/>
              <w:autoSpaceDE w:val="0"/>
              <w:autoSpaceDN w:val="0"/>
              <w:spacing w:before="240" w:after="240"/>
              <w:jc w:val="center"/>
              <w:outlineLvl w:val="0"/>
              <w:rPr>
                <w:rFonts w:ascii="Arial" w:hAnsi="Arial" w:cs="Arial"/>
                <w:color w:val="auto"/>
                <w:sz w:val="22"/>
                <w:szCs w:val="22"/>
                <w:lang w:val="es-MX"/>
              </w:rPr>
            </w:pPr>
            <w:r w:rsidRPr="00F665B4">
              <w:rPr>
                <w:rFonts w:ascii="Arial" w:hAnsi="Arial" w:cs="Arial"/>
                <w:color w:val="auto"/>
                <w:sz w:val="22"/>
                <w:szCs w:val="22"/>
              </w:rPr>
              <w:t>OBJETIVO</w:t>
            </w:r>
          </w:p>
          <w:p w:rsidR="00273028" w:rsidRPr="00F665B4" w:rsidRDefault="00273028" w:rsidP="00B966DE">
            <w:pPr>
              <w:numPr>
                <w:ilvl w:val="0"/>
                <w:numId w:val="2"/>
              </w:numPr>
              <w:tabs>
                <w:tab w:val="left" w:pos="1134"/>
                <w:tab w:val="left" w:pos="1276"/>
              </w:tabs>
              <w:ind w:left="0" w:firstLine="426"/>
              <w:jc w:val="both"/>
              <w:rPr>
                <w:rFonts w:ascii="Arial" w:hAnsi="Arial" w:cs="Arial"/>
                <w:lang w:val="es-MX"/>
              </w:rPr>
            </w:pPr>
            <w:r w:rsidRPr="00F665B4">
              <w:rPr>
                <w:rFonts w:ascii="Arial" w:hAnsi="Arial" w:cs="Arial"/>
                <w:lang w:val="es-MX"/>
              </w:rPr>
              <w:t>El presente Manual tiene por objeto establecer los lineamientos y políticas generales para la homologación, control, optimización y evaluación de los servicios generales que proporciona la Oficialía Mayor del Gobierno del Estado de Aguascalientes y que requieran las Dependencias de la Administración Pública Estatal</w:t>
            </w:r>
            <w:r>
              <w:rPr>
                <w:rFonts w:ascii="Arial" w:hAnsi="Arial" w:cs="Arial"/>
                <w:lang w:val="es-MX"/>
              </w:rPr>
              <w:t>, así como de las Entidades en los casos específicos que así se indique en el presente manual;</w:t>
            </w:r>
            <w:r w:rsidRPr="00F665B4">
              <w:rPr>
                <w:rFonts w:ascii="Arial" w:hAnsi="Arial" w:cs="Arial"/>
                <w:lang w:val="es-MX"/>
              </w:rPr>
              <w:t xml:space="preserve"> siendo los siguientes:</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23"/>
              </w:numPr>
              <w:tabs>
                <w:tab w:val="left" w:pos="851"/>
              </w:tabs>
              <w:spacing w:after="0"/>
              <w:ind w:left="851" w:hanging="425"/>
              <w:jc w:val="both"/>
              <w:rPr>
                <w:rFonts w:ascii="Arial" w:hAnsi="Arial" w:cs="Arial"/>
              </w:rPr>
            </w:pPr>
            <w:r w:rsidRPr="00F665B4">
              <w:rPr>
                <w:rFonts w:ascii="Arial" w:hAnsi="Arial" w:cs="Arial"/>
              </w:rPr>
              <w:t>Mantenimiento y reparación vehicular;</w:t>
            </w:r>
          </w:p>
          <w:p w:rsidR="00273028" w:rsidRPr="00F665B4" w:rsidRDefault="00273028" w:rsidP="00B966DE">
            <w:pPr>
              <w:pStyle w:val="Textoindependiente"/>
              <w:numPr>
                <w:ilvl w:val="0"/>
                <w:numId w:val="23"/>
              </w:numPr>
              <w:tabs>
                <w:tab w:val="left" w:pos="851"/>
              </w:tabs>
              <w:spacing w:after="0"/>
              <w:ind w:hanging="294"/>
              <w:jc w:val="both"/>
              <w:rPr>
                <w:rFonts w:ascii="Arial" w:hAnsi="Arial" w:cs="Arial"/>
              </w:rPr>
            </w:pPr>
            <w:r w:rsidRPr="00F665B4">
              <w:rPr>
                <w:rFonts w:ascii="Arial" w:hAnsi="Arial" w:cs="Arial"/>
              </w:rPr>
              <w:t>Servicio de los talleres gráficos;</w:t>
            </w:r>
          </w:p>
          <w:p w:rsidR="00273028" w:rsidRPr="00F665B4" w:rsidRDefault="00273028" w:rsidP="00B966DE">
            <w:pPr>
              <w:pStyle w:val="Textoindependiente"/>
              <w:numPr>
                <w:ilvl w:val="0"/>
                <w:numId w:val="23"/>
              </w:numPr>
              <w:tabs>
                <w:tab w:val="left" w:pos="851"/>
              </w:tabs>
              <w:spacing w:after="0"/>
              <w:ind w:hanging="294"/>
              <w:jc w:val="both"/>
              <w:rPr>
                <w:rFonts w:ascii="Arial" w:hAnsi="Arial" w:cs="Arial"/>
              </w:rPr>
            </w:pPr>
            <w:r w:rsidRPr="00F665B4">
              <w:rPr>
                <w:rFonts w:ascii="Arial" w:hAnsi="Arial" w:cs="Arial"/>
              </w:rPr>
              <w:t>Aseguramiento del patrimonio;</w:t>
            </w:r>
          </w:p>
          <w:p w:rsidR="00273028" w:rsidRPr="00F665B4" w:rsidRDefault="00273028" w:rsidP="00B966DE">
            <w:pPr>
              <w:pStyle w:val="Textoindependiente"/>
              <w:numPr>
                <w:ilvl w:val="0"/>
                <w:numId w:val="23"/>
              </w:numPr>
              <w:tabs>
                <w:tab w:val="left" w:pos="851"/>
              </w:tabs>
              <w:spacing w:after="0"/>
              <w:ind w:hanging="294"/>
              <w:jc w:val="both"/>
              <w:rPr>
                <w:rFonts w:ascii="Arial" w:hAnsi="Arial" w:cs="Arial"/>
              </w:rPr>
            </w:pPr>
            <w:r w:rsidRPr="00F665B4">
              <w:rPr>
                <w:rFonts w:ascii="Arial" w:hAnsi="Arial" w:cs="Arial"/>
              </w:rPr>
              <w:t>Mantenimiento y conservación de los inmuebles del Gobierno del Estado;</w:t>
            </w:r>
          </w:p>
          <w:p w:rsidR="00273028" w:rsidRPr="00F665B4" w:rsidRDefault="00273028" w:rsidP="00B966DE">
            <w:pPr>
              <w:pStyle w:val="Textoindependiente"/>
              <w:numPr>
                <w:ilvl w:val="0"/>
                <w:numId w:val="23"/>
              </w:numPr>
              <w:tabs>
                <w:tab w:val="left" w:pos="851"/>
              </w:tabs>
              <w:spacing w:after="0"/>
              <w:ind w:hanging="294"/>
              <w:jc w:val="both"/>
              <w:rPr>
                <w:rFonts w:ascii="Arial" w:hAnsi="Arial" w:cs="Arial"/>
              </w:rPr>
            </w:pPr>
            <w:r w:rsidRPr="00F665B4">
              <w:rPr>
                <w:rFonts w:ascii="Arial" w:hAnsi="Arial" w:cs="Arial"/>
              </w:rPr>
              <w:t>Mantenimiento de las carteleras;</w:t>
            </w:r>
          </w:p>
          <w:p w:rsidR="00273028" w:rsidRPr="00F665B4" w:rsidRDefault="00273028" w:rsidP="00B966DE">
            <w:pPr>
              <w:pStyle w:val="Textoindependiente"/>
              <w:numPr>
                <w:ilvl w:val="0"/>
                <w:numId w:val="23"/>
              </w:numPr>
              <w:tabs>
                <w:tab w:val="left" w:pos="851"/>
              </w:tabs>
              <w:spacing w:after="0"/>
              <w:ind w:hanging="294"/>
              <w:jc w:val="both"/>
              <w:rPr>
                <w:rFonts w:ascii="Arial" w:hAnsi="Arial" w:cs="Arial"/>
              </w:rPr>
            </w:pPr>
            <w:r w:rsidRPr="00F665B4">
              <w:rPr>
                <w:rFonts w:ascii="Arial" w:hAnsi="Arial" w:cs="Arial"/>
              </w:rPr>
              <w:t>Servicio de apoyo para la realización de los actos cívicos y eventos públicos;</w:t>
            </w:r>
          </w:p>
          <w:p w:rsidR="00273028" w:rsidRPr="00F665B4" w:rsidRDefault="00273028" w:rsidP="00B966DE">
            <w:pPr>
              <w:pStyle w:val="Textoindependiente"/>
              <w:numPr>
                <w:ilvl w:val="0"/>
                <w:numId w:val="23"/>
              </w:numPr>
              <w:tabs>
                <w:tab w:val="left" w:pos="851"/>
              </w:tabs>
              <w:spacing w:after="0"/>
              <w:ind w:hanging="294"/>
              <w:jc w:val="both"/>
              <w:rPr>
                <w:rFonts w:ascii="Arial" w:hAnsi="Arial" w:cs="Arial"/>
              </w:rPr>
            </w:pPr>
            <w:r w:rsidRPr="00F665B4">
              <w:rPr>
                <w:rFonts w:ascii="Arial" w:hAnsi="Arial" w:cs="Arial"/>
              </w:rPr>
              <w:t>Servicio de seguridad y vigilancia;</w:t>
            </w:r>
          </w:p>
          <w:p w:rsidR="00273028" w:rsidRPr="00F665B4" w:rsidRDefault="00273028" w:rsidP="00B966DE">
            <w:pPr>
              <w:pStyle w:val="Textoindependiente"/>
              <w:numPr>
                <w:ilvl w:val="0"/>
                <w:numId w:val="23"/>
              </w:numPr>
              <w:tabs>
                <w:tab w:val="left" w:pos="851"/>
              </w:tabs>
              <w:spacing w:after="0"/>
              <w:ind w:hanging="294"/>
              <w:jc w:val="both"/>
              <w:rPr>
                <w:rFonts w:ascii="Arial" w:hAnsi="Arial" w:cs="Arial"/>
              </w:rPr>
            </w:pPr>
            <w:r w:rsidRPr="00F665B4">
              <w:rPr>
                <w:rFonts w:ascii="Arial" w:hAnsi="Arial" w:cs="Arial"/>
              </w:rPr>
              <w:t>Servicio de limpieza;</w:t>
            </w:r>
          </w:p>
          <w:p w:rsidR="00273028" w:rsidRPr="00366F95" w:rsidRDefault="00273028" w:rsidP="00B966DE">
            <w:pPr>
              <w:pStyle w:val="Textoindependiente"/>
              <w:numPr>
                <w:ilvl w:val="0"/>
                <w:numId w:val="23"/>
              </w:numPr>
              <w:tabs>
                <w:tab w:val="left" w:pos="851"/>
              </w:tabs>
              <w:spacing w:after="0"/>
              <w:ind w:hanging="294"/>
              <w:jc w:val="both"/>
              <w:rPr>
                <w:rFonts w:ascii="Arial" w:hAnsi="Arial" w:cs="Arial"/>
              </w:rPr>
            </w:pPr>
            <w:r w:rsidRPr="00366F95">
              <w:rPr>
                <w:rFonts w:ascii="Arial" w:hAnsi="Arial" w:cs="Arial"/>
              </w:rPr>
              <w:t>Estacionamientos Oficiales;</w:t>
            </w:r>
          </w:p>
          <w:p w:rsidR="00273028" w:rsidRPr="00F665B4" w:rsidRDefault="00273028" w:rsidP="00B966DE">
            <w:pPr>
              <w:pStyle w:val="Textoindependiente"/>
              <w:numPr>
                <w:ilvl w:val="0"/>
                <w:numId w:val="23"/>
              </w:numPr>
              <w:tabs>
                <w:tab w:val="left" w:pos="851"/>
              </w:tabs>
              <w:spacing w:after="0"/>
              <w:ind w:hanging="294"/>
              <w:jc w:val="both"/>
              <w:rPr>
                <w:rFonts w:ascii="Arial" w:hAnsi="Arial" w:cs="Arial"/>
              </w:rPr>
            </w:pPr>
            <w:r w:rsidRPr="004C3F73">
              <w:rPr>
                <w:rFonts w:ascii="Arial" w:hAnsi="Arial" w:cs="Arial"/>
              </w:rPr>
              <w:t>Suministro de combustibles</w:t>
            </w:r>
            <w:r w:rsidRPr="00F665B4">
              <w:rPr>
                <w:rFonts w:ascii="Arial" w:hAnsi="Arial" w:cs="Arial"/>
              </w:rPr>
              <w:t>;</w:t>
            </w:r>
          </w:p>
          <w:p w:rsidR="00273028" w:rsidRPr="00F665B4" w:rsidRDefault="00273028" w:rsidP="00B966DE">
            <w:pPr>
              <w:pStyle w:val="Textoindependiente"/>
              <w:numPr>
                <w:ilvl w:val="0"/>
                <w:numId w:val="23"/>
              </w:numPr>
              <w:tabs>
                <w:tab w:val="left" w:pos="851"/>
              </w:tabs>
              <w:spacing w:after="0"/>
              <w:ind w:hanging="294"/>
              <w:jc w:val="both"/>
              <w:rPr>
                <w:rFonts w:ascii="Arial" w:hAnsi="Arial" w:cs="Arial"/>
              </w:rPr>
            </w:pPr>
            <w:r w:rsidRPr="00F665B4">
              <w:rPr>
                <w:rFonts w:ascii="Arial" w:hAnsi="Arial" w:cs="Arial"/>
              </w:rPr>
              <w:t>Servicio de energía eléctrica;</w:t>
            </w:r>
          </w:p>
          <w:p w:rsidR="00273028" w:rsidRPr="00F665B4" w:rsidRDefault="00273028" w:rsidP="00B966DE">
            <w:pPr>
              <w:pStyle w:val="Textoindependiente"/>
              <w:numPr>
                <w:ilvl w:val="0"/>
                <w:numId w:val="23"/>
              </w:numPr>
              <w:tabs>
                <w:tab w:val="left" w:pos="851"/>
              </w:tabs>
              <w:spacing w:after="0"/>
              <w:ind w:hanging="294"/>
              <w:jc w:val="both"/>
              <w:rPr>
                <w:rFonts w:ascii="Arial" w:hAnsi="Arial" w:cs="Arial"/>
              </w:rPr>
            </w:pPr>
            <w:r w:rsidRPr="00F665B4">
              <w:rPr>
                <w:rFonts w:ascii="Arial" w:hAnsi="Arial" w:cs="Arial"/>
              </w:rPr>
              <w:t>Servicio telefónico y de internet;</w:t>
            </w:r>
          </w:p>
          <w:p w:rsidR="00273028" w:rsidRPr="00F665B4" w:rsidRDefault="00273028" w:rsidP="00B966DE">
            <w:pPr>
              <w:pStyle w:val="Textoindependiente"/>
              <w:numPr>
                <w:ilvl w:val="0"/>
                <w:numId w:val="23"/>
              </w:numPr>
              <w:tabs>
                <w:tab w:val="left" w:pos="851"/>
              </w:tabs>
              <w:spacing w:after="0"/>
              <w:ind w:hanging="294"/>
              <w:jc w:val="both"/>
              <w:rPr>
                <w:rFonts w:ascii="Arial" w:hAnsi="Arial" w:cs="Arial"/>
              </w:rPr>
            </w:pPr>
            <w:r w:rsidRPr="00F665B4">
              <w:rPr>
                <w:rFonts w:ascii="Arial" w:hAnsi="Arial" w:cs="Arial"/>
              </w:rPr>
              <w:t>Servicio de telefonía celular, radiocomunicación e internet móvil;</w:t>
            </w:r>
          </w:p>
          <w:p w:rsidR="00273028" w:rsidRPr="00F665B4" w:rsidRDefault="00273028" w:rsidP="00B966DE">
            <w:pPr>
              <w:pStyle w:val="Textoindependiente"/>
              <w:numPr>
                <w:ilvl w:val="0"/>
                <w:numId w:val="23"/>
              </w:numPr>
              <w:tabs>
                <w:tab w:val="left" w:pos="851"/>
              </w:tabs>
              <w:spacing w:after="0"/>
              <w:ind w:hanging="294"/>
              <w:jc w:val="both"/>
              <w:rPr>
                <w:rFonts w:ascii="Arial" w:hAnsi="Arial" w:cs="Arial"/>
              </w:rPr>
            </w:pPr>
            <w:r w:rsidRPr="00F665B4">
              <w:rPr>
                <w:rFonts w:ascii="Arial" w:hAnsi="Arial" w:cs="Arial"/>
              </w:rPr>
              <w:t>Servicio de agua potable;</w:t>
            </w:r>
          </w:p>
          <w:p w:rsidR="00273028" w:rsidRPr="00F665B4" w:rsidRDefault="00273028" w:rsidP="00B966DE">
            <w:pPr>
              <w:pStyle w:val="Textoindependiente"/>
              <w:numPr>
                <w:ilvl w:val="0"/>
                <w:numId w:val="23"/>
              </w:numPr>
              <w:tabs>
                <w:tab w:val="left" w:pos="851"/>
              </w:tabs>
              <w:spacing w:after="0"/>
              <w:ind w:hanging="294"/>
              <w:jc w:val="both"/>
              <w:rPr>
                <w:rFonts w:ascii="Arial" w:hAnsi="Arial" w:cs="Arial"/>
              </w:rPr>
            </w:pPr>
            <w:r w:rsidRPr="00F665B4">
              <w:rPr>
                <w:rFonts w:ascii="Arial" w:hAnsi="Arial" w:cs="Arial"/>
              </w:rPr>
              <w:t>Servicio de fumigación a inmuebles;</w:t>
            </w:r>
          </w:p>
          <w:p w:rsidR="00273028" w:rsidRPr="00F665B4" w:rsidRDefault="00273028" w:rsidP="00B966DE">
            <w:pPr>
              <w:pStyle w:val="Textoindependiente"/>
              <w:numPr>
                <w:ilvl w:val="0"/>
                <w:numId w:val="23"/>
              </w:numPr>
              <w:tabs>
                <w:tab w:val="left" w:pos="851"/>
              </w:tabs>
              <w:spacing w:after="0"/>
              <w:ind w:hanging="294"/>
              <w:jc w:val="both"/>
              <w:rPr>
                <w:rFonts w:ascii="Arial" w:hAnsi="Arial" w:cs="Arial"/>
              </w:rPr>
            </w:pPr>
            <w:r w:rsidRPr="00F665B4">
              <w:rPr>
                <w:rFonts w:ascii="Arial" w:hAnsi="Arial" w:cs="Arial"/>
              </w:rPr>
              <w:t xml:space="preserve">Servicio de jardinería; </w:t>
            </w:r>
          </w:p>
          <w:p w:rsidR="00273028" w:rsidRPr="00F665B4" w:rsidRDefault="00273028" w:rsidP="00B966DE">
            <w:pPr>
              <w:pStyle w:val="Textoindependiente"/>
              <w:numPr>
                <w:ilvl w:val="0"/>
                <w:numId w:val="23"/>
              </w:numPr>
              <w:tabs>
                <w:tab w:val="left" w:pos="851"/>
              </w:tabs>
              <w:spacing w:after="0"/>
              <w:ind w:hanging="294"/>
              <w:jc w:val="both"/>
              <w:rPr>
                <w:rFonts w:ascii="Arial" w:hAnsi="Arial" w:cs="Arial"/>
              </w:rPr>
            </w:pPr>
            <w:r w:rsidRPr="00F665B4">
              <w:rPr>
                <w:rFonts w:ascii="Arial" w:hAnsi="Arial" w:cs="Arial"/>
              </w:rPr>
              <w:t>Recarga de extintores; y</w:t>
            </w:r>
          </w:p>
          <w:p w:rsidR="00273028" w:rsidRPr="00F665B4" w:rsidRDefault="00273028" w:rsidP="00B966DE">
            <w:pPr>
              <w:pStyle w:val="Textoindependiente"/>
              <w:numPr>
                <w:ilvl w:val="0"/>
                <w:numId w:val="23"/>
              </w:numPr>
              <w:tabs>
                <w:tab w:val="left" w:pos="851"/>
              </w:tabs>
              <w:spacing w:after="0"/>
              <w:ind w:hanging="294"/>
              <w:jc w:val="both"/>
              <w:rPr>
                <w:rFonts w:ascii="Arial" w:hAnsi="Arial" w:cs="Arial"/>
              </w:rPr>
            </w:pPr>
            <w:r w:rsidRPr="00F665B4">
              <w:rPr>
                <w:rFonts w:ascii="Arial" w:hAnsi="Arial" w:cs="Arial"/>
              </w:rPr>
              <w:t>Papelería, consumibles de oficina y materiales</w:t>
            </w:r>
            <w:r>
              <w:rPr>
                <w:rFonts w:ascii="Arial" w:hAnsi="Arial" w:cs="Arial"/>
              </w:rPr>
              <w:t xml:space="preserve"> de</w:t>
            </w:r>
            <w:r w:rsidRPr="00F665B4">
              <w:rPr>
                <w:rFonts w:ascii="Arial" w:hAnsi="Arial" w:cs="Arial"/>
              </w:rPr>
              <w:t xml:space="preserve"> limpieza.</w:t>
            </w:r>
          </w:p>
          <w:p w:rsidR="00273028" w:rsidRPr="00F665B4" w:rsidRDefault="00273028" w:rsidP="002D67B6">
            <w:pPr>
              <w:pStyle w:val="Textoindependiente"/>
              <w:spacing w:after="0"/>
              <w:jc w:val="both"/>
              <w:rPr>
                <w:rFonts w:ascii="Arial" w:hAnsi="Arial" w:cs="Arial"/>
              </w:rPr>
            </w:pPr>
          </w:p>
          <w:p w:rsidR="00273028" w:rsidRPr="00F665B4" w:rsidRDefault="00273028" w:rsidP="002D67B6">
            <w:pPr>
              <w:pStyle w:val="Ttulo1"/>
              <w:keepLines w:val="0"/>
              <w:autoSpaceDE w:val="0"/>
              <w:autoSpaceDN w:val="0"/>
              <w:spacing w:before="0"/>
              <w:jc w:val="center"/>
              <w:outlineLvl w:val="0"/>
              <w:rPr>
                <w:rFonts w:ascii="Arial" w:hAnsi="Arial" w:cs="Arial"/>
                <w:color w:val="auto"/>
                <w:sz w:val="22"/>
                <w:szCs w:val="22"/>
                <w:lang w:val="es-MX"/>
              </w:rPr>
            </w:pPr>
          </w:p>
          <w:p w:rsidR="00273028" w:rsidRPr="00F665B4" w:rsidRDefault="00273028" w:rsidP="002D67B6">
            <w:pPr>
              <w:pStyle w:val="Ttulo1"/>
              <w:keepLines w:val="0"/>
              <w:autoSpaceDE w:val="0"/>
              <w:autoSpaceDN w:val="0"/>
              <w:spacing w:before="0" w:after="200"/>
              <w:jc w:val="center"/>
              <w:outlineLvl w:val="0"/>
              <w:rPr>
                <w:rFonts w:ascii="Arial" w:hAnsi="Arial" w:cs="Arial"/>
                <w:color w:val="auto"/>
                <w:sz w:val="22"/>
                <w:szCs w:val="22"/>
                <w:lang w:val="es-MX"/>
              </w:rPr>
            </w:pPr>
            <w:r w:rsidRPr="00F665B4">
              <w:rPr>
                <w:rFonts w:ascii="Arial" w:hAnsi="Arial" w:cs="Arial"/>
                <w:color w:val="auto"/>
                <w:sz w:val="22"/>
                <w:szCs w:val="22"/>
              </w:rPr>
              <w:t>CAP</w:t>
            </w:r>
            <w:r w:rsidRPr="00F665B4">
              <w:rPr>
                <w:rFonts w:ascii="Arial" w:hAnsi="Arial" w:cs="Arial"/>
                <w:color w:val="auto"/>
                <w:sz w:val="22"/>
                <w:szCs w:val="22"/>
                <w:lang w:val="es-MX"/>
              </w:rPr>
              <w:t>Í</w:t>
            </w:r>
            <w:r w:rsidRPr="00F665B4">
              <w:rPr>
                <w:rFonts w:ascii="Arial" w:hAnsi="Arial" w:cs="Arial"/>
                <w:color w:val="auto"/>
                <w:sz w:val="22"/>
                <w:szCs w:val="22"/>
              </w:rPr>
              <w:t>TULO II</w:t>
            </w:r>
          </w:p>
          <w:p w:rsidR="00273028" w:rsidRPr="00F665B4" w:rsidRDefault="00273028" w:rsidP="002D67B6">
            <w:pPr>
              <w:pStyle w:val="Ttulo1"/>
              <w:keepLines w:val="0"/>
              <w:autoSpaceDE w:val="0"/>
              <w:autoSpaceDN w:val="0"/>
              <w:spacing w:before="0" w:after="200"/>
              <w:jc w:val="center"/>
              <w:outlineLvl w:val="0"/>
              <w:rPr>
                <w:rFonts w:ascii="Arial" w:hAnsi="Arial" w:cs="Arial"/>
                <w:color w:val="auto"/>
                <w:sz w:val="22"/>
                <w:szCs w:val="22"/>
                <w:lang w:val="es-MX"/>
              </w:rPr>
            </w:pPr>
            <w:r w:rsidRPr="00F665B4">
              <w:rPr>
                <w:rFonts w:ascii="Arial" w:hAnsi="Arial" w:cs="Arial"/>
                <w:color w:val="auto"/>
                <w:sz w:val="22"/>
                <w:szCs w:val="22"/>
              </w:rPr>
              <w:t>ÁMBITO DE APLICACIÓN</w:t>
            </w:r>
          </w:p>
          <w:p w:rsidR="00273028" w:rsidRDefault="00273028" w:rsidP="00B966DE">
            <w:pPr>
              <w:numPr>
                <w:ilvl w:val="0"/>
                <w:numId w:val="2"/>
              </w:numPr>
              <w:tabs>
                <w:tab w:val="left" w:pos="284"/>
                <w:tab w:val="left" w:pos="426"/>
                <w:tab w:val="left" w:pos="1134"/>
                <w:tab w:val="left" w:pos="1276"/>
              </w:tabs>
              <w:ind w:left="0" w:firstLine="426"/>
              <w:jc w:val="both"/>
              <w:rPr>
                <w:rFonts w:ascii="Arial" w:hAnsi="Arial" w:cs="Arial"/>
                <w:lang w:val="es-MX"/>
              </w:rPr>
            </w:pPr>
            <w:r w:rsidRPr="00F665B4">
              <w:rPr>
                <w:rFonts w:ascii="Arial" w:hAnsi="Arial" w:cs="Arial"/>
                <w:lang w:val="es-MX"/>
              </w:rPr>
              <w:t>Los lineamientos contenidos en el presente Manual son de observancia obligatoria para las Dependencias del GEA.</w:t>
            </w:r>
          </w:p>
          <w:p w:rsidR="00273028" w:rsidRDefault="00273028" w:rsidP="002D67B6">
            <w:pPr>
              <w:tabs>
                <w:tab w:val="left" w:pos="284"/>
                <w:tab w:val="left" w:pos="426"/>
                <w:tab w:val="left" w:pos="1134"/>
                <w:tab w:val="left" w:pos="1276"/>
              </w:tabs>
              <w:ind w:left="426"/>
              <w:jc w:val="both"/>
              <w:rPr>
                <w:rFonts w:ascii="Arial" w:hAnsi="Arial" w:cs="Arial"/>
                <w:lang w:val="es-MX"/>
              </w:rPr>
            </w:pPr>
          </w:p>
          <w:p w:rsidR="00273028" w:rsidRPr="00905FA9" w:rsidRDefault="00273028" w:rsidP="002D67B6">
            <w:pPr>
              <w:pStyle w:val="Textoindependiente"/>
              <w:tabs>
                <w:tab w:val="left" w:pos="284"/>
                <w:tab w:val="left" w:pos="426"/>
              </w:tabs>
              <w:spacing w:after="0"/>
              <w:jc w:val="both"/>
              <w:rPr>
                <w:rFonts w:ascii="Arial" w:hAnsi="Arial" w:cs="Arial"/>
                <w:lang w:val="es-MX"/>
              </w:rPr>
            </w:pPr>
            <w:r w:rsidRPr="00905FA9">
              <w:rPr>
                <w:rFonts w:ascii="Arial" w:hAnsi="Arial" w:cs="Arial"/>
                <w:lang w:val="es-MX"/>
              </w:rPr>
              <w:t>Las Entidades Paraestatales del Gobierno del Estado, únicamente observarán lo dispuesto en el presente Manual en los casos específicos que así se indique.</w:t>
            </w:r>
          </w:p>
          <w:p w:rsidR="00273028" w:rsidRPr="00905FA9" w:rsidRDefault="00273028" w:rsidP="002D67B6">
            <w:pPr>
              <w:pStyle w:val="Ttulo1"/>
              <w:tabs>
                <w:tab w:val="left" w:pos="284"/>
                <w:tab w:val="left" w:pos="426"/>
              </w:tabs>
              <w:spacing w:before="0"/>
              <w:jc w:val="both"/>
              <w:outlineLvl w:val="0"/>
              <w:rPr>
                <w:rFonts w:ascii="Arial" w:hAnsi="Arial" w:cs="Arial"/>
                <w:color w:val="auto"/>
                <w:sz w:val="22"/>
                <w:szCs w:val="22"/>
                <w:lang w:val="es-MX"/>
              </w:rPr>
            </w:pPr>
          </w:p>
          <w:p w:rsidR="00273028" w:rsidRPr="00F665B4" w:rsidRDefault="00273028" w:rsidP="002D67B6">
            <w:pPr>
              <w:tabs>
                <w:tab w:val="left" w:pos="284"/>
                <w:tab w:val="left" w:pos="426"/>
                <w:tab w:val="left" w:pos="1134"/>
                <w:tab w:val="left" w:pos="1276"/>
              </w:tabs>
              <w:ind w:left="426"/>
              <w:jc w:val="both"/>
              <w:rPr>
                <w:rFonts w:ascii="Arial" w:hAnsi="Arial" w:cs="Arial"/>
                <w:lang w:val="es-MX"/>
              </w:rPr>
            </w:pPr>
          </w:p>
          <w:p w:rsidR="00273028" w:rsidRPr="00F665B4" w:rsidRDefault="00273028" w:rsidP="002D67B6">
            <w:pPr>
              <w:pStyle w:val="Ttulo1"/>
              <w:keepLines w:val="0"/>
              <w:autoSpaceDE w:val="0"/>
              <w:autoSpaceDN w:val="0"/>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rPr>
              <w:t>CAP</w:t>
            </w:r>
            <w:r w:rsidRPr="00F665B4">
              <w:rPr>
                <w:rFonts w:ascii="Arial" w:hAnsi="Arial" w:cs="Arial"/>
                <w:color w:val="auto"/>
                <w:sz w:val="22"/>
                <w:szCs w:val="22"/>
                <w:lang w:val="es-MX"/>
              </w:rPr>
              <w:t>Í</w:t>
            </w:r>
            <w:r w:rsidRPr="00F665B4">
              <w:rPr>
                <w:rFonts w:ascii="Arial" w:hAnsi="Arial" w:cs="Arial"/>
                <w:color w:val="auto"/>
                <w:sz w:val="22"/>
                <w:szCs w:val="22"/>
              </w:rPr>
              <w:t>TULO III</w:t>
            </w:r>
          </w:p>
          <w:p w:rsidR="00273028" w:rsidRPr="00F665B4" w:rsidRDefault="00273028" w:rsidP="002D67B6">
            <w:pPr>
              <w:pStyle w:val="Ttulo1"/>
              <w:keepLines w:val="0"/>
              <w:autoSpaceDE w:val="0"/>
              <w:autoSpaceDN w:val="0"/>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rPr>
              <w:t>DISPOSICIONES GENERALES</w:t>
            </w:r>
          </w:p>
          <w:p w:rsidR="00273028" w:rsidRPr="00F665B4" w:rsidRDefault="00273028" w:rsidP="00B966DE">
            <w:pPr>
              <w:numPr>
                <w:ilvl w:val="0"/>
                <w:numId w:val="2"/>
              </w:numPr>
              <w:tabs>
                <w:tab w:val="left" w:pos="1134"/>
                <w:tab w:val="left" w:pos="1276"/>
              </w:tabs>
              <w:ind w:left="0" w:firstLine="426"/>
              <w:jc w:val="both"/>
              <w:rPr>
                <w:rFonts w:ascii="Arial" w:hAnsi="Arial" w:cs="Arial"/>
                <w:lang w:val="es-MX"/>
              </w:rPr>
            </w:pPr>
            <w:r w:rsidRPr="00F665B4">
              <w:rPr>
                <w:rFonts w:ascii="Arial" w:hAnsi="Arial" w:cs="Arial"/>
                <w:lang w:val="es-MX"/>
              </w:rPr>
              <w:t>Para efecto de los presentes lineamientos, se entenderá por:</w:t>
            </w:r>
          </w:p>
          <w:p w:rsidR="00273028" w:rsidRPr="00F665B4" w:rsidRDefault="00273028" w:rsidP="002D67B6">
            <w:pPr>
              <w:pStyle w:val="Textoindependiente"/>
              <w:tabs>
                <w:tab w:val="left" w:pos="993"/>
              </w:tabs>
              <w:spacing w:after="0"/>
              <w:rPr>
                <w:rFonts w:ascii="Arial" w:hAnsi="Arial" w:cs="Arial"/>
                <w:lang w:val="es-MX"/>
              </w:rPr>
            </w:pPr>
          </w:p>
          <w:p w:rsidR="00273028" w:rsidRPr="00F665B4" w:rsidRDefault="00273028" w:rsidP="00B966DE">
            <w:pPr>
              <w:numPr>
                <w:ilvl w:val="0"/>
                <w:numId w:val="3"/>
              </w:numPr>
              <w:ind w:left="851" w:hanging="425"/>
              <w:jc w:val="both"/>
              <w:rPr>
                <w:rFonts w:ascii="Arial" w:hAnsi="Arial" w:cs="Arial"/>
                <w:bCs/>
                <w:lang w:val="es-MX"/>
              </w:rPr>
            </w:pPr>
            <w:r w:rsidRPr="00F665B4">
              <w:rPr>
                <w:rFonts w:ascii="Arial" w:hAnsi="Arial" w:cs="Arial"/>
                <w:lang w:val="es-ES_tradnl"/>
              </w:rPr>
              <w:t>CAASA: Proveedor de Agua Potable, Pro</w:t>
            </w:r>
            <w:r>
              <w:rPr>
                <w:rFonts w:ascii="Arial" w:hAnsi="Arial" w:cs="Arial"/>
                <w:lang w:val="es-ES_tradnl"/>
              </w:rPr>
              <w:t>activa Medio Ambiente CAASA, S.</w:t>
            </w:r>
            <w:r w:rsidRPr="00F665B4">
              <w:rPr>
                <w:rFonts w:ascii="Arial" w:hAnsi="Arial" w:cs="Arial"/>
                <w:lang w:val="es-ES_tradnl"/>
              </w:rPr>
              <w:t>A. de C.V.;</w:t>
            </w:r>
          </w:p>
          <w:p w:rsidR="00273028" w:rsidRPr="00F665B4" w:rsidRDefault="00273028" w:rsidP="00B966DE">
            <w:pPr>
              <w:numPr>
                <w:ilvl w:val="0"/>
                <w:numId w:val="3"/>
              </w:numPr>
              <w:ind w:left="851" w:hanging="425"/>
              <w:jc w:val="both"/>
              <w:rPr>
                <w:rFonts w:ascii="Arial" w:hAnsi="Arial" w:cs="Arial"/>
                <w:bCs/>
              </w:rPr>
            </w:pPr>
            <w:r w:rsidRPr="00F665B4">
              <w:rPr>
                <w:rFonts w:ascii="Arial" w:hAnsi="Arial" w:cs="Arial"/>
                <w:bCs/>
              </w:rPr>
              <w:t>CFE</w:t>
            </w:r>
            <w:r w:rsidRPr="00F665B4">
              <w:rPr>
                <w:rFonts w:ascii="Arial" w:hAnsi="Arial" w:cs="Arial"/>
                <w:lang w:val="es-ES_tradnl"/>
              </w:rPr>
              <w:t>:</w:t>
            </w:r>
            <w:r w:rsidRPr="00F665B4">
              <w:rPr>
                <w:rFonts w:ascii="Arial" w:hAnsi="Arial" w:cs="Arial"/>
                <w:bCs/>
              </w:rPr>
              <w:t xml:space="preserve"> Comisión Federal de Electricidad;</w:t>
            </w:r>
          </w:p>
          <w:p w:rsidR="00273028" w:rsidRPr="00F665B4" w:rsidRDefault="00273028" w:rsidP="00B966DE">
            <w:pPr>
              <w:numPr>
                <w:ilvl w:val="0"/>
                <w:numId w:val="3"/>
              </w:numPr>
              <w:ind w:left="851" w:hanging="425"/>
              <w:jc w:val="both"/>
              <w:rPr>
                <w:rFonts w:ascii="Arial" w:hAnsi="Arial" w:cs="Arial"/>
                <w:bCs/>
              </w:rPr>
            </w:pPr>
            <w:r w:rsidRPr="00F665B4">
              <w:rPr>
                <w:rFonts w:ascii="Arial" w:hAnsi="Arial" w:cs="Arial"/>
              </w:rPr>
              <w:t>CGMPG:</w:t>
            </w:r>
            <w:r w:rsidRPr="00F665B4">
              <w:rPr>
                <w:rFonts w:ascii="Arial" w:hAnsi="Arial" w:cs="Arial"/>
                <w:bCs/>
              </w:rPr>
              <w:t xml:space="preserve"> Coordinación General de Mejores Prácticas Gubernamentales de la Oficialía Mayor;</w:t>
            </w:r>
          </w:p>
          <w:p w:rsidR="00273028" w:rsidRPr="00F665B4" w:rsidRDefault="00273028" w:rsidP="00B966DE">
            <w:pPr>
              <w:numPr>
                <w:ilvl w:val="0"/>
                <w:numId w:val="3"/>
              </w:numPr>
              <w:ind w:left="851" w:hanging="425"/>
              <w:jc w:val="both"/>
              <w:rPr>
                <w:rFonts w:ascii="Arial" w:hAnsi="Arial" w:cs="Arial"/>
                <w:bCs/>
                <w:color w:val="000000"/>
              </w:rPr>
            </w:pPr>
            <w:r w:rsidRPr="00F665B4">
              <w:rPr>
                <w:rFonts w:ascii="Arial" w:hAnsi="Arial" w:cs="Arial"/>
                <w:bCs/>
                <w:color w:val="000000"/>
              </w:rPr>
              <w:t>Dependencia</w:t>
            </w:r>
            <w:r>
              <w:rPr>
                <w:rFonts w:ascii="Arial" w:hAnsi="Arial" w:cs="Arial"/>
                <w:bCs/>
                <w:color w:val="000000"/>
              </w:rPr>
              <w:t xml:space="preserve"> </w:t>
            </w:r>
            <w:r w:rsidRPr="00F665B4">
              <w:rPr>
                <w:rFonts w:ascii="Arial" w:hAnsi="Arial" w:cs="Arial"/>
                <w:bCs/>
                <w:color w:val="000000"/>
              </w:rPr>
              <w:t>(s): Las unidades administrativas adscritas a la Administración Pública Centralizada del Gobierno de</w:t>
            </w:r>
            <w:r>
              <w:rPr>
                <w:rFonts w:ascii="Arial" w:hAnsi="Arial" w:cs="Arial"/>
                <w:bCs/>
                <w:color w:val="000000"/>
              </w:rPr>
              <w:t>l Estado de Aguascalientes, señ</w:t>
            </w:r>
            <w:r w:rsidRPr="00F665B4">
              <w:rPr>
                <w:rFonts w:ascii="Arial" w:hAnsi="Arial" w:cs="Arial"/>
                <w:bCs/>
                <w:color w:val="000000"/>
              </w:rPr>
              <w:t>aladas en la Ley Orgánica de la Administración Pública del Estado de Aguascalientes;</w:t>
            </w:r>
          </w:p>
          <w:p w:rsidR="00273028" w:rsidRPr="00F665B4" w:rsidRDefault="00273028" w:rsidP="00B966DE">
            <w:pPr>
              <w:numPr>
                <w:ilvl w:val="0"/>
                <w:numId w:val="3"/>
              </w:numPr>
              <w:ind w:left="851" w:hanging="425"/>
              <w:jc w:val="both"/>
              <w:rPr>
                <w:rFonts w:ascii="Arial" w:hAnsi="Arial" w:cs="Arial"/>
                <w:bCs/>
              </w:rPr>
            </w:pPr>
            <w:r w:rsidRPr="00F665B4">
              <w:rPr>
                <w:rFonts w:ascii="Arial" w:hAnsi="Arial" w:cs="Arial"/>
                <w:lang w:val="es-MX"/>
              </w:rPr>
              <w:t>DGAD</w:t>
            </w:r>
            <w:r w:rsidRPr="00F665B4">
              <w:rPr>
                <w:rFonts w:ascii="Arial" w:hAnsi="Arial" w:cs="Arial"/>
                <w:lang w:val="es-ES_tradnl"/>
              </w:rPr>
              <w:t>:</w:t>
            </w:r>
            <w:r w:rsidRPr="00F665B4">
              <w:rPr>
                <w:rFonts w:ascii="Arial" w:hAnsi="Arial" w:cs="Arial"/>
                <w:lang w:val="es-MX"/>
              </w:rPr>
              <w:t xml:space="preserve"> Dirección General de Adquisiciones de Oficialía Mayor;</w:t>
            </w:r>
          </w:p>
          <w:p w:rsidR="00273028" w:rsidRPr="00F665B4" w:rsidRDefault="00273028" w:rsidP="00B966DE">
            <w:pPr>
              <w:numPr>
                <w:ilvl w:val="0"/>
                <w:numId w:val="3"/>
              </w:numPr>
              <w:ind w:left="851" w:hanging="425"/>
              <w:jc w:val="both"/>
              <w:rPr>
                <w:rFonts w:ascii="Arial" w:hAnsi="Arial" w:cs="Arial"/>
              </w:rPr>
            </w:pPr>
            <w:r w:rsidRPr="00F665B4">
              <w:rPr>
                <w:rFonts w:ascii="Arial" w:hAnsi="Arial" w:cs="Arial"/>
              </w:rPr>
              <w:t>DGSI</w:t>
            </w:r>
            <w:r w:rsidRPr="00F665B4">
              <w:rPr>
                <w:rFonts w:ascii="Arial" w:hAnsi="Arial" w:cs="Arial"/>
                <w:lang w:val="es-ES_tradnl"/>
              </w:rPr>
              <w:t>:</w:t>
            </w:r>
            <w:r w:rsidRPr="00F665B4">
              <w:rPr>
                <w:rFonts w:ascii="Arial" w:hAnsi="Arial" w:cs="Arial"/>
              </w:rPr>
              <w:t xml:space="preserve"> Dirección General de Servicios Integrales de Oficialía Mayor;</w:t>
            </w:r>
          </w:p>
          <w:p w:rsidR="00273028" w:rsidRPr="00F665B4" w:rsidRDefault="00273028" w:rsidP="00B966DE">
            <w:pPr>
              <w:numPr>
                <w:ilvl w:val="0"/>
                <w:numId w:val="3"/>
              </w:numPr>
              <w:ind w:left="851" w:hanging="425"/>
              <w:jc w:val="both"/>
              <w:rPr>
                <w:rFonts w:ascii="Arial" w:hAnsi="Arial" w:cs="Arial"/>
                <w:bCs/>
              </w:rPr>
            </w:pPr>
            <w:r w:rsidRPr="00F665B4">
              <w:rPr>
                <w:rFonts w:ascii="Arial" w:hAnsi="Arial" w:cs="Arial"/>
              </w:rPr>
              <w:t>DOCS</w:t>
            </w:r>
            <w:r w:rsidRPr="00F665B4">
              <w:rPr>
                <w:rFonts w:ascii="Arial" w:hAnsi="Arial" w:cs="Arial"/>
                <w:lang w:val="es-ES_tradnl"/>
              </w:rPr>
              <w:t>:</w:t>
            </w:r>
            <w:r w:rsidRPr="00F665B4">
              <w:rPr>
                <w:rFonts w:ascii="Arial" w:hAnsi="Arial" w:cs="Arial"/>
              </w:rPr>
              <w:t xml:space="preserve"> Dirección de Operaciones y Control de Servicios </w:t>
            </w:r>
            <w:r>
              <w:rPr>
                <w:rFonts w:ascii="Arial" w:hAnsi="Arial" w:cs="Arial"/>
              </w:rPr>
              <w:t>adscrita a</w:t>
            </w:r>
            <w:r w:rsidRPr="00F665B4">
              <w:rPr>
                <w:rFonts w:ascii="Arial" w:hAnsi="Arial" w:cs="Arial"/>
              </w:rPr>
              <w:t xml:space="preserve"> la DGSI; </w:t>
            </w:r>
          </w:p>
          <w:p w:rsidR="00273028" w:rsidRPr="00F665B4" w:rsidRDefault="00273028" w:rsidP="00B966DE">
            <w:pPr>
              <w:numPr>
                <w:ilvl w:val="0"/>
                <w:numId w:val="3"/>
              </w:numPr>
              <w:ind w:left="851" w:hanging="425"/>
              <w:jc w:val="both"/>
              <w:rPr>
                <w:rFonts w:ascii="Arial" w:hAnsi="Arial" w:cs="Arial"/>
                <w:bCs/>
              </w:rPr>
            </w:pPr>
            <w:proofErr w:type="spellStart"/>
            <w:r w:rsidRPr="00F665B4">
              <w:rPr>
                <w:rFonts w:ascii="Arial" w:hAnsi="Arial" w:cs="Arial"/>
                <w:bCs/>
              </w:rPr>
              <w:t>DPyM</w:t>
            </w:r>
            <w:proofErr w:type="spellEnd"/>
            <w:r w:rsidRPr="00F665B4">
              <w:rPr>
                <w:rFonts w:ascii="Arial" w:hAnsi="Arial" w:cs="Arial"/>
                <w:lang w:val="es-ES_tradnl"/>
              </w:rPr>
              <w:t>:</w:t>
            </w:r>
            <w:r w:rsidRPr="00F665B4">
              <w:rPr>
                <w:rFonts w:ascii="Arial" w:hAnsi="Arial" w:cs="Arial"/>
                <w:bCs/>
              </w:rPr>
              <w:t xml:space="preserve"> </w:t>
            </w:r>
            <w:r w:rsidRPr="00F665B4">
              <w:rPr>
                <w:rFonts w:ascii="Arial" w:hAnsi="Arial" w:cs="Arial"/>
              </w:rPr>
              <w:t xml:space="preserve">Dirección de Proyectos y Mantenimiento </w:t>
            </w:r>
            <w:r w:rsidRPr="00F665B4">
              <w:rPr>
                <w:rFonts w:ascii="Arial" w:hAnsi="Arial" w:cs="Arial"/>
                <w:bCs/>
              </w:rPr>
              <w:t xml:space="preserve">adscrita a la DGSI; </w:t>
            </w:r>
          </w:p>
          <w:p w:rsidR="00273028" w:rsidRPr="00F665B4" w:rsidRDefault="00273028" w:rsidP="00B966DE">
            <w:pPr>
              <w:numPr>
                <w:ilvl w:val="0"/>
                <w:numId w:val="3"/>
              </w:numPr>
              <w:ind w:left="851" w:hanging="425"/>
              <w:jc w:val="both"/>
              <w:rPr>
                <w:rFonts w:ascii="Arial" w:hAnsi="Arial" w:cs="Arial"/>
              </w:rPr>
            </w:pPr>
            <w:r w:rsidRPr="00F665B4">
              <w:rPr>
                <w:rFonts w:ascii="Arial" w:hAnsi="Arial" w:cs="Arial"/>
              </w:rPr>
              <w:t>Ente requirente</w:t>
            </w:r>
            <w:r w:rsidRPr="00F665B4">
              <w:rPr>
                <w:rFonts w:ascii="Arial" w:hAnsi="Arial" w:cs="Arial"/>
                <w:lang w:val="es-ES_tradnl"/>
              </w:rPr>
              <w:t>:</w:t>
            </w:r>
            <w:r w:rsidRPr="00F665B4">
              <w:rPr>
                <w:rFonts w:ascii="Arial" w:hAnsi="Arial" w:cs="Arial"/>
              </w:rPr>
              <w:t xml:space="preserve"> Las Dependencias y Entidades de Gobierno del Estado de Aguascalientes que soliciten a la Oficialía Mayor la contratación de la prestación de servicios </w:t>
            </w:r>
            <w:r>
              <w:rPr>
                <w:rFonts w:ascii="Arial" w:hAnsi="Arial" w:cs="Arial"/>
              </w:rPr>
              <w:t>generales</w:t>
            </w:r>
            <w:r w:rsidRPr="00F665B4">
              <w:rPr>
                <w:rFonts w:ascii="Arial" w:hAnsi="Arial" w:cs="Arial"/>
              </w:rPr>
              <w:t>;</w:t>
            </w:r>
          </w:p>
          <w:p w:rsidR="00273028" w:rsidRPr="00F665B4" w:rsidRDefault="00273028" w:rsidP="00B966DE">
            <w:pPr>
              <w:numPr>
                <w:ilvl w:val="0"/>
                <w:numId w:val="3"/>
              </w:numPr>
              <w:ind w:left="851" w:hanging="425"/>
              <w:jc w:val="both"/>
              <w:rPr>
                <w:rFonts w:ascii="Arial" w:hAnsi="Arial" w:cs="Arial"/>
              </w:rPr>
            </w:pPr>
            <w:r w:rsidRPr="00F665B4">
              <w:rPr>
                <w:rFonts w:ascii="Arial" w:hAnsi="Arial" w:cs="Arial"/>
              </w:rPr>
              <w:t>Entidad</w:t>
            </w:r>
            <w:r>
              <w:rPr>
                <w:rFonts w:ascii="Arial" w:hAnsi="Arial" w:cs="Arial"/>
              </w:rPr>
              <w:t xml:space="preserve"> </w:t>
            </w:r>
            <w:r w:rsidRPr="00F665B4">
              <w:rPr>
                <w:rFonts w:ascii="Arial" w:hAnsi="Arial" w:cs="Arial"/>
              </w:rPr>
              <w:t>(es): Las señaladas en la Ley para el Control de las Entidades Paraestatales del Estado de Aguascalientes;</w:t>
            </w:r>
          </w:p>
          <w:p w:rsidR="00273028" w:rsidRPr="00F665B4" w:rsidRDefault="00273028" w:rsidP="00B966DE">
            <w:pPr>
              <w:numPr>
                <w:ilvl w:val="0"/>
                <w:numId w:val="3"/>
              </w:numPr>
              <w:ind w:left="851" w:hanging="425"/>
              <w:jc w:val="both"/>
              <w:rPr>
                <w:rFonts w:ascii="Arial" w:hAnsi="Arial" w:cs="Arial"/>
                <w:bCs/>
                <w:lang w:val="es-MX"/>
              </w:rPr>
            </w:pPr>
            <w:r w:rsidRPr="00F665B4">
              <w:rPr>
                <w:rFonts w:ascii="Arial" w:hAnsi="Arial" w:cs="Arial"/>
                <w:bCs/>
              </w:rPr>
              <w:t>GEA:</w:t>
            </w:r>
            <w:r w:rsidRPr="00F665B4">
              <w:rPr>
                <w:rFonts w:ascii="Arial" w:hAnsi="Arial" w:cs="Arial"/>
                <w:bCs/>
                <w:color w:val="4F81BD"/>
              </w:rPr>
              <w:t xml:space="preserve"> </w:t>
            </w:r>
            <w:r w:rsidRPr="00F665B4">
              <w:rPr>
                <w:rFonts w:ascii="Arial" w:hAnsi="Arial" w:cs="Arial"/>
                <w:bCs/>
              </w:rPr>
              <w:t>Gobierno del Estado de Aguascalientes;</w:t>
            </w:r>
          </w:p>
          <w:p w:rsidR="00273028" w:rsidRPr="00F665B4" w:rsidRDefault="00273028" w:rsidP="00B966DE">
            <w:pPr>
              <w:numPr>
                <w:ilvl w:val="0"/>
                <w:numId w:val="3"/>
              </w:numPr>
              <w:ind w:left="851" w:hanging="425"/>
              <w:jc w:val="both"/>
              <w:rPr>
                <w:rFonts w:ascii="Arial" w:hAnsi="Arial" w:cs="Arial"/>
              </w:rPr>
            </w:pPr>
            <w:r w:rsidRPr="00F665B4">
              <w:rPr>
                <w:rFonts w:ascii="Arial" w:hAnsi="Arial" w:cs="Arial"/>
              </w:rPr>
              <w:t>Ley de Adquisiciones</w:t>
            </w:r>
            <w:r w:rsidRPr="00F665B4">
              <w:rPr>
                <w:rFonts w:ascii="Arial" w:hAnsi="Arial" w:cs="Arial"/>
                <w:lang w:val="es-ES_tradnl"/>
              </w:rPr>
              <w:t>:</w:t>
            </w:r>
            <w:r w:rsidRPr="00F665B4">
              <w:rPr>
                <w:rFonts w:ascii="Arial" w:hAnsi="Arial" w:cs="Arial"/>
              </w:rPr>
              <w:t xml:space="preserve"> Ley de Adquisiciones, Arrendamientos y Servicios del Estado de Aguascalientes y sus Municipios;</w:t>
            </w:r>
          </w:p>
          <w:p w:rsidR="00273028" w:rsidRPr="00B3087B" w:rsidRDefault="00273028" w:rsidP="00B966DE">
            <w:pPr>
              <w:numPr>
                <w:ilvl w:val="0"/>
                <w:numId w:val="3"/>
              </w:numPr>
              <w:ind w:left="851" w:right="72" w:hanging="425"/>
              <w:jc w:val="both"/>
              <w:rPr>
                <w:rFonts w:ascii="Arial" w:hAnsi="Arial" w:cs="Arial"/>
              </w:rPr>
            </w:pPr>
            <w:r w:rsidRPr="00B3087B">
              <w:rPr>
                <w:rFonts w:ascii="Arial" w:hAnsi="Arial" w:cs="Arial"/>
                <w:bCs/>
                <w:lang w:val="es-MX"/>
              </w:rPr>
              <w:t>Manual para el Control de los Recursos: Manual de Lineamientos y Políticas Generales para el Control de los Recursos de las Dependencias y Entidades del Gobierno del Estado de Aguascalientes;</w:t>
            </w:r>
          </w:p>
          <w:p w:rsidR="00273028" w:rsidRPr="00B3087B" w:rsidRDefault="00273028" w:rsidP="00B966DE">
            <w:pPr>
              <w:numPr>
                <w:ilvl w:val="0"/>
                <w:numId w:val="3"/>
              </w:numPr>
              <w:ind w:left="851" w:hanging="425"/>
              <w:jc w:val="both"/>
              <w:rPr>
                <w:rFonts w:ascii="Arial" w:hAnsi="Arial" w:cs="Arial"/>
              </w:rPr>
            </w:pPr>
            <w:r w:rsidRPr="00B3087B">
              <w:rPr>
                <w:rFonts w:ascii="Arial" w:hAnsi="Arial" w:cs="Arial"/>
              </w:rPr>
              <w:t>OFMA: Oficialía Mayor del Gobierno del Estado de Aguascalientes;</w:t>
            </w:r>
          </w:p>
          <w:p w:rsidR="00273028" w:rsidRPr="00B3087B" w:rsidRDefault="00273028" w:rsidP="00B966DE">
            <w:pPr>
              <w:numPr>
                <w:ilvl w:val="0"/>
                <w:numId w:val="3"/>
              </w:numPr>
              <w:ind w:left="851" w:hanging="425"/>
              <w:jc w:val="both"/>
              <w:rPr>
                <w:rFonts w:ascii="Arial" w:hAnsi="Arial" w:cs="Arial"/>
              </w:rPr>
            </w:pPr>
            <w:r w:rsidRPr="00B3087B">
              <w:rPr>
                <w:rFonts w:ascii="Arial" w:hAnsi="Arial" w:cs="Arial"/>
              </w:rPr>
              <w:t>Padrón: Padrón Único de Proveedores de la Administración Pública Estatal;</w:t>
            </w:r>
          </w:p>
          <w:p w:rsidR="00273028" w:rsidRPr="00B3087B" w:rsidRDefault="00273028" w:rsidP="00B966DE">
            <w:pPr>
              <w:numPr>
                <w:ilvl w:val="0"/>
                <w:numId w:val="3"/>
              </w:numPr>
              <w:ind w:left="851" w:hanging="425"/>
              <w:jc w:val="both"/>
              <w:rPr>
                <w:rFonts w:ascii="Arial" w:hAnsi="Arial" w:cs="Arial"/>
                <w:bCs/>
                <w:lang w:val="es-MX"/>
              </w:rPr>
            </w:pPr>
            <w:r w:rsidRPr="00B3087B">
              <w:rPr>
                <w:rFonts w:ascii="Arial" w:hAnsi="Arial" w:cs="Arial"/>
                <w:bCs/>
              </w:rPr>
              <w:t>Responsable Administrativo:</w:t>
            </w:r>
            <w:r w:rsidRPr="00B3087B">
              <w:rPr>
                <w:rFonts w:ascii="Arial" w:hAnsi="Arial" w:cs="Arial"/>
              </w:rPr>
              <w:t xml:space="preserve"> </w:t>
            </w:r>
            <w:r w:rsidRPr="00B3087B">
              <w:rPr>
                <w:rFonts w:ascii="Arial" w:hAnsi="Arial" w:cs="Arial"/>
                <w:lang w:val="es-MX"/>
              </w:rPr>
              <w:t>Al Director, Jefe, encargado o quien realice la función administrativa de las De</w:t>
            </w:r>
            <w:r>
              <w:rPr>
                <w:rFonts w:ascii="Arial" w:hAnsi="Arial" w:cs="Arial"/>
                <w:lang w:val="es-MX"/>
              </w:rPr>
              <w:t>pendencias o Entidades de la Administración</w:t>
            </w:r>
            <w:r w:rsidRPr="00B3087B">
              <w:rPr>
                <w:rFonts w:ascii="Arial" w:hAnsi="Arial" w:cs="Arial"/>
                <w:lang w:val="es-MX"/>
              </w:rPr>
              <w:t xml:space="preserve"> Pública Estatal;</w:t>
            </w:r>
          </w:p>
          <w:p w:rsidR="00273028" w:rsidRPr="00F665B4" w:rsidRDefault="00273028" w:rsidP="00B966DE">
            <w:pPr>
              <w:numPr>
                <w:ilvl w:val="0"/>
                <w:numId w:val="3"/>
              </w:numPr>
              <w:ind w:left="851" w:hanging="425"/>
              <w:jc w:val="both"/>
              <w:rPr>
                <w:rFonts w:ascii="Arial" w:hAnsi="Arial" w:cs="Arial"/>
                <w:bCs/>
              </w:rPr>
            </w:pPr>
            <w:r w:rsidRPr="00F665B4">
              <w:rPr>
                <w:rFonts w:ascii="Arial" w:hAnsi="Arial" w:cs="Arial"/>
                <w:bCs/>
              </w:rPr>
              <w:t>RPU: Registro Permanente de Usuario ante CFE;</w:t>
            </w:r>
          </w:p>
          <w:p w:rsidR="00273028" w:rsidRPr="00F665B4" w:rsidRDefault="00273028" w:rsidP="00B966DE">
            <w:pPr>
              <w:numPr>
                <w:ilvl w:val="0"/>
                <w:numId w:val="3"/>
              </w:numPr>
              <w:ind w:left="851" w:hanging="425"/>
              <w:jc w:val="both"/>
              <w:rPr>
                <w:rFonts w:ascii="Arial" w:hAnsi="Arial" w:cs="Arial"/>
              </w:rPr>
            </w:pPr>
            <w:r w:rsidRPr="00F665B4">
              <w:rPr>
                <w:rFonts w:ascii="Arial" w:hAnsi="Arial" w:cs="Arial"/>
              </w:rPr>
              <w:t>SEFI: Secretaría de Finanzas del GEA;</w:t>
            </w:r>
          </w:p>
          <w:p w:rsidR="00273028" w:rsidRPr="00F665B4" w:rsidRDefault="00273028" w:rsidP="00B966DE">
            <w:pPr>
              <w:numPr>
                <w:ilvl w:val="0"/>
                <w:numId w:val="3"/>
              </w:numPr>
              <w:ind w:left="851" w:hanging="425"/>
              <w:jc w:val="both"/>
              <w:rPr>
                <w:rFonts w:ascii="Arial" w:hAnsi="Arial" w:cs="Arial"/>
                <w:bCs/>
              </w:rPr>
            </w:pPr>
            <w:r w:rsidRPr="00F665B4">
              <w:rPr>
                <w:rFonts w:ascii="Arial" w:hAnsi="Arial" w:cs="Arial"/>
                <w:bCs/>
              </w:rPr>
              <w:t>SIIF: Sistema Integral de Información Financiera;</w:t>
            </w:r>
          </w:p>
          <w:p w:rsidR="00273028" w:rsidRPr="009E2C38" w:rsidRDefault="00273028" w:rsidP="00B966DE">
            <w:pPr>
              <w:numPr>
                <w:ilvl w:val="0"/>
                <w:numId w:val="3"/>
              </w:numPr>
              <w:ind w:left="851" w:hanging="425"/>
              <w:jc w:val="both"/>
              <w:rPr>
                <w:rFonts w:ascii="Arial" w:hAnsi="Arial" w:cs="Arial"/>
              </w:rPr>
            </w:pPr>
            <w:r w:rsidRPr="00F665B4">
              <w:rPr>
                <w:rFonts w:ascii="Arial" w:hAnsi="Arial" w:cs="Arial"/>
              </w:rPr>
              <w:t xml:space="preserve">SIMAVE: Sistema Integral de Mantenimiento Vehicular; </w:t>
            </w:r>
            <w:r w:rsidRPr="009E2C38">
              <w:rPr>
                <w:rFonts w:ascii="Arial" w:hAnsi="Arial" w:cs="Arial"/>
              </w:rPr>
              <w:t>y</w:t>
            </w:r>
          </w:p>
          <w:p w:rsidR="00273028" w:rsidRPr="00F665B4" w:rsidRDefault="00273028" w:rsidP="00B966DE">
            <w:pPr>
              <w:numPr>
                <w:ilvl w:val="0"/>
                <w:numId w:val="3"/>
              </w:numPr>
              <w:ind w:left="851" w:hanging="425"/>
              <w:jc w:val="both"/>
              <w:rPr>
                <w:rFonts w:ascii="Arial" w:hAnsi="Arial" w:cs="Arial"/>
              </w:rPr>
            </w:pPr>
            <w:r w:rsidRPr="00F665B4">
              <w:rPr>
                <w:rFonts w:ascii="Arial" w:hAnsi="Arial" w:cs="Arial"/>
              </w:rPr>
              <w:t>UMSA: Unidad de Mantenimiento y Servicio Automotriz, perteneciente a la DGSI.</w:t>
            </w:r>
          </w:p>
          <w:p w:rsidR="00273028" w:rsidRPr="00F665B4" w:rsidRDefault="00273028" w:rsidP="002D67B6">
            <w:pPr>
              <w:rPr>
                <w:rFonts w:ascii="Arial" w:hAnsi="Arial" w:cs="Arial"/>
              </w:rPr>
            </w:pPr>
          </w:p>
          <w:p w:rsidR="00273028" w:rsidRPr="00F665B4" w:rsidRDefault="00273028" w:rsidP="002D67B6">
            <w:pPr>
              <w:jc w:val="center"/>
              <w:rPr>
                <w:rFonts w:ascii="Arial" w:hAnsi="Arial" w:cs="Arial"/>
                <w:bCs/>
                <w:lang w:val="es-MX"/>
              </w:rPr>
            </w:pPr>
          </w:p>
          <w:p w:rsidR="00273028" w:rsidRPr="00F665B4" w:rsidRDefault="00273028" w:rsidP="002D67B6">
            <w:pPr>
              <w:pStyle w:val="Ttulo1"/>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rPr>
              <w:t>CAPÍTULO IV</w:t>
            </w:r>
          </w:p>
          <w:p w:rsidR="00273028" w:rsidRPr="00007EE4" w:rsidRDefault="00273028" w:rsidP="002D67B6">
            <w:pPr>
              <w:pStyle w:val="Ttulo1"/>
              <w:spacing w:before="0" w:after="240"/>
              <w:jc w:val="center"/>
              <w:outlineLvl w:val="0"/>
              <w:rPr>
                <w:rFonts w:ascii="Arial" w:hAnsi="Arial" w:cs="Arial"/>
                <w:color w:val="auto"/>
                <w:sz w:val="22"/>
                <w:szCs w:val="22"/>
                <w:lang w:val="es-MX"/>
              </w:rPr>
            </w:pPr>
            <w:r w:rsidRPr="00007EE4">
              <w:rPr>
                <w:rFonts w:ascii="Arial" w:hAnsi="Arial" w:cs="Arial"/>
                <w:color w:val="auto"/>
                <w:sz w:val="22"/>
                <w:szCs w:val="22"/>
              </w:rPr>
              <w:t>LINEAMIENTOS GENERALES</w:t>
            </w:r>
          </w:p>
          <w:p w:rsidR="00273028" w:rsidRPr="00007EE4" w:rsidRDefault="00273028" w:rsidP="00B966DE">
            <w:pPr>
              <w:numPr>
                <w:ilvl w:val="0"/>
                <w:numId w:val="2"/>
              </w:numPr>
              <w:tabs>
                <w:tab w:val="left" w:pos="1134"/>
                <w:tab w:val="left" w:pos="1276"/>
              </w:tabs>
              <w:ind w:left="0" w:firstLine="426"/>
              <w:jc w:val="both"/>
              <w:rPr>
                <w:rFonts w:ascii="Arial" w:hAnsi="Arial" w:cs="Arial"/>
                <w:lang w:val="es-MX"/>
              </w:rPr>
            </w:pPr>
            <w:r w:rsidRPr="00007EE4">
              <w:rPr>
                <w:rFonts w:ascii="Arial" w:hAnsi="Arial" w:cs="Arial"/>
              </w:rPr>
              <w:t xml:space="preserve">La aplicación del presente Manual corresponde a la Oficialía Mayor, por conducto de la DGSI y de las distintas áreas que la integran, en el ámbito de sus respectivas competencias, facultades y atribuciones en términos del Reglamento Interior de la Oficialía Mayor. </w:t>
            </w:r>
          </w:p>
          <w:p w:rsidR="00273028" w:rsidRDefault="00273028" w:rsidP="002D67B6">
            <w:pPr>
              <w:tabs>
                <w:tab w:val="left" w:pos="1134"/>
                <w:tab w:val="left" w:pos="1276"/>
              </w:tabs>
              <w:jc w:val="both"/>
              <w:rPr>
                <w:rFonts w:ascii="Arial" w:hAnsi="Arial" w:cs="Arial"/>
              </w:rPr>
            </w:pPr>
          </w:p>
          <w:p w:rsidR="00273028" w:rsidRDefault="00273028" w:rsidP="00B966DE">
            <w:pPr>
              <w:numPr>
                <w:ilvl w:val="0"/>
                <w:numId w:val="2"/>
              </w:numPr>
              <w:tabs>
                <w:tab w:val="left" w:pos="1134"/>
                <w:tab w:val="left" w:pos="1276"/>
              </w:tabs>
              <w:ind w:left="0" w:firstLine="426"/>
              <w:jc w:val="both"/>
              <w:rPr>
                <w:rFonts w:ascii="Arial" w:hAnsi="Arial" w:cs="Arial"/>
                <w:lang w:val="es-MX"/>
              </w:rPr>
            </w:pPr>
            <w:r w:rsidRPr="00F665B4">
              <w:rPr>
                <w:rFonts w:ascii="Arial" w:hAnsi="Arial" w:cs="Arial"/>
                <w:lang w:val="es-MX"/>
              </w:rPr>
              <w:t>En los casos específicos en que se señale en el presente Manual de Lineamientos que la OFMA celebrará los contratos para la</w:t>
            </w:r>
            <w:r>
              <w:rPr>
                <w:rFonts w:ascii="Arial" w:hAnsi="Arial" w:cs="Arial"/>
                <w:lang w:val="es-MX"/>
              </w:rPr>
              <w:t xml:space="preserve"> adquisición de bienes o</w:t>
            </w:r>
            <w:r w:rsidRPr="00F665B4">
              <w:rPr>
                <w:rFonts w:ascii="Arial" w:hAnsi="Arial" w:cs="Arial"/>
                <w:lang w:val="es-MX"/>
              </w:rPr>
              <w:t xml:space="preserve"> prestación de los servicios de que se trate, se entenderá que tiene entre sus respons</w:t>
            </w:r>
            <w:r>
              <w:rPr>
                <w:rFonts w:ascii="Arial" w:hAnsi="Arial" w:cs="Arial"/>
                <w:lang w:val="es-MX"/>
              </w:rPr>
              <w:t>a</w:t>
            </w:r>
            <w:r w:rsidRPr="00F665B4">
              <w:rPr>
                <w:rFonts w:ascii="Arial" w:hAnsi="Arial" w:cs="Arial"/>
                <w:lang w:val="es-MX"/>
              </w:rPr>
              <w:t xml:space="preserve">bilidades las de suscribir el contrato, recibir y administrar los </w:t>
            </w:r>
            <w:r>
              <w:rPr>
                <w:rFonts w:ascii="Arial" w:hAnsi="Arial" w:cs="Arial"/>
                <w:lang w:val="es-MX"/>
              </w:rPr>
              <w:t xml:space="preserve">bienes y </w:t>
            </w:r>
            <w:r w:rsidRPr="00F665B4">
              <w:rPr>
                <w:rFonts w:ascii="Arial" w:hAnsi="Arial" w:cs="Arial"/>
                <w:lang w:val="es-MX"/>
              </w:rPr>
              <w:t>servicios, hacer efectivas las garantías o penalizaciones y exigir el cumplimiento del contrato.</w:t>
            </w:r>
          </w:p>
          <w:p w:rsidR="00273028" w:rsidRPr="00F665B4" w:rsidRDefault="00273028" w:rsidP="002D67B6">
            <w:pPr>
              <w:tabs>
                <w:tab w:val="left" w:pos="1134"/>
                <w:tab w:val="left" w:pos="1276"/>
              </w:tabs>
              <w:ind w:left="426"/>
              <w:jc w:val="both"/>
              <w:rPr>
                <w:rFonts w:ascii="Arial" w:hAnsi="Arial" w:cs="Arial"/>
                <w:lang w:val="es-MX"/>
              </w:rPr>
            </w:pPr>
          </w:p>
          <w:p w:rsidR="00273028" w:rsidRPr="00F665B4" w:rsidRDefault="00273028" w:rsidP="002D67B6">
            <w:pPr>
              <w:jc w:val="both"/>
              <w:rPr>
                <w:rFonts w:ascii="Arial" w:hAnsi="Arial" w:cs="Arial"/>
                <w:lang w:val="es-MX"/>
              </w:rPr>
            </w:pPr>
            <w:r w:rsidRPr="00F665B4">
              <w:rPr>
                <w:rFonts w:ascii="Arial" w:hAnsi="Arial" w:cs="Arial"/>
                <w:lang w:val="es-MX"/>
              </w:rPr>
              <w:t xml:space="preserve">Lo anterior no exime a los Responsables Administrativos de su obligación de verificar y dar seguimiento a la correcta </w:t>
            </w:r>
            <w:r>
              <w:rPr>
                <w:rFonts w:ascii="Arial" w:hAnsi="Arial" w:cs="Arial"/>
                <w:lang w:val="es-MX"/>
              </w:rPr>
              <w:t xml:space="preserve">entrega de los bienes y/o </w:t>
            </w:r>
            <w:r w:rsidRPr="00F665B4">
              <w:rPr>
                <w:rFonts w:ascii="Arial" w:hAnsi="Arial" w:cs="Arial"/>
                <w:lang w:val="es-MX"/>
              </w:rPr>
              <w:t>prestación de los servicios, informar a la DGSI de las irregularidades presentadas, así como de dar cumplimiento a las obligaciones que las demás dispos</w:t>
            </w:r>
            <w:r>
              <w:rPr>
                <w:rFonts w:ascii="Arial" w:hAnsi="Arial" w:cs="Arial"/>
                <w:lang w:val="es-MX"/>
              </w:rPr>
              <w:t>i</w:t>
            </w:r>
            <w:r w:rsidRPr="00F665B4">
              <w:rPr>
                <w:rFonts w:ascii="Arial" w:hAnsi="Arial" w:cs="Arial"/>
                <w:lang w:val="es-MX"/>
              </w:rPr>
              <w:t>ciones les impongan.</w:t>
            </w:r>
          </w:p>
          <w:p w:rsidR="00273028" w:rsidRPr="00180EB0" w:rsidRDefault="00273028" w:rsidP="002D67B6">
            <w:pPr>
              <w:tabs>
                <w:tab w:val="left" w:pos="1134"/>
                <w:tab w:val="left" w:pos="1276"/>
              </w:tabs>
              <w:jc w:val="both"/>
              <w:rPr>
                <w:rFonts w:ascii="Arial" w:hAnsi="Arial" w:cs="Arial"/>
                <w:lang w:val="es-MX"/>
              </w:rPr>
            </w:pPr>
          </w:p>
          <w:p w:rsidR="00273028" w:rsidRPr="00180EB0" w:rsidRDefault="00273028" w:rsidP="002D67B6">
            <w:pPr>
              <w:tabs>
                <w:tab w:val="left" w:pos="1134"/>
                <w:tab w:val="left" w:pos="1276"/>
              </w:tabs>
              <w:jc w:val="both"/>
              <w:rPr>
                <w:rFonts w:ascii="Arial" w:hAnsi="Arial" w:cs="Arial"/>
                <w:lang w:val="es-MX"/>
              </w:rPr>
            </w:pPr>
          </w:p>
          <w:p w:rsidR="00273028" w:rsidRPr="00007EE4" w:rsidRDefault="00273028" w:rsidP="002D67B6">
            <w:pPr>
              <w:pStyle w:val="Ttulo1"/>
              <w:spacing w:before="0"/>
              <w:jc w:val="center"/>
              <w:outlineLvl w:val="0"/>
              <w:rPr>
                <w:rFonts w:ascii="Arial" w:hAnsi="Arial" w:cs="Arial"/>
                <w:color w:val="auto"/>
                <w:sz w:val="22"/>
                <w:szCs w:val="22"/>
                <w:lang w:val="es-MX"/>
              </w:rPr>
            </w:pPr>
            <w:r w:rsidRPr="00007EE4">
              <w:rPr>
                <w:rFonts w:ascii="Arial" w:hAnsi="Arial" w:cs="Arial"/>
                <w:color w:val="auto"/>
                <w:sz w:val="22"/>
                <w:szCs w:val="22"/>
              </w:rPr>
              <w:t>CAPÍTULO V</w:t>
            </w:r>
          </w:p>
          <w:p w:rsidR="00273028" w:rsidRPr="00007EE4" w:rsidRDefault="00273028" w:rsidP="002D67B6">
            <w:pPr>
              <w:tabs>
                <w:tab w:val="left" w:pos="1134"/>
                <w:tab w:val="left" w:pos="1276"/>
              </w:tabs>
              <w:jc w:val="both"/>
              <w:rPr>
                <w:rFonts w:ascii="Arial" w:hAnsi="Arial" w:cs="Arial"/>
              </w:rPr>
            </w:pPr>
          </w:p>
          <w:p w:rsidR="00273028" w:rsidRPr="00007EE4" w:rsidRDefault="00273028" w:rsidP="002D67B6">
            <w:pPr>
              <w:pStyle w:val="Ttulo1"/>
              <w:spacing w:before="0"/>
              <w:jc w:val="center"/>
              <w:outlineLvl w:val="0"/>
              <w:rPr>
                <w:rFonts w:ascii="Arial" w:hAnsi="Arial" w:cs="Arial"/>
                <w:color w:val="auto"/>
                <w:sz w:val="22"/>
                <w:szCs w:val="22"/>
                <w:lang w:val="es-MX"/>
              </w:rPr>
            </w:pPr>
            <w:r w:rsidRPr="00007EE4">
              <w:rPr>
                <w:rFonts w:ascii="Arial" w:hAnsi="Arial" w:cs="Arial"/>
                <w:color w:val="auto"/>
                <w:sz w:val="22"/>
                <w:szCs w:val="22"/>
                <w:lang w:val="es-MX"/>
              </w:rPr>
              <w:t>OPERACIÓN DE LOS SERVICIOS</w:t>
            </w:r>
          </w:p>
          <w:p w:rsidR="00273028" w:rsidRPr="00007EE4" w:rsidRDefault="00273028" w:rsidP="002D67B6">
            <w:pPr>
              <w:tabs>
                <w:tab w:val="left" w:pos="1134"/>
                <w:tab w:val="left" w:pos="1276"/>
              </w:tabs>
              <w:jc w:val="both"/>
              <w:rPr>
                <w:rFonts w:ascii="Arial" w:hAnsi="Arial" w:cs="Arial"/>
              </w:rPr>
            </w:pPr>
          </w:p>
          <w:p w:rsidR="00273028" w:rsidRPr="00F665B4" w:rsidRDefault="00273028"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rPr>
              <w:t>SECCIÓN I</w:t>
            </w:r>
          </w:p>
          <w:p w:rsidR="00273028" w:rsidRPr="00F665B4" w:rsidRDefault="00273028" w:rsidP="002D67B6">
            <w:pPr>
              <w:pStyle w:val="Ttulo1"/>
              <w:spacing w:before="0"/>
              <w:jc w:val="center"/>
              <w:outlineLvl w:val="0"/>
              <w:rPr>
                <w:rFonts w:ascii="Arial" w:hAnsi="Arial" w:cs="Arial"/>
                <w:color w:val="auto"/>
                <w:sz w:val="22"/>
                <w:szCs w:val="22"/>
                <w:lang w:val="es-MX"/>
              </w:rPr>
            </w:pPr>
          </w:p>
          <w:p w:rsidR="00273028" w:rsidRPr="00F665B4" w:rsidRDefault="00273028"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rPr>
              <w:t xml:space="preserve">Del Mantenimiento </w:t>
            </w:r>
            <w:r w:rsidRPr="00F665B4">
              <w:rPr>
                <w:rFonts w:ascii="Arial" w:hAnsi="Arial" w:cs="Arial"/>
                <w:color w:val="auto"/>
                <w:sz w:val="22"/>
                <w:szCs w:val="22"/>
                <w:lang w:val="es-MX"/>
              </w:rPr>
              <w:t>y</w:t>
            </w:r>
            <w:r w:rsidRPr="00F665B4">
              <w:rPr>
                <w:rFonts w:ascii="Arial" w:hAnsi="Arial" w:cs="Arial"/>
                <w:color w:val="auto"/>
                <w:sz w:val="22"/>
                <w:szCs w:val="22"/>
              </w:rPr>
              <w:t xml:space="preserve"> Reparación Vehicular</w:t>
            </w:r>
          </w:p>
          <w:p w:rsidR="00273028" w:rsidRPr="00F665B4" w:rsidRDefault="00273028" w:rsidP="002D67B6">
            <w:pPr>
              <w:rPr>
                <w:rFonts w:ascii="Arial" w:hAnsi="Arial" w:cs="Arial"/>
                <w:lang w:val="es-MX" w:eastAsia="x-none"/>
              </w:rPr>
            </w:pPr>
          </w:p>
          <w:p w:rsidR="00273028" w:rsidRPr="00F665B4" w:rsidRDefault="00273028" w:rsidP="00B966DE">
            <w:pPr>
              <w:numPr>
                <w:ilvl w:val="0"/>
                <w:numId w:val="2"/>
              </w:numPr>
              <w:tabs>
                <w:tab w:val="left" w:pos="1134"/>
                <w:tab w:val="left" w:pos="1276"/>
              </w:tabs>
              <w:ind w:left="0" w:firstLine="426"/>
              <w:jc w:val="both"/>
              <w:rPr>
                <w:rFonts w:ascii="Arial" w:hAnsi="Arial" w:cs="Arial"/>
                <w:lang w:val="es-MX"/>
              </w:rPr>
            </w:pPr>
            <w:r w:rsidRPr="00F665B4">
              <w:rPr>
                <w:rFonts w:ascii="Arial" w:hAnsi="Arial" w:cs="Arial"/>
              </w:rPr>
              <w:t xml:space="preserve">La DOCS, será la responsable de coordinar el mantenimiento y reparación de los </w:t>
            </w:r>
            <w:r w:rsidRPr="00F665B4">
              <w:rPr>
                <w:rFonts w:ascii="Arial" w:hAnsi="Arial" w:cs="Arial"/>
                <w:lang w:val="es-MX"/>
              </w:rPr>
              <w:t>vehículos propiedad del GEA.</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numPr>
                <w:ilvl w:val="0"/>
                <w:numId w:val="2"/>
              </w:numPr>
              <w:tabs>
                <w:tab w:val="left" w:pos="1134"/>
                <w:tab w:val="left" w:pos="1276"/>
              </w:tabs>
              <w:ind w:left="0" w:firstLine="426"/>
              <w:jc w:val="both"/>
              <w:rPr>
                <w:rFonts w:ascii="Arial" w:hAnsi="Arial" w:cs="Arial"/>
                <w:lang w:val="es-MX"/>
              </w:rPr>
            </w:pPr>
            <w:r w:rsidRPr="00F665B4">
              <w:rPr>
                <w:rFonts w:ascii="Arial" w:hAnsi="Arial" w:cs="Arial"/>
                <w:lang w:val="es-MX"/>
              </w:rPr>
              <w:t>Las Dependencias y Entidades deberán contar con suficiencia presupuestal para la realización del mantenimiento y/o reparación de su parque vehicular.</w:t>
            </w:r>
          </w:p>
          <w:p w:rsidR="00273028" w:rsidRPr="00F665B4" w:rsidRDefault="00273028" w:rsidP="002D67B6">
            <w:pPr>
              <w:pStyle w:val="Textoindependiente"/>
              <w:tabs>
                <w:tab w:val="left" w:pos="993"/>
              </w:tabs>
              <w:spacing w:after="0"/>
              <w:jc w:val="both"/>
              <w:rPr>
                <w:rFonts w:ascii="Arial" w:hAnsi="Arial" w:cs="Arial"/>
                <w:highlight w:val="lightGray"/>
                <w:lang w:val="es-MX"/>
              </w:rPr>
            </w:pPr>
          </w:p>
          <w:p w:rsidR="00273028" w:rsidRPr="00F665B4" w:rsidRDefault="00273028" w:rsidP="00B966DE">
            <w:pPr>
              <w:numPr>
                <w:ilvl w:val="0"/>
                <w:numId w:val="2"/>
              </w:numPr>
              <w:tabs>
                <w:tab w:val="left" w:pos="1134"/>
                <w:tab w:val="left" w:pos="1276"/>
              </w:tabs>
              <w:ind w:left="0" w:firstLine="426"/>
              <w:jc w:val="both"/>
              <w:rPr>
                <w:rFonts w:ascii="Arial" w:hAnsi="Arial" w:cs="Arial"/>
                <w:lang w:val="es-MX"/>
              </w:rPr>
            </w:pPr>
            <w:r w:rsidRPr="00F665B4">
              <w:rPr>
                <w:rFonts w:ascii="Arial" w:hAnsi="Arial" w:cs="Arial"/>
                <w:lang w:val="es-MX"/>
              </w:rPr>
              <w:t xml:space="preserve">El mantenimiento y/o reparación de los vehículos oficiales que utilicen gasolina y gas LP como combustible, deberán solicitarse a la UMSA, con excepción de los vehículos blindados, motocicletas, los que funcionen con sistema eléctrico, los que utilicen </w:t>
            </w:r>
            <w:proofErr w:type="spellStart"/>
            <w:r w:rsidRPr="00F665B4">
              <w:rPr>
                <w:rFonts w:ascii="Arial" w:hAnsi="Arial" w:cs="Arial"/>
                <w:lang w:val="es-MX"/>
              </w:rPr>
              <w:t>diesel</w:t>
            </w:r>
            <w:proofErr w:type="spellEnd"/>
            <w:r w:rsidRPr="00F665B4">
              <w:rPr>
                <w:rFonts w:ascii="Arial" w:hAnsi="Arial" w:cs="Arial"/>
                <w:lang w:val="es-MX"/>
              </w:rPr>
              <w:t xml:space="preserve"> como combustible y los asignados a la representación del GEA en la Ciudad de México; así como la maquinaria o maquinaria pesada. Para ello los Responsables Administrativos, deberán autorizar y validar los servicios proporcionados a los mismos</w:t>
            </w:r>
            <w:r>
              <w:rPr>
                <w:rFonts w:ascii="Arial" w:hAnsi="Arial" w:cs="Arial"/>
                <w:lang w:val="es-MX"/>
              </w:rPr>
              <w:t>,</w:t>
            </w:r>
            <w:r w:rsidRPr="00F665B4">
              <w:rPr>
                <w:rFonts w:ascii="Arial" w:hAnsi="Arial" w:cs="Arial"/>
                <w:lang w:val="es-MX"/>
              </w:rPr>
              <w:t xml:space="preserve"> así como su trámite de pago.</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numPr>
                <w:ilvl w:val="0"/>
                <w:numId w:val="2"/>
              </w:numPr>
              <w:tabs>
                <w:tab w:val="left" w:pos="1134"/>
                <w:tab w:val="left" w:pos="1276"/>
              </w:tabs>
              <w:ind w:left="0" w:firstLine="426"/>
              <w:jc w:val="both"/>
              <w:rPr>
                <w:rFonts w:ascii="Arial" w:hAnsi="Arial" w:cs="Arial"/>
                <w:lang w:val="es-MX"/>
              </w:rPr>
            </w:pPr>
            <w:r w:rsidRPr="00F665B4">
              <w:rPr>
                <w:rFonts w:ascii="Arial" w:hAnsi="Arial" w:cs="Arial"/>
                <w:lang w:val="es-MX"/>
              </w:rPr>
              <w:t>Para los vehículos que estén exceptuados del mantenimiento a través de la UMSA, el Responsable Administrativo deberá tramitarlo ante un taller externo inscrito en el Padrón y será el responsable de tramitar su pago ante la SEFI.</w:t>
            </w:r>
          </w:p>
          <w:p w:rsidR="00273028" w:rsidRPr="00F665B4" w:rsidRDefault="00273028" w:rsidP="002D67B6">
            <w:pPr>
              <w:pStyle w:val="Textoindependiente"/>
              <w:tabs>
                <w:tab w:val="left" w:pos="993"/>
              </w:tabs>
              <w:spacing w:after="0"/>
              <w:jc w:val="both"/>
              <w:rPr>
                <w:rFonts w:ascii="Arial" w:hAnsi="Arial" w:cs="Arial"/>
                <w:highlight w:val="cyan"/>
                <w:lang w:val="es-MX"/>
              </w:rPr>
            </w:pPr>
          </w:p>
          <w:p w:rsidR="00273028" w:rsidRPr="00F665B4" w:rsidRDefault="00273028" w:rsidP="00B966DE">
            <w:pPr>
              <w:pStyle w:val="Textoindependiente"/>
              <w:numPr>
                <w:ilvl w:val="0"/>
                <w:numId w:val="36"/>
              </w:numPr>
              <w:tabs>
                <w:tab w:val="left" w:pos="993"/>
              </w:tabs>
              <w:spacing w:after="0"/>
              <w:ind w:firstLine="426"/>
              <w:jc w:val="both"/>
              <w:rPr>
                <w:rFonts w:ascii="Arial" w:hAnsi="Arial" w:cs="Arial"/>
                <w:lang w:val="es-MX"/>
              </w:rPr>
            </w:pPr>
            <w:r w:rsidRPr="00F665B4">
              <w:rPr>
                <w:rFonts w:ascii="Arial" w:hAnsi="Arial" w:cs="Arial"/>
                <w:lang w:val="es-MX"/>
              </w:rPr>
              <w:t>Cuando la UMSA así lo determine y autorice, o cuando la misma se encuentre imposibilitada para prestar el servicio, asignará el vehículo a uno de los talleres externos registrados en el Padrón para que realice el servicio. En este caso, el trámite de pago será realizado por el Responsable Administrativo de cada Dependencia o Entidad, incluyendo la documentación comprobatoria y el diagnóstico elaborado por la UMSA.</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6"/>
              </w:numPr>
              <w:tabs>
                <w:tab w:val="left" w:pos="993"/>
              </w:tabs>
              <w:spacing w:after="0"/>
              <w:ind w:firstLine="425"/>
              <w:jc w:val="both"/>
              <w:rPr>
                <w:rFonts w:ascii="Arial" w:hAnsi="Arial" w:cs="Arial"/>
                <w:lang w:val="es-MX"/>
              </w:rPr>
            </w:pPr>
            <w:r w:rsidRPr="00F665B4">
              <w:rPr>
                <w:rFonts w:ascii="Arial" w:hAnsi="Arial" w:cs="Arial"/>
                <w:lang w:val="es-MX"/>
              </w:rPr>
              <w:t>Todo mantenimiento automotriz que soliciten las Dependencias y/o Entidades, deberá sujetarse a las políticas y procedimientos de operación que establezca la UMSA.</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6"/>
              </w:numPr>
              <w:tabs>
                <w:tab w:val="left" w:pos="993"/>
              </w:tabs>
              <w:spacing w:after="0"/>
              <w:ind w:firstLine="425"/>
              <w:jc w:val="both"/>
              <w:rPr>
                <w:rFonts w:ascii="Arial" w:hAnsi="Arial" w:cs="Arial"/>
                <w:lang w:val="es-MX"/>
              </w:rPr>
            </w:pPr>
            <w:r w:rsidRPr="00F665B4">
              <w:rPr>
                <w:rFonts w:ascii="Arial" w:hAnsi="Arial" w:cs="Arial"/>
                <w:lang w:val="es-MX"/>
              </w:rPr>
              <w:t>La OFMA podrá celebrar contratos de suministros de refacciones y/o servicios de mantenimiento automotriz con proveedores registrados en el Padrón, mediante el procedimiento de adquisición correspondiente para obtener mejores precios, calidad y servicio, debiendo proporcionar a las Dependencias y Entidades el listado de los talleres o refaccionarias autorizadas.</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6"/>
              </w:numPr>
              <w:tabs>
                <w:tab w:val="left" w:pos="993"/>
              </w:tabs>
              <w:spacing w:after="0"/>
              <w:ind w:firstLine="425"/>
              <w:jc w:val="both"/>
              <w:rPr>
                <w:rFonts w:ascii="Arial" w:hAnsi="Arial" w:cs="Arial"/>
                <w:lang w:val="es-MX"/>
              </w:rPr>
            </w:pPr>
            <w:r w:rsidRPr="00F665B4">
              <w:rPr>
                <w:rFonts w:ascii="Arial" w:hAnsi="Arial" w:cs="Arial"/>
                <w:lang w:val="es-MX"/>
              </w:rPr>
              <w:t>Corresponderá al Responsable Administrativo y al usuario del vehículo, llevar un control del kilometraje de la unidad, mismo que deberá coincidir con el control registrado en el SIMAVE.</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6"/>
              </w:numPr>
              <w:tabs>
                <w:tab w:val="left" w:pos="993"/>
              </w:tabs>
              <w:spacing w:after="0"/>
              <w:ind w:firstLine="425"/>
              <w:jc w:val="both"/>
              <w:rPr>
                <w:rFonts w:ascii="Arial" w:hAnsi="Arial" w:cs="Arial"/>
                <w:lang w:val="es-MX"/>
              </w:rPr>
            </w:pPr>
            <w:r w:rsidRPr="00F665B4">
              <w:rPr>
                <w:rFonts w:ascii="Arial" w:hAnsi="Arial" w:cs="Arial"/>
                <w:lang w:val="es-MX"/>
              </w:rPr>
              <w:t xml:space="preserve">Toda solicitud de servicio automotriz deberá tramitarse a través del SIMAVE, con excepción del que deba prestarse a los vehículos excluidos en el artículo </w:t>
            </w:r>
            <w:r>
              <w:rPr>
                <w:rFonts w:ascii="Arial" w:hAnsi="Arial" w:cs="Arial"/>
                <w:lang w:val="es-MX"/>
              </w:rPr>
              <w:t>8</w:t>
            </w:r>
            <w:r w:rsidRPr="00F665B4">
              <w:rPr>
                <w:rFonts w:ascii="Arial" w:hAnsi="Arial" w:cs="Arial"/>
                <w:lang w:val="es-MX"/>
              </w:rPr>
              <w:t>° del presente Manual. Para estos últimos, el Responsable Administrativo de la Dependencia o Entidad, deberá validar los servicios preventivos y correctivos realizados. En caso de necesitar capacitación para el uso del SIMAVE, deberá solicitarlo a la DGSI.</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6"/>
              </w:numPr>
              <w:tabs>
                <w:tab w:val="left" w:pos="993"/>
              </w:tabs>
              <w:spacing w:after="0"/>
              <w:ind w:firstLine="425"/>
              <w:jc w:val="both"/>
              <w:rPr>
                <w:rFonts w:ascii="Arial" w:hAnsi="Arial" w:cs="Arial"/>
                <w:lang w:val="es-MX"/>
              </w:rPr>
            </w:pPr>
            <w:r w:rsidRPr="00F665B4">
              <w:rPr>
                <w:rFonts w:ascii="Arial" w:hAnsi="Arial" w:cs="Arial"/>
                <w:lang w:val="es-MX"/>
              </w:rPr>
              <w:t xml:space="preserve"> El SIMAVE contará con claves de acceso confidenciales, por lo que el Responsable Administrativo de la Dependencia o Entidad deberá tener especial cuidado del personal al cual se le asigne las claves para la gestión de los servicios de su padrón vehicular. Si la persona registrada para este efecto se le llegaran a asignar otras responsabilidades o es dada de baja, el Responsable Administrativo deberá notificarlo a la DGSI y solicitar una clave nueva.</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6"/>
              </w:numPr>
              <w:tabs>
                <w:tab w:val="left" w:pos="993"/>
              </w:tabs>
              <w:spacing w:after="0"/>
              <w:ind w:firstLine="425"/>
              <w:jc w:val="both"/>
              <w:rPr>
                <w:rFonts w:ascii="Arial" w:hAnsi="Arial" w:cs="Arial"/>
                <w:lang w:val="es-MX"/>
              </w:rPr>
            </w:pPr>
            <w:r w:rsidRPr="00F665B4">
              <w:rPr>
                <w:rFonts w:ascii="Arial" w:hAnsi="Arial" w:cs="Arial"/>
                <w:lang w:val="es-MX"/>
              </w:rPr>
              <w:t xml:space="preserve"> La UMSA a solicitud de los Responsables Administrativos de </w:t>
            </w:r>
            <w:r>
              <w:rPr>
                <w:rFonts w:ascii="Arial" w:hAnsi="Arial" w:cs="Arial"/>
                <w:lang w:val="es-MX"/>
              </w:rPr>
              <w:t>las Dependencias o Entidades</w:t>
            </w:r>
            <w:r w:rsidRPr="00F665B4">
              <w:rPr>
                <w:rFonts w:ascii="Arial" w:hAnsi="Arial" w:cs="Arial"/>
                <w:lang w:val="es-MX"/>
              </w:rPr>
              <w:t>, deberá efectuar un diagnóstico para determinar la conveniencia de seguir reparando los vehículos con más de 15 años de antigüedad o en su caso solici</w:t>
            </w:r>
            <w:r>
              <w:rPr>
                <w:rFonts w:ascii="Arial" w:hAnsi="Arial" w:cs="Arial"/>
                <w:lang w:val="es-MX"/>
              </w:rPr>
              <w:t xml:space="preserve">tar el reemplazo de la unidad. </w:t>
            </w:r>
            <w:r w:rsidRPr="00F665B4">
              <w:rPr>
                <w:rFonts w:ascii="Arial" w:hAnsi="Arial" w:cs="Arial"/>
                <w:lang w:val="es-MX"/>
              </w:rPr>
              <w:t>A su vez, la UMSA realizará y cotizará los diagnósticos que considere pertinentes y los pondrá a consideración del Responsable Administrativo de la Dependencia</w:t>
            </w:r>
            <w:r>
              <w:rPr>
                <w:rFonts w:ascii="Arial" w:hAnsi="Arial" w:cs="Arial"/>
                <w:lang w:val="es-MX"/>
              </w:rPr>
              <w:t xml:space="preserve"> o Entidad</w:t>
            </w:r>
            <w:r w:rsidRPr="00F665B4">
              <w:rPr>
                <w:rFonts w:ascii="Arial" w:hAnsi="Arial" w:cs="Arial"/>
                <w:lang w:val="es-MX"/>
              </w:rPr>
              <w:t xml:space="preserve"> solicitante para que determine dar de baja el vehículo o proceder a su reparación. </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6"/>
              </w:numPr>
              <w:tabs>
                <w:tab w:val="left" w:pos="993"/>
              </w:tabs>
              <w:spacing w:after="0"/>
              <w:ind w:firstLine="425"/>
              <w:jc w:val="both"/>
              <w:rPr>
                <w:rFonts w:ascii="Arial" w:hAnsi="Arial" w:cs="Arial"/>
                <w:lang w:val="es-MX"/>
              </w:rPr>
            </w:pPr>
            <w:r w:rsidRPr="00F665B4">
              <w:rPr>
                <w:rFonts w:ascii="Arial" w:hAnsi="Arial" w:cs="Arial"/>
                <w:lang w:val="es-MX"/>
              </w:rPr>
              <w:t xml:space="preserve"> Los cargos presupuestales por los servicios realizados en la UMSA, serán los que al efecto determine la DGSI, quién los notificará a los Responsable Administrativos de la Dependencia</w:t>
            </w:r>
            <w:r>
              <w:rPr>
                <w:rFonts w:ascii="Arial" w:hAnsi="Arial" w:cs="Arial"/>
                <w:lang w:val="es-MX"/>
              </w:rPr>
              <w:t xml:space="preserve"> </w:t>
            </w:r>
            <w:r w:rsidRPr="00F665B4">
              <w:rPr>
                <w:rFonts w:ascii="Arial" w:hAnsi="Arial" w:cs="Arial"/>
                <w:lang w:val="es-MX"/>
              </w:rPr>
              <w:t>para que realice la solicitud de pago ante la SEFI, o al de la Entidad para que efectúe el pago directamente al proveedor, debiendo en ambos casos incluir en el trámite de pago el diagnóstico realizado por la UMSA y la documentación comprobatoria de la adquisición de los materiales, refacciones y/o servicios realizados.</w:t>
            </w:r>
          </w:p>
          <w:p w:rsidR="00273028" w:rsidRPr="00F665B4" w:rsidRDefault="00273028" w:rsidP="002D67B6">
            <w:pPr>
              <w:pStyle w:val="Textoindependiente"/>
              <w:tabs>
                <w:tab w:val="left" w:pos="993"/>
              </w:tabs>
              <w:spacing w:after="0"/>
              <w:jc w:val="both"/>
              <w:rPr>
                <w:rFonts w:ascii="Arial" w:hAnsi="Arial" w:cs="Arial"/>
                <w:lang w:val="es-MX"/>
              </w:rPr>
            </w:pPr>
          </w:p>
          <w:p w:rsidR="00273028" w:rsidRDefault="00273028" w:rsidP="00B966DE">
            <w:pPr>
              <w:pStyle w:val="Textoindependiente"/>
              <w:numPr>
                <w:ilvl w:val="0"/>
                <w:numId w:val="36"/>
              </w:numPr>
              <w:tabs>
                <w:tab w:val="left" w:pos="993"/>
              </w:tabs>
              <w:spacing w:after="0"/>
              <w:ind w:firstLine="425"/>
              <w:jc w:val="both"/>
              <w:rPr>
                <w:rFonts w:ascii="Arial" w:hAnsi="Arial" w:cs="Arial"/>
                <w:lang w:val="es-MX"/>
              </w:rPr>
            </w:pPr>
            <w:r w:rsidRPr="008E4FA0">
              <w:rPr>
                <w:rFonts w:ascii="Arial" w:hAnsi="Arial" w:cs="Arial"/>
                <w:lang w:val="es-MX"/>
              </w:rPr>
              <w:t>A efecto de fomentar la homologación y compatibilidad de bienes y servicios a fin de simplificar las tareas de mantenimiento y servicio automotriz, la DGSI emitirá su opinión respecto de las características técnicas de los vehículos que requieran las Dependencias</w:t>
            </w:r>
            <w:r>
              <w:rPr>
                <w:rFonts w:ascii="Arial" w:hAnsi="Arial" w:cs="Arial"/>
                <w:lang w:val="es-MX"/>
              </w:rPr>
              <w:t>.</w:t>
            </w:r>
          </w:p>
          <w:p w:rsidR="00273028" w:rsidRDefault="00273028" w:rsidP="002D67B6">
            <w:pPr>
              <w:pStyle w:val="Prrafodelista"/>
              <w:rPr>
                <w:rFonts w:ascii="Arial" w:hAnsi="Arial" w:cs="Arial"/>
                <w:lang w:val="es-MX"/>
              </w:rPr>
            </w:pPr>
          </w:p>
          <w:p w:rsidR="00273028" w:rsidRPr="00F665B4" w:rsidRDefault="00273028" w:rsidP="002D67B6">
            <w:pPr>
              <w:pStyle w:val="Textoindependiente"/>
              <w:tabs>
                <w:tab w:val="left" w:pos="993"/>
              </w:tabs>
              <w:spacing w:after="0"/>
              <w:jc w:val="both"/>
              <w:rPr>
                <w:rFonts w:ascii="Arial" w:hAnsi="Arial" w:cs="Arial"/>
                <w:lang w:val="es-MX"/>
              </w:rPr>
            </w:pPr>
            <w:r w:rsidRPr="00F665B4">
              <w:rPr>
                <w:rFonts w:ascii="Arial" w:hAnsi="Arial" w:cs="Arial"/>
                <w:lang w:val="es-MX"/>
              </w:rPr>
              <w:t xml:space="preserve">La DGSI podrá brindar el apoyo necesario a las Dependencias para la elaboración de </w:t>
            </w:r>
            <w:r>
              <w:rPr>
                <w:rFonts w:ascii="Arial" w:hAnsi="Arial" w:cs="Arial"/>
                <w:lang w:val="es-MX"/>
              </w:rPr>
              <w:t>las investigaciones</w:t>
            </w:r>
            <w:r w:rsidRPr="00F665B4">
              <w:rPr>
                <w:rFonts w:ascii="Arial" w:hAnsi="Arial" w:cs="Arial"/>
                <w:lang w:val="es-MX"/>
              </w:rPr>
              <w:t xml:space="preserve"> de mercado previos a la adquisición de vehículos y sus refacciones, así como la prestación de los servicios para su mantenimiento que no se presten en la UMSA. </w:t>
            </w:r>
          </w:p>
          <w:p w:rsidR="00273028" w:rsidRPr="00F665B4" w:rsidRDefault="00273028" w:rsidP="002D67B6">
            <w:pPr>
              <w:jc w:val="both"/>
              <w:rPr>
                <w:rFonts w:ascii="Arial" w:hAnsi="Arial" w:cs="Arial"/>
                <w:lang w:val="es-MX"/>
              </w:rPr>
            </w:pPr>
          </w:p>
          <w:p w:rsidR="00273028" w:rsidRDefault="00273028" w:rsidP="00B966DE">
            <w:pPr>
              <w:pStyle w:val="Textoindependiente"/>
              <w:numPr>
                <w:ilvl w:val="0"/>
                <w:numId w:val="36"/>
              </w:numPr>
              <w:tabs>
                <w:tab w:val="left" w:pos="993"/>
              </w:tabs>
              <w:spacing w:after="0"/>
              <w:ind w:firstLine="425"/>
              <w:jc w:val="both"/>
              <w:rPr>
                <w:rFonts w:ascii="Arial" w:hAnsi="Arial" w:cs="Arial"/>
                <w:lang w:val="es-MX"/>
              </w:rPr>
            </w:pPr>
            <w:r w:rsidRPr="00F665B4">
              <w:rPr>
                <w:rFonts w:ascii="Arial" w:hAnsi="Arial" w:cs="Arial"/>
                <w:lang w:val="es-MX"/>
              </w:rPr>
              <w:t xml:space="preserve">En materia de erogaciones por consumos de grasas y lubricantes, será la UMSA la encargada de la adquisición y suministro al parque vehicular que lo requiera, atendiendo a los montos y procedimientos de adjudicación establecidos en la Ley de Adquisiciones. La UMSA llevará el seguimiento, racionalidad y control para el registro de la periodicidad de los consumos y el kilometraje a través del procedimiento que determine la DGSI. </w:t>
            </w:r>
          </w:p>
          <w:p w:rsidR="00273028" w:rsidRDefault="00273028" w:rsidP="002D67B6">
            <w:pPr>
              <w:pStyle w:val="Textoindependiente"/>
              <w:tabs>
                <w:tab w:val="left" w:pos="993"/>
              </w:tabs>
              <w:spacing w:after="0"/>
              <w:jc w:val="both"/>
              <w:rPr>
                <w:rFonts w:ascii="Arial" w:hAnsi="Arial" w:cs="Arial"/>
                <w:lang w:val="es-MX"/>
              </w:rPr>
            </w:pPr>
          </w:p>
          <w:p w:rsidR="00273028" w:rsidRPr="00F665B4" w:rsidRDefault="00273028" w:rsidP="002D67B6">
            <w:pPr>
              <w:pStyle w:val="Textoindependiente"/>
              <w:tabs>
                <w:tab w:val="left" w:pos="993"/>
              </w:tabs>
              <w:spacing w:after="0"/>
              <w:jc w:val="both"/>
              <w:rPr>
                <w:rFonts w:ascii="Arial" w:hAnsi="Arial" w:cs="Arial"/>
                <w:lang w:val="es-MX"/>
              </w:rPr>
            </w:pPr>
            <w:r w:rsidRPr="00F665B4">
              <w:rPr>
                <w:rFonts w:ascii="Arial" w:hAnsi="Arial" w:cs="Arial"/>
                <w:lang w:val="es-MX"/>
              </w:rPr>
              <w:t xml:space="preserve">El pago del servicio de grasas y lubricantes, para las Dependencias, será gestionado y procesado por </w:t>
            </w:r>
            <w:r>
              <w:rPr>
                <w:rFonts w:ascii="Arial" w:hAnsi="Arial" w:cs="Arial"/>
                <w:lang w:val="es-MX"/>
              </w:rPr>
              <w:t>los Responsables Administrativos ante</w:t>
            </w:r>
            <w:r w:rsidRPr="00F665B4">
              <w:rPr>
                <w:rFonts w:ascii="Arial" w:hAnsi="Arial" w:cs="Arial"/>
                <w:lang w:val="es-MX"/>
              </w:rPr>
              <w:t xml:space="preserve"> la SEFI, afectando directamente las partidas presupuestales destinadas para tal fin.</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2D67B6">
            <w:pPr>
              <w:pStyle w:val="Ttulo2"/>
              <w:jc w:val="center"/>
              <w:outlineLvl w:val="1"/>
              <w:rPr>
                <w:rFonts w:ascii="Arial" w:hAnsi="Arial" w:cs="Arial"/>
                <w:color w:val="auto"/>
                <w:sz w:val="22"/>
                <w:szCs w:val="22"/>
              </w:rPr>
            </w:pPr>
            <w:r w:rsidRPr="00F665B4">
              <w:rPr>
                <w:rFonts w:ascii="Arial" w:hAnsi="Arial" w:cs="Arial"/>
                <w:color w:val="auto"/>
                <w:sz w:val="22"/>
                <w:szCs w:val="22"/>
              </w:rPr>
              <w:t>SECCIÓN II</w:t>
            </w:r>
          </w:p>
          <w:p w:rsidR="00273028" w:rsidRPr="00F665B4" w:rsidRDefault="00273028" w:rsidP="002D67B6">
            <w:pPr>
              <w:pStyle w:val="Ttulo2"/>
              <w:spacing w:after="240"/>
              <w:jc w:val="center"/>
              <w:outlineLvl w:val="1"/>
              <w:rPr>
                <w:rFonts w:ascii="Arial" w:hAnsi="Arial" w:cs="Arial"/>
                <w:color w:val="auto"/>
                <w:sz w:val="22"/>
                <w:szCs w:val="22"/>
              </w:rPr>
            </w:pPr>
            <w:r w:rsidRPr="00F665B4">
              <w:rPr>
                <w:rFonts w:ascii="Arial" w:hAnsi="Arial" w:cs="Arial"/>
                <w:color w:val="auto"/>
                <w:sz w:val="22"/>
                <w:szCs w:val="22"/>
              </w:rPr>
              <w:t>De los Talleres Gráficos</w:t>
            </w: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La DOCS deberá proporcionar los servicios que prestan los Talleres Gráficos a las Dependencias y Entidades que así lo soliciten.</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 xml:space="preserve">Las Dependencias y Entidades deberán contar con suficiencia presupuestal para cubrir el costo de aquellos trabajos de impresión que sean solicitados a </w:t>
            </w:r>
            <w:r>
              <w:rPr>
                <w:rFonts w:ascii="Arial" w:hAnsi="Arial" w:cs="Arial"/>
                <w:lang w:val="es-MX"/>
              </w:rPr>
              <w:t xml:space="preserve">los </w:t>
            </w:r>
            <w:r w:rsidRPr="00F665B4">
              <w:rPr>
                <w:rFonts w:ascii="Arial" w:hAnsi="Arial" w:cs="Arial"/>
                <w:lang w:val="es-MX"/>
              </w:rPr>
              <w:t xml:space="preserve">Talleres Gráficos. </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La DGSI regulará los servicios de impresión de papelería e impresos institucionales que proporcionan los Talleres Gráficos de GEA, así como la autorización de trabajos externos de impresión, con base en los criterios de austeridad y racionalidad de los recursos y en apego a la normatividad aplicable en la materia.</w:t>
            </w:r>
          </w:p>
          <w:p w:rsidR="00273028" w:rsidRPr="00F665B4" w:rsidRDefault="00273028" w:rsidP="002D67B6">
            <w:pPr>
              <w:jc w:val="both"/>
              <w:rPr>
                <w:rFonts w:ascii="Arial" w:hAnsi="Arial" w:cs="Arial"/>
                <w:b/>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El Responsable Administrativo de la Dependencia o Entidad, deberá solicitar mediante oficio al Responsable de los Talleres Gráficos adscrito a la DGSI, la autorización del servicio de impresión, quien resolverá si se realiza de forma interna o externa en función de su capacidad instalada, los requerimientos técnicos del impreso y/o la fecha de entrega.</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En caso de estar en posibilidad de realizar el servicio, el Responsable de los Talleres Gráficos enviará a la Dependencia </w:t>
            </w:r>
            <w:r w:rsidRPr="00F665B4">
              <w:rPr>
                <w:rFonts w:ascii="Arial" w:hAnsi="Arial" w:cs="Arial"/>
                <w:lang w:val="es-MX"/>
              </w:rPr>
              <w:t>el presupuesto estimado para la realización del servicio solicitado, indicando</w:t>
            </w:r>
            <w:r w:rsidRPr="00F665B4">
              <w:rPr>
                <w:rFonts w:ascii="Arial" w:hAnsi="Arial" w:cs="Arial"/>
              </w:rPr>
              <w:t xml:space="preserve"> las especificaciones de tamaño, tipo de papel, cantidad de tintas, proceso de impresión y acabado. El Responsable Administrativo deberá capturar el documento maestro en el SIIF que comprometa el recurso ante la SEFI, correspondiente a los materiales a utilizar para la prestación del servicio. La adquisición de dichos materiales por parte de las Dependencias se sujetará a las políticas que para tales efectos emita la DGSI.</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Tratándose de Entidades, el Responsable de los Talleres Gráficos enviará el presupuesto estimado para la realización del servicio solicitado, indicando el material necesario para su elaboración. Ante su aceptación, la Entidad deberá enviar al Responsable de los Talleres Gráficos la autorización del trabajo a realizar, el diseño y los materiales.</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bCs/>
              </w:rPr>
            </w:pPr>
            <w:r w:rsidRPr="00F665B4">
              <w:rPr>
                <w:rFonts w:ascii="Arial" w:hAnsi="Arial" w:cs="Arial"/>
                <w:lang w:val="es-MX"/>
              </w:rPr>
              <w:t xml:space="preserve">Cuando en los Talleres Gráficos no se cuente con los elementos necesarios o la capacidad productiva para realizar los trabajos solicitados, el </w:t>
            </w:r>
            <w:r>
              <w:rPr>
                <w:rFonts w:ascii="Arial" w:hAnsi="Arial" w:cs="Arial"/>
              </w:rPr>
              <w:t>r</w:t>
            </w:r>
            <w:r w:rsidRPr="00F665B4">
              <w:rPr>
                <w:rFonts w:ascii="Arial" w:hAnsi="Arial" w:cs="Arial"/>
              </w:rPr>
              <w:t xml:space="preserve">esponsable del mismo podrá </w:t>
            </w:r>
            <w:r w:rsidRPr="00F665B4">
              <w:rPr>
                <w:rFonts w:ascii="Arial" w:hAnsi="Arial" w:cs="Arial"/>
                <w:lang w:val="es-MX"/>
              </w:rPr>
              <w:t>autorizar mediante oficio, que el servicio pueda ser realizado en un taller externo que esté registrado en el Padrón. La autorización se anexará a la solicitud de pago de la Dependencia o al trámite de pago de la Entidad y su contratación estará sujeta a los procedimientos que correspondan en términos de la Ley de Adquisiciones</w:t>
            </w:r>
            <w:r>
              <w:rPr>
                <w:rFonts w:ascii="Arial" w:hAnsi="Arial" w:cs="Arial"/>
                <w:lang w:val="es-MX"/>
              </w:rPr>
              <w:t xml:space="preserve"> o de la disposición legal que resulte aplicable</w:t>
            </w:r>
            <w:r w:rsidRPr="00F665B4">
              <w:rPr>
                <w:rFonts w:ascii="Arial" w:hAnsi="Arial" w:cs="Arial"/>
                <w:lang w:val="es-MX"/>
              </w:rPr>
              <w:t>.</w:t>
            </w:r>
          </w:p>
          <w:p w:rsidR="00273028" w:rsidRPr="00F665B4" w:rsidRDefault="00273028" w:rsidP="002D67B6">
            <w:pPr>
              <w:pStyle w:val="Textoindependiente"/>
              <w:tabs>
                <w:tab w:val="left" w:pos="993"/>
              </w:tabs>
              <w:spacing w:after="0"/>
              <w:jc w:val="both"/>
              <w:rPr>
                <w:rFonts w:ascii="Arial" w:hAnsi="Arial" w:cs="Arial"/>
                <w:bCs/>
                <w:highlight w:val="yellow"/>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No se autorizará</w:t>
            </w:r>
            <w:r>
              <w:rPr>
                <w:rFonts w:ascii="Arial" w:hAnsi="Arial" w:cs="Arial"/>
              </w:rPr>
              <w:t>n</w:t>
            </w:r>
            <w:r w:rsidRPr="00F665B4">
              <w:rPr>
                <w:rFonts w:ascii="Arial" w:hAnsi="Arial" w:cs="Arial"/>
              </w:rPr>
              <w:t xml:space="preserve"> los siguientes tipos de servicio en Talleres Gráficos ni en talleres externos:</w:t>
            </w:r>
          </w:p>
          <w:p w:rsidR="00273028" w:rsidRPr="00F665B4" w:rsidRDefault="00273028" w:rsidP="002D67B6">
            <w:pPr>
              <w:pStyle w:val="Textoindependiente"/>
              <w:tabs>
                <w:tab w:val="left" w:pos="993"/>
              </w:tabs>
              <w:spacing w:after="0"/>
              <w:ind w:left="425"/>
              <w:jc w:val="both"/>
              <w:rPr>
                <w:rFonts w:ascii="Arial" w:hAnsi="Arial" w:cs="Arial"/>
              </w:rPr>
            </w:pPr>
          </w:p>
          <w:p w:rsidR="00273028" w:rsidRPr="00F665B4" w:rsidRDefault="00273028" w:rsidP="00B966DE">
            <w:pPr>
              <w:numPr>
                <w:ilvl w:val="0"/>
                <w:numId w:val="8"/>
              </w:numPr>
              <w:tabs>
                <w:tab w:val="left" w:pos="426"/>
              </w:tabs>
              <w:ind w:left="851" w:hanging="425"/>
              <w:jc w:val="both"/>
              <w:rPr>
                <w:rFonts w:ascii="Arial" w:hAnsi="Arial" w:cs="Arial"/>
              </w:rPr>
            </w:pPr>
            <w:r w:rsidRPr="00F665B4">
              <w:rPr>
                <w:rFonts w:ascii="Arial" w:hAnsi="Arial" w:cs="Arial"/>
              </w:rPr>
              <w:t>Tarjetas y sobres navideños;</w:t>
            </w:r>
          </w:p>
          <w:p w:rsidR="00273028" w:rsidRPr="00F665B4" w:rsidRDefault="00273028" w:rsidP="00B966DE">
            <w:pPr>
              <w:numPr>
                <w:ilvl w:val="0"/>
                <w:numId w:val="8"/>
              </w:numPr>
              <w:tabs>
                <w:tab w:val="left" w:pos="426"/>
              </w:tabs>
              <w:ind w:left="851" w:hanging="425"/>
              <w:jc w:val="both"/>
              <w:rPr>
                <w:rFonts w:ascii="Arial" w:hAnsi="Arial" w:cs="Arial"/>
              </w:rPr>
            </w:pPr>
            <w:r w:rsidRPr="00F665B4">
              <w:rPr>
                <w:rFonts w:ascii="Arial" w:hAnsi="Arial" w:cs="Arial"/>
              </w:rPr>
              <w:t>Papelería con propaganda de temas partidistas o ajenos al trabajo de la gestión pública;</w:t>
            </w:r>
          </w:p>
          <w:p w:rsidR="00273028" w:rsidRPr="00F665B4" w:rsidRDefault="00273028" w:rsidP="00B966DE">
            <w:pPr>
              <w:numPr>
                <w:ilvl w:val="0"/>
                <w:numId w:val="8"/>
              </w:numPr>
              <w:tabs>
                <w:tab w:val="left" w:pos="426"/>
              </w:tabs>
              <w:ind w:left="851" w:hanging="425"/>
              <w:jc w:val="both"/>
              <w:rPr>
                <w:rFonts w:ascii="Arial" w:hAnsi="Arial" w:cs="Arial"/>
              </w:rPr>
            </w:pPr>
            <w:r w:rsidRPr="00F665B4">
              <w:rPr>
                <w:rFonts w:ascii="Arial" w:hAnsi="Arial" w:cs="Arial"/>
              </w:rPr>
              <w:t xml:space="preserve">Libros, revistas, folletos o cualquier otra impresión de carácter personal; </w:t>
            </w:r>
            <w:r>
              <w:rPr>
                <w:rFonts w:ascii="Arial" w:hAnsi="Arial" w:cs="Arial"/>
              </w:rPr>
              <w:t>o</w:t>
            </w:r>
          </w:p>
          <w:p w:rsidR="00273028" w:rsidRPr="00F665B4" w:rsidRDefault="00273028" w:rsidP="00B966DE">
            <w:pPr>
              <w:numPr>
                <w:ilvl w:val="0"/>
                <w:numId w:val="8"/>
              </w:numPr>
              <w:tabs>
                <w:tab w:val="left" w:pos="426"/>
              </w:tabs>
              <w:ind w:left="851" w:hanging="425"/>
              <w:jc w:val="both"/>
              <w:rPr>
                <w:rFonts w:ascii="Arial" w:hAnsi="Arial" w:cs="Arial"/>
              </w:rPr>
            </w:pPr>
            <w:r w:rsidRPr="00F665B4">
              <w:rPr>
                <w:rFonts w:ascii="Arial" w:hAnsi="Arial" w:cs="Arial"/>
              </w:rPr>
              <w:t>Informes personales de la gestión de los servidores públicos.</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La solicitud de publicación de documentos e información en el Periódico Oficial del Estado de Aguascalientes, deberá contar con la autorización de la Secretaría General de Gobierno del GEA.</w:t>
            </w:r>
          </w:p>
          <w:p w:rsidR="00273028" w:rsidRPr="00F665B4" w:rsidRDefault="00273028" w:rsidP="002D67B6">
            <w:pPr>
              <w:pStyle w:val="Textoindependiente"/>
              <w:tabs>
                <w:tab w:val="left" w:pos="993"/>
              </w:tabs>
              <w:spacing w:after="0"/>
              <w:jc w:val="both"/>
              <w:rPr>
                <w:rFonts w:ascii="Arial" w:hAnsi="Arial" w:cs="Arial"/>
                <w:b/>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b/>
                <w:lang w:val="es-MX"/>
              </w:rPr>
            </w:pPr>
            <w:r w:rsidRPr="00F665B4">
              <w:rPr>
                <w:rFonts w:ascii="Arial" w:hAnsi="Arial" w:cs="Arial"/>
              </w:rPr>
              <w:t xml:space="preserve">La solicitud de servicios de impresión de papelería u otros materiales, deberá presentarse mediante oficio ante el </w:t>
            </w:r>
            <w:r>
              <w:rPr>
                <w:rFonts w:ascii="Arial" w:hAnsi="Arial" w:cs="Arial"/>
              </w:rPr>
              <w:t>r</w:t>
            </w:r>
            <w:r w:rsidRPr="00F665B4">
              <w:rPr>
                <w:rFonts w:ascii="Arial" w:hAnsi="Arial" w:cs="Arial"/>
              </w:rPr>
              <w:t xml:space="preserve">esponsable de los Talleres Gráficos con la autorización del Responsable Administrativo de la Dependencia o Entidad. </w:t>
            </w:r>
          </w:p>
          <w:p w:rsidR="00273028" w:rsidRPr="00F665B4" w:rsidRDefault="00273028" w:rsidP="002D67B6">
            <w:pPr>
              <w:pStyle w:val="Textoindependiente"/>
              <w:tabs>
                <w:tab w:val="left" w:pos="993"/>
              </w:tabs>
              <w:spacing w:after="0"/>
              <w:jc w:val="both"/>
              <w:rPr>
                <w:rFonts w:ascii="Arial" w:hAnsi="Arial" w:cs="Arial"/>
                <w:b/>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b/>
                <w:lang w:val="es-MX"/>
              </w:rPr>
            </w:pPr>
            <w:r w:rsidRPr="00F665B4">
              <w:rPr>
                <w:rFonts w:ascii="Arial" w:hAnsi="Arial" w:cs="Arial"/>
              </w:rPr>
              <w:t xml:space="preserve">Tratándose de impresiones con imagen institucional </w:t>
            </w:r>
            <w:r w:rsidRPr="00F665B4">
              <w:rPr>
                <w:rFonts w:ascii="Arial" w:hAnsi="Arial" w:cs="Arial"/>
                <w:lang w:val="es-MX"/>
              </w:rPr>
              <w:t>(hojas membretadas, tarjetas de presentación, sobres, notas, entre otros)</w:t>
            </w:r>
            <w:r w:rsidRPr="00F665B4">
              <w:rPr>
                <w:rFonts w:ascii="Arial" w:hAnsi="Arial" w:cs="Arial"/>
              </w:rPr>
              <w:t xml:space="preserve">, las solicitudes deberán contar con la autorización </w:t>
            </w:r>
            <w:r w:rsidRPr="00F665B4">
              <w:rPr>
                <w:rFonts w:ascii="Arial" w:hAnsi="Arial" w:cs="Arial"/>
                <w:lang w:val="es-MX"/>
              </w:rPr>
              <w:t>de la imagen y contenidos, emitida por la Coordinación de Comunicación Social del GEA previamente a su elaboración.</w:t>
            </w:r>
          </w:p>
          <w:p w:rsidR="00273028" w:rsidRPr="00F665B4" w:rsidRDefault="00273028" w:rsidP="002D67B6">
            <w:pPr>
              <w:pStyle w:val="Textoindependiente"/>
              <w:tabs>
                <w:tab w:val="left" w:pos="993"/>
              </w:tabs>
              <w:spacing w:after="0"/>
              <w:jc w:val="both"/>
              <w:rPr>
                <w:rFonts w:ascii="Arial" w:hAnsi="Arial" w:cs="Arial"/>
                <w:b/>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Las solicitudes serán atendidas por los Talleres Gr</w:t>
            </w:r>
            <w:r>
              <w:rPr>
                <w:rFonts w:ascii="Arial" w:hAnsi="Arial" w:cs="Arial"/>
              </w:rPr>
              <w:t xml:space="preserve">áficos en el orden en que sean </w:t>
            </w:r>
            <w:r w:rsidRPr="00F665B4">
              <w:rPr>
                <w:rFonts w:ascii="Arial" w:hAnsi="Arial" w:cs="Arial"/>
              </w:rPr>
              <w:t>recibidas, por lo que las Dependencias y Entidades solicitantes, deberán prever la fecha de requerimiento con un mínimo de 15 días hábiles para proceder a la distribución de los impresos con base en la programación de producción y tipo de trabajo solicitado. El Responsable de los Talleres Gráficos tendrá la facultad de dar prioridad a aquellos trabajos urgentes que apoyen o afecten directamente a las actividades relacionadas con las funciones de las Dependencias y Entidades.</w:t>
            </w:r>
            <w:r>
              <w:rPr>
                <w:rFonts w:ascii="Arial" w:hAnsi="Arial" w:cs="Arial"/>
                <w:color w:val="FF0000"/>
              </w:rPr>
              <w:t>(De esto lo que se pretende es que las Dependencias y Entidades programen con tiempo su material, que solo se autoricen los trabajos que sean por algún evento extraordinario y de verdadera urgencia)</w:t>
            </w:r>
          </w:p>
          <w:p w:rsidR="00273028" w:rsidRPr="00F665B4" w:rsidRDefault="00273028" w:rsidP="002D67B6">
            <w:pPr>
              <w:pStyle w:val="Prrafodelista"/>
              <w:rPr>
                <w:rFonts w:ascii="Arial" w:hAnsi="Arial" w:cs="Arial"/>
                <w:lang w:val="es-MX"/>
              </w:rPr>
            </w:pPr>
          </w:p>
          <w:p w:rsidR="00273028" w:rsidRPr="00F665B4" w:rsidRDefault="00273028" w:rsidP="002D67B6">
            <w:pPr>
              <w:pStyle w:val="Ttulo1"/>
              <w:spacing w:before="0"/>
              <w:jc w:val="center"/>
              <w:outlineLvl w:val="0"/>
              <w:rPr>
                <w:rFonts w:ascii="Arial" w:hAnsi="Arial" w:cs="Arial"/>
                <w:color w:val="auto"/>
                <w:sz w:val="22"/>
                <w:szCs w:val="22"/>
                <w:lang w:val="es-MX"/>
              </w:rPr>
            </w:pPr>
          </w:p>
          <w:p w:rsidR="00273028" w:rsidRPr="00F665B4" w:rsidRDefault="00273028" w:rsidP="002D67B6">
            <w:pPr>
              <w:pStyle w:val="Ttulo2"/>
              <w:spacing w:before="0"/>
              <w:jc w:val="center"/>
              <w:outlineLvl w:val="1"/>
              <w:rPr>
                <w:rFonts w:ascii="Arial" w:hAnsi="Arial" w:cs="Arial"/>
                <w:color w:val="auto"/>
                <w:sz w:val="22"/>
                <w:szCs w:val="22"/>
              </w:rPr>
            </w:pPr>
            <w:r w:rsidRPr="00F665B4">
              <w:rPr>
                <w:rFonts w:ascii="Arial" w:hAnsi="Arial" w:cs="Arial"/>
                <w:color w:val="auto"/>
                <w:sz w:val="22"/>
                <w:szCs w:val="22"/>
              </w:rPr>
              <w:t>SECCIÓN III</w:t>
            </w:r>
          </w:p>
          <w:p w:rsidR="00273028" w:rsidRPr="00F665B4" w:rsidRDefault="00273028" w:rsidP="002D67B6">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rPr>
              <w:t>Del Aseguramiento del Patrimonio</w:t>
            </w: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La DOCS</w:t>
            </w:r>
            <w:r w:rsidRPr="00F665B4">
              <w:rPr>
                <w:rFonts w:ascii="Arial" w:hAnsi="Arial" w:cs="Arial"/>
                <w:lang w:val="es-MX"/>
              </w:rPr>
              <w:t xml:space="preserve"> será la responsable de coordinar el aseguramiento de los bienes muebles e inmuebles que las Dependencias del GEA tengan bajo su resguardo o posesión, así como de las Entidades que lo soliciten, conforme a los procedimientos establecidos para tales efectos por la DGSI.</w:t>
            </w:r>
          </w:p>
          <w:p w:rsidR="00273028" w:rsidRPr="00F665B4" w:rsidRDefault="00273028" w:rsidP="002D67B6">
            <w:pPr>
              <w:pStyle w:val="Textoindependiente"/>
              <w:tabs>
                <w:tab w:val="left" w:pos="993"/>
              </w:tabs>
              <w:spacing w:after="0"/>
              <w:jc w:val="both"/>
              <w:rPr>
                <w:rFonts w:ascii="Arial" w:hAnsi="Arial" w:cs="Arial"/>
                <w:b/>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b/>
                <w:lang w:val="es-MX"/>
              </w:rPr>
            </w:pPr>
            <w:r w:rsidRPr="00F665B4">
              <w:rPr>
                <w:rFonts w:ascii="Arial" w:hAnsi="Arial" w:cs="Arial"/>
              </w:rPr>
              <w:t xml:space="preserve">La OFMA celebrará los contratos para el aseguramiento de los bienes muebles e inmuebles </w:t>
            </w:r>
            <w:r w:rsidRPr="00F665B4">
              <w:rPr>
                <w:rFonts w:ascii="Arial" w:hAnsi="Arial" w:cs="Arial"/>
                <w:lang w:val="es-MX"/>
              </w:rPr>
              <w:t>de las Dependencias, así como de las Entidades que lo soliciten</w:t>
            </w:r>
            <w:r w:rsidRPr="00F665B4">
              <w:rPr>
                <w:rFonts w:ascii="Arial" w:hAnsi="Arial" w:cs="Arial"/>
              </w:rPr>
              <w:t>, de acuerdo a lo establecido en la Ley de Adquisiciones.</w:t>
            </w:r>
          </w:p>
          <w:p w:rsidR="00273028" w:rsidRPr="00F665B4" w:rsidRDefault="00273028" w:rsidP="002D67B6">
            <w:pPr>
              <w:pStyle w:val="Textoindependiente"/>
              <w:tabs>
                <w:tab w:val="left" w:pos="993"/>
              </w:tabs>
              <w:spacing w:after="0"/>
              <w:jc w:val="both"/>
              <w:rPr>
                <w:rFonts w:ascii="Arial" w:hAnsi="Arial" w:cs="Arial"/>
                <w:b/>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Los Responsables Administrativos deberán informar mediante oficio a la DGSI, la cantidad y estatus de los bienes bajo su resguardo en la fecha que esta última indique para proceder con el aseguramiento de los mismos.</w:t>
            </w:r>
          </w:p>
          <w:p w:rsidR="00273028" w:rsidRPr="00F665B4" w:rsidRDefault="00273028" w:rsidP="002D67B6">
            <w:pPr>
              <w:pStyle w:val="Prrafodelista"/>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Las pólizas de seguros de automóviles se contratarán bajo la clasificación de cobertura que establezca la DGSI de acuerdo al tipo de vehículo y su uso.</w:t>
            </w:r>
          </w:p>
          <w:p w:rsidR="00273028" w:rsidRPr="00F665B4" w:rsidRDefault="00273028" w:rsidP="002D67B6">
            <w:pPr>
              <w:jc w:val="both"/>
              <w:rPr>
                <w:rFonts w:ascii="Arial" w:hAnsi="Arial" w:cs="Arial"/>
                <w:b/>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La póliza de seguros de bienes inmuebles y sus contenidos, se contratará bajo condiciones especiales determinadas de acuerdo al tipo de edificio, antigüedad y servicio que en él se preste, según lo establezca la DGSI.</w:t>
            </w:r>
          </w:p>
          <w:p w:rsidR="00273028" w:rsidRPr="00F665B4" w:rsidRDefault="00273028" w:rsidP="002D67B6">
            <w:pPr>
              <w:jc w:val="both"/>
              <w:rPr>
                <w:rFonts w:ascii="Arial" w:hAnsi="Arial" w:cs="Arial"/>
                <w:b/>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La póliza de seguro del parque aéreo, se contratará de acuerdo a las condiciones especiales determinadas por la DGSI y tomando en cuenta el equipamiento con que este cuente.</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Los Responsables Administrativos deberán notificar de manera inmediata a la </w:t>
            </w:r>
            <w:r w:rsidRPr="00F665B4">
              <w:rPr>
                <w:rFonts w:ascii="Arial" w:hAnsi="Arial" w:cs="Arial"/>
                <w:lang w:val="es-MX"/>
              </w:rPr>
              <w:t xml:space="preserve">DOCS </w:t>
            </w:r>
            <w:r w:rsidRPr="00F665B4">
              <w:rPr>
                <w:rFonts w:ascii="Arial" w:hAnsi="Arial" w:cs="Arial"/>
              </w:rPr>
              <w:t xml:space="preserve">cualquier alta, baja y modificación de los bienes ocupados o en posesión del </w:t>
            </w:r>
            <w:r w:rsidRPr="00F665B4">
              <w:rPr>
                <w:rFonts w:ascii="Arial" w:hAnsi="Arial" w:cs="Arial"/>
                <w:lang w:val="es-MX"/>
              </w:rPr>
              <w:t>GEA</w:t>
            </w:r>
            <w:r w:rsidRPr="00F665B4">
              <w:rPr>
                <w:rFonts w:ascii="Arial" w:hAnsi="Arial" w:cs="Arial"/>
              </w:rPr>
              <w:t xml:space="preserve">, para la actualización de los padrones de acuerdo al tipo de seguro contratado por la OFMA. </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La DOCS será la responsable de la administración de las pólizas de los seguros contratados.</w:t>
            </w:r>
          </w:p>
          <w:p w:rsidR="00273028" w:rsidRPr="00F665B4" w:rsidRDefault="00273028" w:rsidP="002D67B6">
            <w:pPr>
              <w:pStyle w:val="Textoindependiente"/>
              <w:tabs>
                <w:tab w:val="left" w:pos="993"/>
              </w:tabs>
              <w:spacing w:after="0"/>
              <w:jc w:val="both"/>
              <w:rPr>
                <w:rFonts w:ascii="Arial" w:hAnsi="Arial" w:cs="Arial"/>
                <w:b/>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Respecto de los trámites relativos al servicio que regula </w:t>
            </w:r>
            <w:r>
              <w:rPr>
                <w:rFonts w:ascii="Arial" w:hAnsi="Arial" w:cs="Arial"/>
              </w:rPr>
              <w:t>la</w:t>
            </w:r>
            <w:r w:rsidRPr="00F665B4">
              <w:rPr>
                <w:rFonts w:ascii="Arial" w:hAnsi="Arial" w:cs="Arial"/>
              </w:rPr>
              <w:t xml:space="preserve"> presente </w:t>
            </w:r>
            <w:r>
              <w:rPr>
                <w:rFonts w:ascii="Arial" w:hAnsi="Arial" w:cs="Arial"/>
              </w:rPr>
              <w:t>sección</w:t>
            </w:r>
            <w:r w:rsidRPr="00F665B4">
              <w:rPr>
                <w:rFonts w:ascii="Arial" w:hAnsi="Arial" w:cs="Arial"/>
              </w:rPr>
              <w:t xml:space="preserve">, los Responsables Administrativos serán considerados los </w:t>
            </w:r>
            <w:proofErr w:type="spellStart"/>
            <w:r w:rsidRPr="00F665B4">
              <w:rPr>
                <w:rFonts w:ascii="Arial" w:hAnsi="Arial" w:cs="Arial"/>
              </w:rPr>
              <w:t>resguardantes</w:t>
            </w:r>
            <w:proofErr w:type="spellEnd"/>
            <w:r w:rsidRPr="00F665B4">
              <w:rPr>
                <w:rFonts w:ascii="Arial" w:hAnsi="Arial" w:cs="Arial"/>
              </w:rPr>
              <w:t xml:space="preserve"> de los bienes muebles e inmuebles bajo resguardo o posesión de la Dependencia o Entidad. </w:t>
            </w:r>
          </w:p>
          <w:p w:rsidR="00273028" w:rsidRPr="00F665B4" w:rsidRDefault="00273028" w:rsidP="002D67B6">
            <w:pPr>
              <w:pStyle w:val="Prrafodelista"/>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Ante un siniestro, el usuario deberá informar de inmediato a la aseguradora y a</w:t>
            </w:r>
            <w:r>
              <w:rPr>
                <w:rFonts w:ascii="Arial" w:hAnsi="Arial" w:cs="Arial"/>
              </w:rPr>
              <w:t xml:space="preserve">l </w:t>
            </w:r>
            <w:r w:rsidRPr="00F665B4">
              <w:rPr>
                <w:rFonts w:ascii="Arial" w:hAnsi="Arial" w:cs="Arial"/>
                <w:lang w:val="es-MX"/>
              </w:rPr>
              <w:t>Responsable Administrativo</w:t>
            </w:r>
            <w:r>
              <w:rPr>
                <w:rFonts w:ascii="Arial" w:hAnsi="Arial" w:cs="Arial"/>
                <w:lang w:val="es-MX"/>
              </w:rPr>
              <w:t xml:space="preserve"> de la Dependencia o Entidad a que se encuentre adscrito,</w:t>
            </w:r>
            <w:r w:rsidRPr="00F665B4">
              <w:rPr>
                <w:rFonts w:ascii="Arial" w:hAnsi="Arial" w:cs="Arial"/>
              </w:rPr>
              <w:t xml:space="preserve"> para que este último con la documentación soporte correspondiente, en un plazo no mayor a 3 días hábiles notifique mediante oficio a la DGSI, la ocurrencia del siniestro, la responsabilidad del usuario en su caso, así como la determinación de exonerar o no al servidor público involucrado.</w:t>
            </w:r>
          </w:p>
          <w:p w:rsidR="00273028" w:rsidRPr="00F665B4" w:rsidRDefault="00273028" w:rsidP="002D67B6">
            <w:pPr>
              <w:pStyle w:val="Textoindependiente"/>
              <w:tabs>
                <w:tab w:val="left" w:pos="993"/>
              </w:tabs>
              <w:spacing w:after="0"/>
              <w:jc w:val="both"/>
              <w:rPr>
                <w:rFonts w:ascii="Arial" w:hAnsi="Arial" w:cs="Arial"/>
              </w:rPr>
            </w:pPr>
            <w:r w:rsidRPr="00F665B4">
              <w:rPr>
                <w:rFonts w:ascii="Arial" w:hAnsi="Arial" w:cs="Arial"/>
              </w:rPr>
              <w:t xml:space="preserve"> </w:t>
            </w: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El Responsable Administrativo evaluará las causas del siniestro que generaron el daño patrimonial y determinará bajo su propia responsabilidad, si existió negligencia o dolo del usuario o </w:t>
            </w:r>
            <w:proofErr w:type="spellStart"/>
            <w:r w:rsidRPr="00F665B4">
              <w:rPr>
                <w:rFonts w:ascii="Arial" w:hAnsi="Arial" w:cs="Arial"/>
              </w:rPr>
              <w:t>resguardante</w:t>
            </w:r>
            <w:proofErr w:type="spellEnd"/>
            <w:r w:rsidRPr="00F665B4">
              <w:rPr>
                <w:rFonts w:ascii="Arial" w:hAnsi="Arial" w:cs="Arial"/>
              </w:rPr>
              <w:t xml:space="preserve"> y si pudo haberse evitado, ya que la confirmación de estos supuestos obligará al causante a resarcir el daño patrimonial causado. </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2D67B6">
            <w:pPr>
              <w:pStyle w:val="Textoindependiente"/>
              <w:tabs>
                <w:tab w:val="left" w:pos="993"/>
              </w:tabs>
              <w:spacing w:after="0"/>
              <w:jc w:val="both"/>
              <w:rPr>
                <w:rFonts w:ascii="Arial" w:hAnsi="Arial" w:cs="Arial"/>
              </w:rPr>
            </w:pPr>
            <w:r w:rsidRPr="00F665B4">
              <w:rPr>
                <w:rFonts w:ascii="Arial" w:hAnsi="Arial" w:cs="Arial"/>
              </w:rPr>
              <w:t>Los servidores públicos que por su negligencia, descuido o intencionalmente causen un siniestro o no den aviso de él y de ello se derive hacer una erogación por concepto de deducible a la compañía aseguradora, o por los daños causados, serán responsables de restituir a la Dependencia o Entidad dicho deducible o el costo que pague por el siniestro. La vía de recuperación será a través del pago en cajas de SEFI o de la Entidad correspondiente, a través de convenio de descuento vía nómina, mediante pago directo a la aseguradora, o en su caso a través del procedimiento de responsabilidad administrativa resarcitoria previsto en la Ley de Responsabilidades de los Servidores del Estado de Aguascalientes.</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Los Responsables Administrativos deberán notificar mediante oficio a la DGSI cualquier pago cubierto por siniestro que se haya realizado de manera directa a la compañía aseguradora, con la finalidad de dar por concluido</w:t>
            </w:r>
            <w:r>
              <w:rPr>
                <w:rFonts w:ascii="Arial" w:hAnsi="Arial" w:cs="Arial"/>
              </w:rPr>
              <w:t>s</w:t>
            </w:r>
            <w:r w:rsidRPr="00F665B4">
              <w:rPr>
                <w:rFonts w:ascii="Arial" w:hAnsi="Arial" w:cs="Arial"/>
              </w:rPr>
              <w:t xml:space="preserve"> los trámites de los siniestros correspondientes.</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En caso de robo, el responsable afectado deberá dar aviso inmediato a las autoridades correspondientes, además de presentar la denuncia ante el Ministerio Público y notificar a su vez a su </w:t>
            </w:r>
            <w:r w:rsidRPr="00F665B4">
              <w:rPr>
                <w:rFonts w:ascii="Arial" w:hAnsi="Arial" w:cs="Arial"/>
                <w:lang w:val="es-MX"/>
              </w:rPr>
              <w:t>Responsable Administrativo</w:t>
            </w:r>
            <w:r w:rsidRPr="00F665B4">
              <w:rPr>
                <w:rFonts w:ascii="Arial" w:hAnsi="Arial" w:cs="Arial"/>
              </w:rPr>
              <w:t xml:space="preserve">, quien deberá notificarlo a la compañía de seguros y a la DGSI, para su seguimiento. </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2D67B6">
            <w:pPr>
              <w:pStyle w:val="Textoindependiente"/>
              <w:tabs>
                <w:tab w:val="left" w:pos="993"/>
              </w:tabs>
              <w:spacing w:after="0"/>
              <w:jc w:val="both"/>
              <w:rPr>
                <w:rFonts w:ascii="Arial" w:hAnsi="Arial" w:cs="Arial"/>
              </w:rPr>
            </w:pPr>
            <w:r w:rsidRPr="00F665B4">
              <w:rPr>
                <w:rFonts w:ascii="Arial" w:hAnsi="Arial" w:cs="Arial"/>
              </w:rPr>
              <w:t xml:space="preserve">En caso de daño o robo, la SEFI a través de su Dirección General Jurídica será la responsable de acreditar la propiedad de los </w:t>
            </w:r>
            <w:r>
              <w:rPr>
                <w:rFonts w:ascii="Arial" w:hAnsi="Arial" w:cs="Arial"/>
              </w:rPr>
              <w:t>b</w:t>
            </w:r>
            <w:r w:rsidRPr="00F665B4">
              <w:rPr>
                <w:rFonts w:ascii="Arial" w:hAnsi="Arial" w:cs="Arial"/>
              </w:rPr>
              <w:t xml:space="preserve">ienes </w:t>
            </w:r>
            <w:r>
              <w:rPr>
                <w:rFonts w:ascii="Arial" w:hAnsi="Arial" w:cs="Arial"/>
              </w:rPr>
              <w:t>m</w:t>
            </w:r>
            <w:r w:rsidRPr="00F665B4">
              <w:rPr>
                <w:rFonts w:ascii="Arial" w:hAnsi="Arial" w:cs="Arial"/>
              </w:rPr>
              <w:t xml:space="preserve">uebles e </w:t>
            </w:r>
            <w:r>
              <w:rPr>
                <w:rFonts w:ascii="Arial" w:hAnsi="Arial" w:cs="Arial"/>
              </w:rPr>
              <w:t>i</w:t>
            </w:r>
            <w:r w:rsidRPr="00F665B4">
              <w:rPr>
                <w:rFonts w:ascii="Arial" w:hAnsi="Arial" w:cs="Arial"/>
              </w:rPr>
              <w:t xml:space="preserve">nmuebles patrimonio del </w:t>
            </w:r>
            <w:r w:rsidRPr="00F665B4">
              <w:rPr>
                <w:rFonts w:ascii="Arial" w:hAnsi="Arial" w:cs="Arial"/>
                <w:lang w:val="es-MX"/>
              </w:rPr>
              <w:t>GEA</w:t>
            </w:r>
            <w:r w:rsidRPr="00F665B4">
              <w:rPr>
                <w:rFonts w:ascii="Arial" w:hAnsi="Arial" w:cs="Arial"/>
              </w:rPr>
              <w:t xml:space="preserve"> ante las instancias correspondientes.</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La Secretaría de Fiscalización y Rendición de Cuentas será la responsable de proporcionar la documentación que acredite la propiedad de los bienes muebles e inmuebles patrimonio del </w:t>
            </w:r>
            <w:r w:rsidRPr="00F665B4">
              <w:rPr>
                <w:rFonts w:ascii="Arial" w:hAnsi="Arial" w:cs="Arial"/>
                <w:lang w:val="es-MX"/>
              </w:rPr>
              <w:t>GEA</w:t>
            </w:r>
            <w:r w:rsidRPr="00F665B4">
              <w:rPr>
                <w:rFonts w:ascii="Arial" w:hAnsi="Arial" w:cs="Arial"/>
              </w:rPr>
              <w:t xml:space="preserve"> para cualquier trámite que se requiera.</w:t>
            </w:r>
          </w:p>
          <w:p w:rsidR="00273028" w:rsidRPr="00F665B4" w:rsidRDefault="00273028" w:rsidP="002D67B6">
            <w:pPr>
              <w:pStyle w:val="Prrafodelista"/>
              <w:rPr>
                <w:rFonts w:ascii="Arial" w:hAnsi="Arial" w:cs="Arial"/>
                <w:lang w:val="es-MX"/>
              </w:rPr>
            </w:pPr>
          </w:p>
          <w:p w:rsidR="00273028" w:rsidRPr="00F665B4" w:rsidRDefault="00273028" w:rsidP="002D67B6">
            <w:pPr>
              <w:pStyle w:val="Textoindependiente"/>
              <w:tabs>
                <w:tab w:val="left" w:pos="993"/>
              </w:tabs>
              <w:spacing w:after="0"/>
              <w:jc w:val="both"/>
              <w:rPr>
                <w:rFonts w:ascii="Arial" w:hAnsi="Arial" w:cs="Arial"/>
                <w:lang w:val="es-MX"/>
              </w:rPr>
            </w:pPr>
          </w:p>
          <w:p w:rsidR="00273028" w:rsidRPr="00007EE4" w:rsidRDefault="00273028" w:rsidP="002D67B6">
            <w:pPr>
              <w:pStyle w:val="Ttulo1"/>
              <w:spacing w:before="0" w:after="240"/>
              <w:jc w:val="center"/>
              <w:outlineLvl w:val="0"/>
              <w:rPr>
                <w:rFonts w:ascii="Arial" w:hAnsi="Arial" w:cs="Arial"/>
                <w:color w:val="auto"/>
                <w:sz w:val="22"/>
                <w:szCs w:val="22"/>
                <w:lang w:val="es-MX"/>
              </w:rPr>
            </w:pPr>
            <w:r w:rsidRPr="00007EE4">
              <w:rPr>
                <w:rFonts w:ascii="Arial" w:hAnsi="Arial" w:cs="Arial"/>
                <w:color w:val="auto"/>
                <w:sz w:val="22"/>
                <w:szCs w:val="22"/>
              </w:rPr>
              <w:t>CAPÍTULO V</w:t>
            </w:r>
            <w:r w:rsidRPr="00007EE4">
              <w:rPr>
                <w:rFonts w:ascii="Arial" w:hAnsi="Arial" w:cs="Arial"/>
                <w:color w:val="auto"/>
                <w:sz w:val="22"/>
                <w:szCs w:val="22"/>
                <w:lang w:val="es-MX"/>
              </w:rPr>
              <w:t>I</w:t>
            </w:r>
          </w:p>
          <w:p w:rsidR="00273028" w:rsidRPr="00F665B4" w:rsidRDefault="00273028" w:rsidP="002D67B6">
            <w:pPr>
              <w:pStyle w:val="Ttulo1"/>
              <w:spacing w:before="0" w:after="240"/>
              <w:jc w:val="center"/>
              <w:outlineLvl w:val="0"/>
              <w:rPr>
                <w:rFonts w:ascii="Arial" w:hAnsi="Arial" w:cs="Arial"/>
                <w:color w:val="auto"/>
                <w:sz w:val="22"/>
                <w:szCs w:val="22"/>
                <w:lang w:val="es-MX"/>
              </w:rPr>
            </w:pPr>
            <w:r w:rsidRPr="00007EE4">
              <w:rPr>
                <w:rFonts w:ascii="Arial" w:hAnsi="Arial" w:cs="Arial"/>
                <w:color w:val="auto"/>
                <w:sz w:val="22"/>
                <w:szCs w:val="22"/>
                <w:lang w:val="es-MX"/>
              </w:rPr>
              <w:t>MANTENIMIENTO Y SERVICIOS DE APOYO</w:t>
            </w:r>
          </w:p>
          <w:p w:rsidR="00273028" w:rsidRPr="00F665B4" w:rsidRDefault="00273028" w:rsidP="002D67B6">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w:t>
            </w:r>
          </w:p>
          <w:p w:rsidR="00273028" w:rsidRDefault="00273028" w:rsidP="002D67B6">
            <w:pPr>
              <w:pStyle w:val="Ttulo2"/>
              <w:spacing w:before="0"/>
              <w:jc w:val="center"/>
              <w:outlineLvl w:val="1"/>
              <w:rPr>
                <w:rFonts w:ascii="Arial" w:hAnsi="Arial" w:cs="Arial"/>
                <w:color w:val="auto"/>
                <w:sz w:val="22"/>
                <w:szCs w:val="22"/>
              </w:rPr>
            </w:pPr>
            <w:r w:rsidRPr="00F665B4">
              <w:rPr>
                <w:rFonts w:ascii="Arial" w:hAnsi="Arial" w:cs="Arial"/>
                <w:color w:val="auto"/>
                <w:sz w:val="22"/>
                <w:szCs w:val="22"/>
              </w:rPr>
              <w:t xml:space="preserve">Del Mantenimiento </w:t>
            </w:r>
            <w:r w:rsidRPr="00F665B4">
              <w:rPr>
                <w:rFonts w:ascii="Arial" w:hAnsi="Arial" w:cs="Arial"/>
                <w:color w:val="auto"/>
                <w:sz w:val="22"/>
                <w:szCs w:val="22"/>
                <w:lang w:val="es-MX"/>
              </w:rPr>
              <w:t>y</w:t>
            </w:r>
            <w:r w:rsidRPr="00F665B4">
              <w:rPr>
                <w:rFonts w:ascii="Arial" w:hAnsi="Arial" w:cs="Arial"/>
                <w:color w:val="auto"/>
                <w:sz w:val="22"/>
                <w:szCs w:val="22"/>
              </w:rPr>
              <w:t xml:space="preserve"> </w:t>
            </w:r>
            <w:proofErr w:type="spellStart"/>
            <w:r w:rsidRPr="00F665B4">
              <w:rPr>
                <w:rFonts w:ascii="Arial" w:hAnsi="Arial" w:cs="Arial"/>
                <w:color w:val="auto"/>
                <w:sz w:val="22"/>
                <w:szCs w:val="22"/>
              </w:rPr>
              <w:t>Conservaci</w:t>
            </w:r>
            <w:r w:rsidRPr="00F665B4">
              <w:rPr>
                <w:rFonts w:ascii="Arial" w:hAnsi="Arial" w:cs="Arial"/>
                <w:color w:val="auto"/>
                <w:sz w:val="22"/>
                <w:szCs w:val="22"/>
                <w:lang w:val="es-MX"/>
              </w:rPr>
              <w:t>ó</w:t>
            </w:r>
            <w:proofErr w:type="spellEnd"/>
            <w:r w:rsidRPr="00F665B4">
              <w:rPr>
                <w:rFonts w:ascii="Arial" w:hAnsi="Arial" w:cs="Arial"/>
                <w:color w:val="auto"/>
                <w:sz w:val="22"/>
                <w:szCs w:val="22"/>
              </w:rPr>
              <w:t xml:space="preserve">n </w:t>
            </w:r>
            <w:r w:rsidRPr="00F665B4">
              <w:rPr>
                <w:rFonts w:ascii="Arial" w:hAnsi="Arial" w:cs="Arial"/>
                <w:color w:val="auto"/>
                <w:sz w:val="22"/>
                <w:szCs w:val="22"/>
                <w:lang w:val="es-MX"/>
              </w:rPr>
              <w:t>d</w:t>
            </w:r>
            <w:r w:rsidRPr="00F665B4">
              <w:rPr>
                <w:rFonts w:ascii="Arial" w:hAnsi="Arial" w:cs="Arial"/>
                <w:color w:val="auto"/>
                <w:sz w:val="22"/>
                <w:szCs w:val="22"/>
              </w:rPr>
              <w:t xml:space="preserve">e </w:t>
            </w:r>
            <w:r w:rsidRPr="00F665B4">
              <w:rPr>
                <w:rFonts w:ascii="Arial" w:hAnsi="Arial" w:cs="Arial"/>
                <w:color w:val="auto"/>
                <w:sz w:val="22"/>
                <w:szCs w:val="22"/>
                <w:lang w:val="es-MX"/>
              </w:rPr>
              <w:t>l</w:t>
            </w:r>
            <w:r w:rsidRPr="00F665B4">
              <w:rPr>
                <w:rFonts w:ascii="Arial" w:hAnsi="Arial" w:cs="Arial"/>
                <w:color w:val="auto"/>
                <w:sz w:val="22"/>
                <w:szCs w:val="22"/>
              </w:rPr>
              <w:t>os</w:t>
            </w:r>
            <w:r w:rsidRPr="00F665B4">
              <w:rPr>
                <w:rFonts w:ascii="Arial" w:hAnsi="Arial" w:cs="Arial"/>
                <w:b w:val="0"/>
                <w:color w:val="auto"/>
                <w:sz w:val="22"/>
                <w:szCs w:val="22"/>
              </w:rPr>
              <w:t xml:space="preserve"> </w:t>
            </w:r>
            <w:r w:rsidRPr="00F665B4">
              <w:rPr>
                <w:rFonts w:ascii="Arial" w:hAnsi="Arial" w:cs="Arial"/>
                <w:color w:val="auto"/>
                <w:sz w:val="22"/>
                <w:szCs w:val="22"/>
                <w:lang w:val="es-MX"/>
              </w:rPr>
              <w:t>Bienes Inmuebles</w:t>
            </w:r>
            <w:r w:rsidRPr="00F665B4">
              <w:rPr>
                <w:rFonts w:ascii="Arial" w:hAnsi="Arial" w:cs="Arial"/>
                <w:color w:val="auto"/>
                <w:sz w:val="22"/>
                <w:szCs w:val="22"/>
              </w:rPr>
              <w:t xml:space="preserve"> </w:t>
            </w:r>
            <w:r w:rsidRPr="00F665B4">
              <w:rPr>
                <w:rFonts w:ascii="Arial" w:hAnsi="Arial" w:cs="Arial"/>
                <w:color w:val="auto"/>
                <w:sz w:val="22"/>
                <w:szCs w:val="22"/>
                <w:lang w:val="es-MX"/>
              </w:rPr>
              <w:t>d</w:t>
            </w:r>
            <w:r w:rsidRPr="00F665B4">
              <w:rPr>
                <w:rFonts w:ascii="Arial" w:hAnsi="Arial" w:cs="Arial"/>
                <w:color w:val="auto"/>
                <w:sz w:val="22"/>
                <w:szCs w:val="22"/>
              </w:rPr>
              <w:t xml:space="preserve">el Gobierno </w:t>
            </w:r>
            <w:r w:rsidRPr="00F665B4">
              <w:rPr>
                <w:rFonts w:ascii="Arial" w:hAnsi="Arial" w:cs="Arial"/>
                <w:color w:val="auto"/>
                <w:sz w:val="22"/>
                <w:szCs w:val="22"/>
                <w:lang w:val="es-MX"/>
              </w:rPr>
              <w:t>d</w:t>
            </w:r>
            <w:r w:rsidRPr="00F665B4">
              <w:rPr>
                <w:rFonts w:ascii="Arial" w:hAnsi="Arial" w:cs="Arial"/>
                <w:color w:val="auto"/>
                <w:sz w:val="22"/>
                <w:szCs w:val="22"/>
              </w:rPr>
              <w:t>el Estado</w:t>
            </w:r>
          </w:p>
          <w:p w:rsidR="00273028" w:rsidRPr="00354210" w:rsidRDefault="00273028" w:rsidP="002D67B6"/>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proofErr w:type="spellStart"/>
            <w:r w:rsidRPr="00F665B4">
              <w:rPr>
                <w:rFonts w:ascii="Arial" w:hAnsi="Arial" w:cs="Arial"/>
              </w:rPr>
              <w:t>DPyM</w:t>
            </w:r>
            <w:proofErr w:type="spellEnd"/>
            <w:r w:rsidRPr="00F665B4">
              <w:rPr>
                <w:rFonts w:ascii="Arial" w:hAnsi="Arial" w:cs="Arial"/>
              </w:rPr>
              <w:t xml:space="preserve"> será la responsable de coordinar el mantenimiento y conservación de los inmuebles d</w:t>
            </w:r>
            <w:r w:rsidRPr="00F665B4">
              <w:rPr>
                <w:rFonts w:ascii="Arial" w:hAnsi="Arial" w:cs="Arial"/>
                <w:lang w:val="es-MX"/>
              </w:rPr>
              <w:t xml:space="preserve">el GEA, así como de aquellos que bajo cualquier título </w:t>
            </w:r>
            <w:r>
              <w:rPr>
                <w:rFonts w:ascii="Arial" w:hAnsi="Arial" w:cs="Arial"/>
                <w:lang w:val="es-MX"/>
              </w:rPr>
              <w:t>é</w:t>
            </w:r>
            <w:r w:rsidRPr="00F665B4">
              <w:rPr>
                <w:rFonts w:ascii="Arial" w:hAnsi="Arial" w:cs="Arial"/>
                <w:lang w:val="es-MX"/>
              </w:rPr>
              <w:t>ste ocupe.</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Las Dependencias y Entidades deberán contar con suficiencia presupuestal para llevar a cabo el mantenimiento y conservación de los inmuebles a que se refiere el artículo anterior.</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b/>
              </w:rPr>
            </w:pPr>
            <w:r w:rsidRPr="00F665B4">
              <w:rPr>
                <w:rFonts w:ascii="Arial" w:hAnsi="Arial" w:cs="Arial"/>
              </w:rPr>
              <w:t xml:space="preserve">Las </w:t>
            </w:r>
            <w:r w:rsidRPr="00F665B4">
              <w:rPr>
                <w:rFonts w:ascii="Arial" w:hAnsi="Arial" w:cs="Arial"/>
                <w:lang w:val="es-MX"/>
              </w:rPr>
              <w:t xml:space="preserve">Dependencias y Entidades podrán realizar adaptaciones o modificaciones a sus inmuebles como resultado de un estudio técnico, siempre y cuando cuenten con </w:t>
            </w:r>
            <w:r w:rsidRPr="00F665B4">
              <w:rPr>
                <w:rFonts w:ascii="Arial" w:hAnsi="Arial" w:cs="Arial"/>
              </w:rPr>
              <w:t>suficiencia presupuestal y la opinión técnica que emita la DGSI, misma que tendrá vigencia durante el año en que sea emitida.</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b/>
              </w:rPr>
            </w:pPr>
            <w:r w:rsidRPr="00F665B4">
              <w:rPr>
                <w:rFonts w:ascii="Arial" w:hAnsi="Arial" w:cs="Arial"/>
              </w:rPr>
              <w:t>La remodelación de oficinas e instalaciones en las Dependencias y Entidades se llevará a cabo siempre y cuando implique un mejoramiento en la prestación de los servicios al público, para resolver un problema de riesgo en la seguridad de los servidores públicos y usuarios en general</w:t>
            </w:r>
            <w:r w:rsidRPr="00F665B4">
              <w:rPr>
                <w:rFonts w:ascii="Arial" w:hAnsi="Arial" w:cs="Arial"/>
                <w:b/>
              </w:rPr>
              <w:t xml:space="preserve">, </w:t>
            </w:r>
            <w:r w:rsidRPr="00F665B4">
              <w:rPr>
                <w:rFonts w:ascii="Arial" w:hAnsi="Arial" w:cs="Arial"/>
              </w:rPr>
              <w:t>para</w:t>
            </w:r>
            <w:r w:rsidRPr="00F665B4">
              <w:rPr>
                <w:rFonts w:ascii="Arial" w:hAnsi="Arial" w:cs="Arial"/>
                <w:b/>
              </w:rPr>
              <w:t xml:space="preserve"> </w:t>
            </w:r>
            <w:r w:rsidRPr="00F665B4">
              <w:rPr>
                <w:rFonts w:ascii="Arial" w:hAnsi="Arial" w:cs="Arial"/>
              </w:rPr>
              <w:t>garantizar su integridad física, así como para mejorar la funcionalidad y los flujos operativos.</w:t>
            </w:r>
          </w:p>
          <w:p w:rsidR="00273028" w:rsidRPr="00F665B4" w:rsidRDefault="00273028" w:rsidP="002D67B6">
            <w:pPr>
              <w:pStyle w:val="Textoindependiente"/>
              <w:tabs>
                <w:tab w:val="left" w:pos="993"/>
              </w:tabs>
              <w:spacing w:after="0"/>
              <w:jc w:val="both"/>
              <w:rPr>
                <w:rFonts w:ascii="Arial" w:hAnsi="Arial" w:cs="Arial"/>
                <w:b/>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lang w:val="es-MX"/>
              </w:rPr>
              <w:t xml:space="preserve">La DGSI proporcionará la mano de </w:t>
            </w:r>
            <w:r w:rsidRPr="00F665B4">
              <w:rPr>
                <w:rFonts w:ascii="Arial" w:hAnsi="Arial" w:cs="Arial"/>
              </w:rPr>
              <w:t>obra y/o asistencia técnica</w:t>
            </w:r>
            <w:r w:rsidRPr="00F665B4">
              <w:rPr>
                <w:rFonts w:ascii="Arial" w:hAnsi="Arial" w:cs="Arial"/>
                <w:lang w:val="es-MX"/>
              </w:rPr>
              <w:t xml:space="preserve"> para los siguientes servicios relacionados con el mantenimiento a bienes inmuebles:</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numPr>
                <w:ilvl w:val="0"/>
                <w:numId w:val="6"/>
              </w:numPr>
              <w:ind w:left="851" w:hanging="425"/>
              <w:jc w:val="both"/>
              <w:rPr>
                <w:rFonts w:ascii="Arial" w:hAnsi="Arial" w:cs="Arial"/>
              </w:rPr>
            </w:pPr>
            <w:r w:rsidRPr="00F665B4">
              <w:rPr>
                <w:rFonts w:ascii="Arial" w:hAnsi="Arial" w:cs="Arial"/>
              </w:rPr>
              <w:t>Mantenimiento preventivo;</w:t>
            </w:r>
          </w:p>
          <w:p w:rsidR="00273028" w:rsidRPr="00F665B4" w:rsidRDefault="00273028" w:rsidP="00B966DE">
            <w:pPr>
              <w:numPr>
                <w:ilvl w:val="0"/>
                <w:numId w:val="6"/>
              </w:numPr>
              <w:ind w:left="851" w:hanging="425"/>
              <w:jc w:val="both"/>
              <w:rPr>
                <w:rFonts w:ascii="Arial" w:hAnsi="Arial" w:cs="Arial"/>
              </w:rPr>
            </w:pPr>
            <w:r w:rsidRPr="00F665B4">
              <w:rPr>
                <w:rFonts w:ascii="Arial" w:hAnsi="Arial" w:cs="Arial"/>
              </w:rPr>
              <w:t>Mantenimiento correctivo;</w:t>
            </w:r>
          </w:p>
          <w:p w:rsidR="00273028" w:rsidRPr="00F665B4" w:rsidRDefault="00273028" w:rsidP="00B966DE">
            <w:pPr>
              <w:numPr>
                <w:ilvl w:val="0"/>
                <w:numId w:val="6"/>
              </w:numPr>
              <w:ind w:left="851" w:hanging="425"/>
              <w:jc w:val="both"/>
              <w:rPr>
                <w:rFonts w:ascii="Arial" w:hAnsi="Arial" w:cs="Arial"/>
              </w:rPr>
            </w:pPr>
            <w:r w:rsidRPr="00F665B4">
              <w:rPr>
                <w:rFonts w:ascii="Arial" w:hAnsi="Arial" w:cs="Arial"/>
              </w:rPr>
              <w:t>Asesoría técnica;</w:t>
            </w:r>
          </w:p>
          <w:p w:rsidR="00273028" w:rsidRPr="00F665B4" w:rsidRDefault="00273028" w:rsidP="00B966DE">
            <w:pPr>
              <w:numPr>
                <w:ilvl w:val="0"/>
                <w:numId w:val="6"/>
              </w:numPr>
              <w:ind w:left="851" w:hanging="425"/>
              <w:jc w:val="both"/>
              <w:rPr>
                <w:rFonts w:ascii="Arial" w:hAnsi="Arial" w:cs="Arial"/>
              </w:rPr>
            </w:pPr>
            <w:r w:rsidRPr="00F665B4">
              <w:rPr>
                <w:rFonts w:ascii="Arial" w:hAnsi="Arial" w:cs="Arial"/>
              </w:rPr>
              <w:t>Reintegración de suministro de energía eléctrica;</w:t>
            </w:r>
          </w:p>
          <w:p w:rsidR="00273028" w:rsidRPr="00F665B4" w:rsidRDefault="00273028" w:rsidP="00B966DE">
            <w:pPr>
              <w:numPr>
                <w:ilvl w:val="0"/>
                <w:numId w:val="6"/>
              </w:numPr>
              <w:ind w:left="851" w:hanging="425"/>
              <w:jc w:val="both"/>
              <w:rPr>
                <w:rFonts w:ascii="Arial" w:hAnsi="Arial" w:cs="Arial"/>
              </w:rPr>
            </w:pPr>
            <w:r w:rsidRPr="00F665B4">
              <w:rPr>
                <w:rFonts w:ascii="Arial" w:hAnsi="Arial" w:cs="Arial"/>
              </w:rPr>
              <w:t>Mantenimiento de subestaciones eléctricas y plantas de energía;</w:t>
            </w:r>
          </w:p>
          <w:p w:rsidR="00273028" w:rsidRPr="00F665B4" w:rsidRDefault="00273028" w:rsidP="00B966DE">
            <w:pPr>
              <w:numPr>
                <w:ilvl w:val="0"/>
                <w:numId w:val="6"/>
              </w:numPr>
              <w:ind w:left="851" w:hanging="425"/>
              <w:jc w:val="both"/>
              <w:rPr>
                <w:rFonts w:ascii="Arial" w:hAnsi="Arial" w:cs="Arial"/>
              </w:rPr>
            </w:pPr>
            <w:r w:rsidRPr="00F665B4">
              <w:rPr>
                <w:rFonts w:ascii="Arial" w:hAnsi="Arial" w:cs="Arial"/>
              </w:rPr>
              <w:t>Mantenimiento a equipo hidráulico;</w:t>
            </w:r>
          </w:p>
          <w:p w:rsidR="00273028" w:rsidRPr="00F665B4" w:rsidRDefault="00273028" w:rsidP="00B966DE">
            <w:pPr>
              <w:numPr>
                <w:ilvl w:val="0"/>
                <w:numId w:val="6"/>
              </w:numPr>
              <w:ind w:left="851" w:hanging="425"/>
              <w:jc w:val="both"/>
              <w:rPr>
                <w:rFonts w:ascii="Arial" w:hAnsi="Arial" w:cs="Arial"/>
              </w:rPr>
            </w:pPr>
            <w:r w:rsidRPr="00F665B4">
              <w:rPr>
                <w:rFonts w:ascii="Arial" w:hAnsi="Arial" w:cs="Arial"/>
              </w:rPr>
              <w:t>Instalación y retiro de acometidas eléctricas;</w:t>
            </w:r>
          </w:p>
          <w:p w:rsidR="00273028" w:rsidRPr="00F665B4" w:rsidRDefault="00273028" w:rsidP="00B966DE">
            <w:pPr>
              <w:numPr>
                <w:ilvl w:val="0"/>
                <w:numId w:val="6"/>
              </w:numPr>
              <w:ind w:left="851" w:hanging="425"/>
              <w:jc w:val="both"/>
              <w:rPr>
                <w:rFonts w:ascii="Arial" w:hAnsi="Arial" w:cs="Arial"/>
              </w:rPr>
            </w:pPr>
            <w:r w:rsidRPr="00F665B4">
              <w:rPr>
                <w:rFonts w:ascii="Arial" w:hAnsi="Arial" w:cs="Arial"/>
              </w:rPr>
              <w:t>Resolución de peticiones ante la CFE; y</w:t>
            </w:r>
          </w:p>
          <w:p w:rsidR="00273028" w:rsidRPr="00F665B4" w:rsidRDefault="00273028" w:rsidP="00B966DE">
            <w:pPr>
              <w:numPr>
                <w:ilvl w:val="0"/>
                <w:numId w:val="6"/>
              </w:numPr>
              <w:ind w:left="851" w:hanging="425"/>
              <w:jc w:val="both"/>
              <w:rPr>
                <w:rFonts w:ascii="Arial" w:hAnsi="Arial" w:cs="Arial"/>
              </w:rPr>
            </w:pPr>
            <w:r w:rsidRPr="00F665B4">
              <w:rPr>
                <w:rFonts w:ascii="Arial" w:hAnsi="Arial" w:cs="Arial"/>
              </w:rPr>
              <w:t>Remodelaciones y reparaciones menores (electricidad, pintura, tabla roca, aluminio, acabados, carpintería, fontanería, herrería, entre otros).</w:t>
            </w:r>
          </w:p>
          <w:p w:rsidR="00273028" w:rsidRPr="00F665B4" w:rsidRDefault="00273028" w:rsidP="002D67B6">
            <w:pPr>
              <w:pStyle w:val="Textoindependiente"/>
              <w:tabs>
                <w:tab w:val="left" w:pos="993"/>
              </w:tabs>
              <w:spacing w:after="0"/>
              <w:ind w:hanging="284"/>
              <w:jc w:val="both"/>
              <w:rPr>
                <w:rFonts w:ascii="Arial" w:hAnsi="Arial" w:cs="Arial"/>
                <w:highlight w:val="lightGray"/>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Todos los servicios de mantenimiento a inmuebles deberán ser solicitados a la DGSI por el Responsable Administrativo a través del Sistema de Conservación y Mantenimiento de Inmuebles (SICOMA).</w:t>
            </w:r>
          </w:p>
          <w:p w:rsidR="00273028" w:rsidRPr="00F665B4" w:rsidRDefault="00273028" w:rsidP="002D67B6">
            <w:pPr>
              <w:pStyle w:val="Textoindependiente"/>
              <w:tabs>
                <w:tab w:val="left" w:pos="993"/>
              </w:tabs>
              <w:spacing w:after="0"/>
              <w:jc w:val="both"/>
              <w:rPr>
                <w:rFonts w:ascii="Arial" w:hAnsi="Arial" w:cs="Arial"/>
                <w:highlight w:val="yellow"/>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El Responsable Administrativo de cada Dependencia</w:t>
            </w:r>
            <w:r>
              <w:rPr>
                <w:rFonts w:ascii="Arial" w:hAnsi="Arial" w:cs="Arial"/>
                <w:lang w:val="es-MX"/>
              </w:rPr>
              <w:t xml:space="preserve"> o Entidad</w:t>
            </w:r>
            <w:r w:rsidRPr="00F665B4">
              <w:rPr>
                <w:rFonts w:ascii="Arial" w:hAnsi="Arial" w:cs="Arial"/>
                <w:lang w:val="es-MX"/>
              </w:rPr>
              <w:t xml:space="preserve"> deberá efectuar conjuntamente con la DGSI, un programa de mantenimiento preventivo, mismo que deberá considerar revisiones periódicas a los bienes inmuebles, instalaciones y equipo eléctrico e hidráulico para la verificación del buen estado que guarden. Dicho programa se realizará respecto de las Entidades que así lo soliciten.</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b/>
              </w:rPr>
            </w:pPr>
            <w:r w:rsidRPr="00F665B4">
              <w:rPr>
                <w:rFonts w:ascii="Arial" w:hAnsi="Arial" w:cs="Arial"/>
                <w:lang w:val="es-MX"/>
              </w:rPr>
              <w:t>P</w:t>
            </w:r>
            <w:r w:rsidRPr="00F665B4">
              <w:rPr>
                <w:rFonts w:ascii="Arial" w:hAnsi="Arial" w:cs="Arial"/>
              </w:rPr>
              <w:t xml:space="preserve">ara el cumplimiento al </w:t>
            </w:r>
            <w:r w:rsidRPr="00F665B4">
              <w:rPr>
                <w:rFonts w:ascii="Arial" w:hAnsi="Arial" w:cs="Arial"/>
                <w:lang w:val="es-MX"/>
              </w:rPr>
              <w:t>programa de mantenimiento preventivo</w:t>
            </w:r>
            <w:r w:rsidRPr="00F665B4">
              <w:rPr>
                <w:rFonts w:ascii="Arial" w:hAnsi="Arial" w:cs="Arial"/>
              </w:rPr>
              <w:t>, los Responsables Administrativos deberán contar con los materiales que serán utilizados en la fecha programada. En caso de que la Dependencia o Entidad no cuente con los materiales solicitados, la DGSI no se obligará a cumplir con el tiempo establecido.</w:t>
            </w:r>
          </w:p>
          <w:p w:rsidR="00273028" w:rsidRPr="00F665B4" w:rsidRDefault="00273028" w:rsidP="002D67B6">
            <w:pPr>
              <w:pStyle w:val="Textoindependiente"/>
              <w:tabs>
                <w:tab w:val="left" w:pos="993"/>
              </w:tabs>
              <w:spacing w:after="0"/>
              <w:jc w:val="both"/>
              <w:rPr>
                <w:rFonts w:ascii="Arial" w:hAnsi="Arial" w:cs="Arial"/>
                <w:b/>
              </w:rPr>
            </w:pPr>
          </w:p>
          <w:p w:rsidR="00273028" w:rsidRPr="00F665B4" w:rsidRDefault="00273028" w:rsidP="00B966DE">
            <w:pPr>
              <w:pStyle w:val="Textoindependiente"/>
              <w:numPr>
                <w:ilvl w:val="0"/>
                <w:numId w:val="35"/>
              </w:numPr>
              <w:tabs>
                <w:tab w:val="left" w:pos="993"/>
              </w:tabs>
              <w:spacing w:after="0"/>
              <w:jc w:val="both"/>
              <w:rPr>
                <w:rFonts w:ascii="Arial" w:hAnsi="Arial" w:cs="Arial"/>
                <w:b/>
              </w:rPr>
            </w:pPr>
            <w:r w:rsidRPr="00F665B4">
              <w:rPr>
                <w:rFonts w:ascii="Arial" w:hAnsi="Arial" w:cs="Arial"/>
              </w:rPr>
              <w:t>Cuando la DGSI no pueda llevar a cabo la realización del servicio en el tiempo de ejecución o por la complejidad del mismo, la Dependencia o Entidad podrá contratar el servicio de forma externa, previa autorización por parte de la DGSI.</w:t>
            </w:r>
          </w:p>
          <w:p w:rsidR="00273028" w:rsidRPr="00F665B4" w:rsidRDefault="00273028" w:rsidP="002D67B6">
            <w:pPr>
              <w:jc w:val="both"/>
              <w:rPr>
                <w:rFonts w:ascii="Arial" w:hAnsi="Arial" w:cs="Arial"/>
                <w:highlight w:val="cyan"/>
              </w:rPr>
            </w:pPr>
          </w:p>
          <w:p w:rsidR="00273028" w:rsidRPr="00F665B4" w:rsidRDefault="00273028" w:rsidP="002D67B6">
            <w:pPr>
              <w:pStyle w:val="Textoindependiente"/>
              <w:tabs>
                <w:tab w:val="left" w:pos="993"/>
              </w:tabs>
              <w:spacing w:after="0"/>
              <w:jc w:val="both"/>
              <w:rPr>
                <w:rFonts w:ascii="Arial" w:hAnsi="Arial" w:cs="Arial"/>
                <w:b/>
              </w:rPr>
            </w:pPr>
          </w:p>
          <w:p w:rsidR="00273028" w:rsidRPr="00F665B4" w:rsidRDefault="00273028"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II</w:t>
            </w:r>
          </w:p>
          <w:p w:rsidR="00273028" w:rsidRPr="00F665B4" w:rsidRDefault="00273028" w:rsidP="002D67B6">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Del Mantenimiento de las Carteleras</w:t>
            </w: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Corresponderá a la DGSI el mantenimiento de las estructuras y carteleras de anuncios propiedad del GEA, </w:t>
            </w:r>
            <w:r>
              <w:rPr>
                <w:rFonts w:ascii="Arial" w:hAnsi="Arial" w:cs="Arial"/>
              </w:rPr>
              <w:t>mediante las siguientes actividades</w:t>
            </w:r>
            <w:r w:rsidRPr="00F665B4">
              <w:rPr>
                <w:rFonts w:ascii="Arial" w:hAnsi="Arial" w:cs="Arial"/>
              </w:rPr>
              <w:t>:</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7"/>
              </w:numPr>
              <w:tabs>
                <w:tab w:val="left" w:pos="851"/>
              </w:tabs>
              <w:spacing w:after="0"/>
              <w:ind w:left="851" w:hanging="425"/>
              <w:jc w:val="both"/>
              <w:rPr>
                <w:rFonts w:ascii="Arial" w:hAnsi="Arial" w:cs="Arial"/>
              </w:rPr>
            </w:pPr>
            <w:r w:rsidRPr="00F665B4">
              <w:rPr>
                <w:rFonts w:ascii="Arial" w:hAnsi="Arial" w:cs="Arial"/>
              </w:rPr>
              <w:t>Trabajos de pintura;</w:t>
            </w:r>
          </w:p>
          <w:p w:rsidR="00273028" w:rsidRPr="00F665B4" w:rsidRDefault="00273028" w:rsidP="00B966DE">
            <w:pPr>
              <w:pStyle w:val="Textoindependiente"/>
              <w:numPr>
                <w:ilvl w:val="0"/>
                <w:numId w:val="7"/>
              </w:numPr>
              <w:tabs>
                <w:tab w:val="left" w:pos="851"/>
              </w:tabs>
              <w:spacing w:after="0"/>
              <w:ind w:left="851" w:hanging="425"/>
              <w:jc w:val="both"/>
              <w:rPr>
                <w:rFonts w:ascii="Arial" w:hAnsi="Arial" w:cs="Arial"/>
              </w:rPr>
            </w:pPr>
            <w:r w:rsidRPr="00F665B4">
              <w:rPr>
                <w:rFonts w:ascii="Arial" w:hAnsi="Arial" w:cs="Arial"/>
              </w:rPr>
              <w:t>Soldadura;</w:t>
            </w:r>
          </w:p>
          <w:p w:rsidR="00273028" w:rsidRPr="00F665B4" w:rsidRDefault="00273028" w:rsidP="00B966DE">
            <w:pPr>
              <w:pStyle w:val="Textoindependiente"/>
              <w:numPr>
                <w:ilvl w:val="0"/>
                <w:numId w:val="7"/>
              </w:numPr>
              <w:tabs>
                <w:tab w:val="left" w:pos="851"/>
              </w:tabs>
              <w:spacing w:after="0"/>
              <w:ind w:left="851" w:hanging="425"/>
              <w:jc w:val="both"/>
              <w:rPr>
                <w:rFonts w:ascii="Arial" w:hAnsi="Arial" w:cs="Arial"/>
              </w:rPr>
            </w:pPr>
            <w:r w:rsidRPr="00F665B4">
              <w:rPr>
                <w:rFonts w:ascii="Arial" w:hAnsi="Arial" w:cs="Arial"/>
              </w:rPr>
              <w:t>Apretado de tornillería;</w:t>
            </w:r>
          </w:p>
          <w:p w:rsidR="00273028" w:rsidRPr="00F665B4" w:rsidRDefault="00273028" w:rsidP="00B966DE">
            <w:pPr>
              <w:pStyle w:val="Textoindependiente"/>
              <w:numPr>
                <w:ilvl w:val="0"/>
                <w:numId w:val="7"/>
              </w:numPr>
              <w:tabs>
                <w:tab w:val="left" w:pos="851"/>
              </w:tabs>
              <w:spacing w:after="0"/>
              <w:ind w:left="851" w:hanging="425"/>
              <w:jc w:val="both"/>
              <w:rPr>
                <w:rFonts w:ascii="Arial" w:hAnsi="Arial" w:cs="Arial"/>
              </w:rPr>
            </w:pPr>
            <w:r w:rsidRPr="00F665B4">
              <w:rPr>
                <w:rFonts w:ascii="Arial" w:hAnsi="Arial" w:cs="Arial"/>
              </w:rPr>
              <w:t>Reemplazo de perfiles; y</w:t>
            </w:r>
          </w:p>
          <w:p w:rsidR="00273028" w:rsidRPr="00F665B4" w:rsidRDefault="00273028" w:rsidP="00B966DE">
            <w:pPr>
              <w:pStyle w:val="Textoindependiente"/>
              <w:numPr>
                <w:ilvl w:val="0"/>
                <w:numId w:val="7"/>
              </w:numPr>
              <w:tabs>
                <w:tab w:val="left" w:pos="851"/>
              </w:tabs>
              <w:spacing w:after="0"/>
              <w:ind w:left="851" w:hanging="425"/>
              <w:jc w:val="both"/>
              <w:rPr>
                <w:rFonts w:ascii="Arial" w:hAnsi="Arial" w:cs="Arial"/>
              </w:rPr>
            </w:pPr>
            <w:r>
              <w:rPr>
                <w:rFonts w:ascii="Arial" w:hAnsi="Arial" w:cs="Arial"/>
              </w:rPr>
              <w:t>S</w:t>
            </w:r>
            <w:r w:rsidRPr="00F665B4">
              <w:rPr>
                <w:rFonts w:ascii="Arial" w:hAnsi="Arial" w:cs="Arial"/>
              </w:rPr>
              <w:t>ervicio de colocación, retiro y almacenamiento de mantas, mismas que permanecerán bajo resguardo de la Oficialía Mayor en el Departamento de Eventos Públicos, hasta que la Coordinación de Comunicación Social del GEA disponga de ellas</w:t>
            </w:r>
            <w:r>
              <w:rPr>
                <w:rFonts w:ascii="Arial" w:hAnsi="Arial" w:cs="Arial"/>
              </w:rPr>
              <w:t>.</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b/>
              </w:rPr>
            </w:pPr>
            <w:r w:rsidRPr="00F665B4">
              <w:rPr>
                <w:rFonts w:ascii="Arial" w:hAnsi="Arial" w:cs="Arial"/>
              </w:rPr>
              <w:t>Cuando se dañe una cartelera por las condiciones atmosféricas o vandalismo, será responsabilidad de la Dependencia o Entidad la renovación de la manta de información nuevamente autorizada por la Coordinación de Comunicación Social del GEA. Cuando los daños sean originados por el deterioro de la estructura, la DGSI será la responsable solo de la mano de obra para dejarla en condiciones de uso. El costo de los materiales que en su caso se requieran, serán con cargo al presupuesto de la Dependencia o Entidad de que se trate.</w:t>
            </w:r>
          </w:p>
          <w:p w:rsidR="00273028" w:rsidRPr="00F665B4" w:rsidRDefault="00273028" w:rsidP="002D67B6">
            <w:pPr>
              <w:pStyle w:val="Textoindependiente"/>
              <w:tabs>
                <w:tab w:val="left" w:pos="993"/>
              </w:tabs>
              <w:spacing w:after="0"/>
              <w:jc w:val="both"/>
              <w:rPr>
                <w:rFonts w:ascii="Arial" w:hAnsi="Arial" w:cs="Arial"/>
                <w:b/>
              </w:rPr>
            </w:pPr>
          </w:p>
          <w:p w:rsidR="00273028" w:rsidRPr="00F665B4" w:rsidRDefault="00273028" w:rsidP="002D67B6">
            <w:pPr>
              <w:pStyle w:val="Textoindependiente"/>
              <w:tabs>
                <w:tab w:val="left" w:pos="993"/>
              </w:tabs>
              <w:spacing w:after="0"/>
              <w:jc w:val="both"/>
              <w:rPr>
                <w:rFonts w:ascii="Arial" w:hAnsi="Arial" w:cs="Arial"/>
                <w:b/>
              </w:rPr>
            </w:pPr>
          </w:p>
          <w:p w:rsidR="00273028" w:rsidRPr="00F665B4" w:rsidRDefault="00273028"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III</w:t>
            </w:r>
          </w:p>
          <w:p w:rsidR="00273028" w:rsidRPr="00F665B4" w:rsidRDefault="00273028" w:rsidP="002D67B6">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 xml:space="preserve">Del Servicio de Apoyo para la Realización de los Actos Cívicos y Eventos Públicos </w:t>
            </w: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La </w:t>
            </w:r>
            <w:proofErr w:type="spellStart"/>
            <w:r w:rsidRPr="00F665B4">
              <w:rPr>
                <w:rFonts w:ascii="Arial" w:hAnsi="Arial" w:cs="Arial"/>
              </w:rPr>
              <w:t>DPyM</w:t>
            </w:r>
            <w:proofErr w:type="spellEnd"/>
            <w:r w:rsidRPr="00F665B4">
              <w:rPr>
                <w:rFonts w:ascii="Arial" w:hAnsi="Arial" w:cs="Arial"/>
              </w:rPr>
              <w:t xml:space="preserve"> a solicitud de las Dependencias y Entidades proporcionará el apoyo </w:t>
            </w:r>
            <w:r>
              <w:rPr>
                <w:rFonts w:ascii="Arial" w:hAnsi="Arial" w:cs="Arial"/>
              </w:rPr>
              <w:t>necesario</w:t>
            </w:r>
            <w:r w:rsidRPr="00F665B4">
              <w:rPr>
                <w:rFonts w:ascii="Arial" w:hAnsi="Arial" w:cs="Arial"/>
              </w:rPr>
              <w:t xml:space="preserve"> para la realización de los actos cívicos y eventos públicos que realicen. Para ello, la DGSI intervendrá con el soporte técnico y mano de obra, tanto para el montaje de escenarios, del suministro eléctrico y de la infraestructura mobiliaria requerida. </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lang w:val="es-MX"/>
              </w:rPr>
              <w:t xml:space="preserve">Las Dependencias y Entidades deberán contar con suficiencia presupuestal que cubra los </w:t>
            </w:r>
            <w:r w:rsidRPr="00F665B4">
              <w:rPr>
                <w:rFonts w:ascii="Arial" w:hAnsi="Arial" w:cs="Arial"/>
              </w:rPr>
              <w:t>costos de los materiales e infraestructura requeridos para la realización de sus actos cívicos y eventos públicos.</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lang w:val="es-MX"/>
              </w:rPr>
              <w:t xml:space="preserve">Los eventos solicitados por el </w:t>
            </w:r>
            <w:r>
              <w:rPr>
                <w:rFonts w:ascii="Arial" w:hAnsi="Arial" w:cs="Arial"/>
                <w:lang w:val="es-MX"/>
              </w:rPr>
              <w:t>Titular del Poder E</w:t>
            </w:r>
            <w:r w:rsidRPr="00F665B4">
              <w:rPr>
                <w:rFonts w:ascii="Arial" w:hAnsi="Arial" w:cs="Arial"/>
                <w:lang w:val="es-MX"/>
              </w:rPr>
              <w:t xml:space="preserve">jecutivo Estatal o </w:t>
            </w:r>
            <w:r>
              <w:rPr>
                <w:rFonts w:ascii="Arial" w:hAnsi="Arial" w:cs="Arial"/>
                <w:lang w:val="es-MX"/>
              </w:rPr>
              <w:t xml:space="preserve">por cualquier autoridad del Poder Ejecutivo </w:t>
            </w:r>
            <w:r w:rsidRPr="00F665B4">
              <w:rPr>
                <w:rFonts w:ascii="Arial" w:hAnsi="Arial" w:cs="Arial"/>
                <w:lang w:val="es-MX"/>
              </w:rPr>
              <w:t>Federal, tendrán prioridad sobre aquellos solicitados por las demás Dependencias y Entidades del GEA.</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Se considerarán eventos públicos institucionales permanentes y prioritarios aquellos correspondientes a la Feria Nacional de San Marcos, Conmemoración de la Independencia de México y el Festival de las Calaveras. </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Las Dependencias, Entidades u otras </w:t>
            </w:r>
            <w:r>
              <w:rPr>
                <w:rFonts w:ascii="Arial" w:hAnsi="Arial" w:cs="Arial"/>
              </w:rPr>
              <w:t>o</w:t>
            </w:r>
            <w:r w:rsidRPr="00F665B4">
              <w:rPr>
                <w:rFonts w:ascii="Arial" w:hAnsi="Arial" w:cs="Arial"/>
              </w:rPr>
              <w:t xml:space="preserve">rganizaciones no </w:t>
            </w:r>
            <w:r>
              <w:rPr>
                <w:rFonts w:ascii="Arial" w:hAnsi="Arial" w:cs="Arial"/>
              </w:rPr>
              <w:t>g</w:t>
            </w:r>
            <w:r w:rsidRPr="00F665B4">
              <w:rPr>
                <w:rFonts w:ascii="Arial" w:hAnsi="Arial" w:cs="Arial"/>
              </w:rPr>
              <w:t>ubernamentales que requieran el apoyo para un evento público, deberán solicitarlo mediante oficio a la DGSI en los términos que su logística requiera y con un tiempo no menor a quince días naturales previo</w:t>
            </w:r>
            <w:r>
              <w:rPr>
                <w:rFonts w:ascii="Arial" w:hAnsi="Arial" w:cs="Arial"/>
              </w:rPr>
              <w:t>s</w:t>
            </w:r>
            <w:r w:rsidRPr="00F665B4">
              <w:rPr>
                <w:rFonts w:ascii="Arial" w:hAnsi="Arial" w:cs="Arial"/>
              </w:rPr>
              <w:t xml:space="preserve"> al día de inicio del evento.</w:t>
            </w:r>
          </w:p>
          <w:p w:rsidR="00273028" w:rsidRPr="00F665B4" w:rsidRDefault="00273028" w:rsidP="002D67B6">
            <w:pPr>
              <w:jc w:val="both"/>
              <w:rPr>
                <w:rFonts w:ascii="Arial" w:hAnsi="Arial" w:cs="Arial"/>
                <w:b/>
              </w:rPr>
            </w:pPr>
          </w:p>
          <w:p w:rsidR="00273028" w:rsidRPr="00F665B4" w:rsidRDefault="00273028" w:rsidP="00B966DE">
            <w:pPr>
              <w:pStyle w:val="Textoindependiente"/>
              <w:numPr>
                <w:ilvl w:val="0"/>
                <w:numId w:val="35"/>
              </w:numPr>
              <w:tabs>
                <w:tab w:val="left" w:pos="993"/>
              </w:tabs>
              <w:spacing w:after="0"/>
              <w:jc w:val="both"/>
              <w:rPr>
                <w:rFonts w:ascii="Arial" w:hAnsi="Arial" w:cs="Arial"/>
                <w:b/>
              </w:rPr>
            </w:pPr>
            <w:r w:rsidRPr="00F665B4">
              <w:rPr>
                <w:rFonts w:ascii="Arial" w:hAnsi="Arial" w:cs="Arial"/>
              </w:rPr>
              <w:t>La DGSI determinará la posibilidad de montar los escenarios solicitados con base a la demanda y prioridad de servicio, características del escenario solicitado y lugar donde se llevará a</w:t>
            </w:r>
            <w:r>
              <w:rPr>
                <w:rFonts w:ascii="Arial" w:hAnsi="Arial" w:cs="Arial"/>
              </w:rPr>
              <w:t xml:space="preserve"> </w:t>
            </w:r>
            <w:r w:rsidRPr="00F665B4">
              <w:rPr>
                <w:rFonts w:ascii="Arial" w:hAnsi="Arial" w:cs="Arial"/>
              </w:rPr>
              <w:t>cabo el evento.</w:t>
            </w:r>
          </w:p>
          <w:p w:rsidR="00273028" w:rsidRPr="00F665B4" w:rsidRDefault="00273028" w:rsidP="002D67B6">
            <w:pPr>
              <w:pStyle w:val="Textoindependiente"/>
              <w:tabs>
                <w:tab w:val="left" w:pos="993"/>
              </w:tabs>
              <w:spacing w:after="0"/>
              <w:jc w:val="both"/>
              <w:rPr>
                <w:rFonts w:ascii="Arial" w:hAnsi="Arial" w:cs="Arial"/>
                <w:b/>
              </w:rPr>
            </w:pPr>
          </w:p>
          <w:p w:rsidR="00273028" w:rsidRPr="00F665B4" w:rsidRDefault="00273028" w:rsidP="00B966DE">
            <w:pPr>
              <w:pStyle w:val="Textoindependiente"/>
              <w:numPr>
                <w:ilvl w:val="0"/>
                <w:numId w:val="35"/>
              </w:numPr>
              <w:tabs>
                <w:tab w:val="left" w:pos="993"/>
              </w:tabs>
              <w:spacing w:after="0"/>
              <w:jc w:val="both"/>
              <w:rPr>
                <w:rFonts w:ascii="Arial" w:hAnsi="Arial" w:cs="Arial"/>
                <w:b/>
              </w:rPr>
            </w:pPr>
            <w:r w:rsidRPr="00F665B4">
              <w:rPr>
                <w:rFonts w:ascii="Arial" w:hAnsi="Arial" w:cs="Arial"/>
              </w:rPr>
              <w:t xml:space="preserve">Cuando </w:t>
            </w:r>
            <w:r>
              <w:rPr>
                <w:rFonts w:ascii="Arial" w:hAnsi="Arial" w:cs="Arial"/>
              </w:rPr>
              <w:t>se solicite</w:t>
            </w:r>
            <w:r w:rsidRPr="00F665B4">
              <w:rPr>
                <w:rFonts w:ascii="Arial" w:hAnsi="Arial" w:cs="Arial"/>
              </w:rPr>
              <w:t xml:space="preserve"> apoyo para el montaje de escenarios </w:t>
            </w:r>
            <w:r>
              <w:rPr>
                <w:rFonts w:ascii="Arial" w:hAnsi="Arial" w:cs="Arial"/>
              </w:rPr>
              <w:t>por o</w:t>
            </w:r>
            <w:r w:rsidRPr="00F665B4">
              <w:rPr>
                <w:rFonts w:ascii="Arial" w:hAnsi="Arial" w:cs="Arial"/>
              </w:rPr>
              <w:t xml:space="preserve">rganizaciones no </w:t>
            </w:r>
            <w:r>
              <w:rPr>
                <w:rFonts w:ascii="Arial" w:hAnsi="Arial" w:cs="Arial"/>
              </w:rPr>
              <w:t>g</w:t>
            </w:r>
            <w:r w:rsidRPr="00F665B4">
              <w:rPr>
                <w:rFonts w:ascii="Arial" w:hAnsi="Arial" w:cs="Arial"/>
              </w:rPr>
              <w:t>ubernamentales, la DGSI evaluará la factibilidad de apoyo de acuerdo al tipo de evento y capacidad disponible.</w:t>
            </w:r>
          </w:p>
          <w:p w:rsidR="00273028" w:rsidRPr="00F665B4" w:rsidRDefault="00273028" w:rsidP="002D67B6">
            <w:pPr>
              <w:pStyle w:val="Ttulo1"/>
              <w:spacing w:before="0"/>
              <w:jc w:val="center"/>
              <w:outlineLvl w:val="0"/>
              <w:rPr>
                <w:rFonts w:ascii="Arial" w:hAnsi="Arial" w:cs="Arial"/>
                <w:color w:val="auto"/>
                <w:sz w:val="22"/>
                <w:szCs w:val="22"/>
                <w:lang w:val="es-MX"/>
              </w:rPr>
            </w:pPr>
          </w:p>
          <w:p w:rsidR="00273028" w:rsidRPr="00F665B4" w:rsidRDefault="00273028" w:rsidP="002D67B6">
            <w:pPr>
              <w:rPr>
                <w:rFonts w:ascii="Arial" w:hAnsi="Arial" w:cs="Arial"/>
                <w:lang w:val="es-MX" w:eastAsia="x-none"/>
              </w:rPr>
            </w:pPr>
          </w:p>
          <w:p w:rsidR="00273028" w:rsidRPr="00F665B4" w:rsidRDefault="00273028" w:rsidP="002D67B6">
            <w:pPr>
              <w:pStyle w:val="Ttulo1"/>
              <w:spacing w:before="0"/>
              <w:jc w:val="center"/>
              <w:outlineLvl w:val="0"/>
              <w:rPr>
                <w:rFonts w:ascii="Arial" w:hAnsi="Arial" w:cs="Arial"/>
                <w:color w:val="auto"/>
                <w:sz w:val="22"/>
                <w:szCs w:val="22"/>
                <w:lang w:val="es-MX"/>
              </w:rPr>
            </w:pPr>
            <w:r w:rsidRPr="00F665B4">
              <w:rPr>
                <w:rFonts w:ascii="Arial" w:hAnsi="Arial" w:cs="Arial"/>
                <w:color w:val="auto"/>
                <w:sz w:val="22"/>
                <w:szCs w:val="22"/>
              </w:rPr>
              <w:t>CAPÍTULO VII</w:t>
            </w:r>
          </w:p>
          <w:p w:rsidR="00273028" w:rsidRPr="00F665B4" w:rsidRDefault="00273028" w:rsidP="002D67B6">
            <w:pPr>
              <w:jc w:val="center"/>
              <w:rPr>
                <w:rFonts w:ascii="Arial" w:hAnsi="Arial" w:cs="Arial"/>
                <w:lang w:val="es-MX" w:eastAsia="x-none"/>
              </w:rPr>
            </w:pPr>
          </w:p>
          <w:p w:rsidR="00273028" w:rsidRPr="00F665B4" w:rsidRDefault="00273028" w:rsidP="002D67B6">
            <w:pPr>
              <w:pStyle w:val="Ttulo1"/>
              <w:spacing w:before="0"/>
              <w:jc w:val="center"/>
              <w:outlineLvl w:val="0"/>
              <w:rPr>
                <w:rFonts w:ascii="Arial" w:hAnsi="Arial" w:cs="Arial"/>
                <w:color w:val="auto"/>
                <w:sz w:val="22"/>
                <w:szCs w:val="22"/>
                <w:lang w:val="es-MX"/>
              </w:rPr>
            </w:pPr>
            <w:r w:rsidRPr="00007EE4">
              <w:rPr>
                <w:rFonts w:ascii="Arial" w:hAnsi="Arial" w:cs="Arial"/>
                <w:color w:val="auto"/>
                <w:sz w:val="22"/>
                <w:szCs w:val="22"/>
                <w:lang w:val="es-MX"/>
              </w:rPr>
              <w:t>SERVICIOS BÁSICOS</w:t>
            </w:r>
          </w:p>
          <w:p w:rsidR="00273028" w:rsidRPr="00F665B4" w:rsidRDefault="00273028" w:rsidP="002D67B6">
            <w:pPr>
              <w:jc w:val="center"/>
              <w:rPr>
                <w:rFonts w:ascii="Arial" w:hAnsi="Arial" w:cs="Arial"/>
                <w:lang w:val="es-MX" w:eastAsia="x-none"/>
              </w:rPr>
            </w:pPr>
          </w:p>
          <w:p w:rsidR="00273028" w:rsidRPr="00F665B4" w:rsidRDefault="00273028"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w:t>
            </w:r>
          </w:p>
          <w:p w:rsidR="00273028" w:rsidRPr="00F665B4" w:rsidRDefault="00273028" w:rsidP="002D67B6">
            <w:pPr>
              <w:jc w:val="center"/>
              <w:rPr>
                <w:rFonts w:ascii="Arial" w:hAnsi="Arial" w:cs="Arial"/>
                <w:lang w:val="es-MX" w:eastAsia="x-none"/>
              </w:rPr>
            </w:pPr>
          </w:p>
          <w:p w:rsidR="00273028" w:rsidRPr="00F665B4" w:rsidRDefault="00273028" w:rsidP="002D67B6">
            <w:pPr>
              <w:pStyle w:val="Ttulo2"/>
              <w:spacing w:before="0"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De</w:t>
            </w:r>
            <w:r w:rsidRPr="00F665B4">
              <w:rPr>
                <w:rFonts w:ascii="Arial" w:hAnsi="Arial" w:cs="Arial"/>
                <w:color w:val="auto"/>
                <w:sz w:val="22"/>
                <w:szCs w:val="22"/>
              </w:rPr>
              <w:t>l</w:t>
            </w:r>
            <w:r w:rsidRPr="00F665B4">
              <w:rPr>
                <w:rFonts w:ascii="Arial" w:hAnsi="Arial" w:cs="Arial"/>
                <w:color w:val="auto"/>
                <w:sz w:val="22"/>
                <w:szCs w:val="22"/>
                <w:lang w:val="es-MX"/>
              </w:rPr>
              <w:t xml:space="preserve"> </w:t>
            </w:r>
            <w:r w:rsidRPr="00F665B4">
              <w:rPr>
                <w:rFonts w:ascii="Arial" w:hAnsi="Arial" w:cs="Arial"/>
                <w:color w:val="auto"/>
                <w:sz w:val="22"/>
                <w:szCs w:val="22"/>
              </w:rPr>
              <w:t xml:space="preserve">Servicio de </w:t>
            </w:r>
            <w:r w:rsidRPr="00F665B4">
              <w:rPr>
                <w:rFonts w:ascii="Arial" w:hAnsi="Arial" w:cs="Arial"/>
                <w:color w:val="auto"/>
                <w:sz w:val="22"/>
                <w:szCs w:val="22"/>
                <w:lang w:val="es-MX"/>
              </w:rPr>
              <w:t xml:space="preserve">Seguridad y </w:t>
            </w:r>
            <w:r w:rsidRPr="00F665B4">
              <w:rPr>
                <w:rFonts w:ascii="Arial" w:hAnsi="Arial" w:cs="Arial"/>
                <w:color w:val="auto"/>
                <w:sz w:val="22"/>
                <w:szCs w:val="22"/>
              </w:rPr>
              <w:t>Vigilancia</w:t>
            </w: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 xml:space="preserve">La DOCS será la responsable de coordinar la prestación de los servicios de seguridad y vigilancia en las Dependencias que los requieran, </w:t>
            </w:r>
            <w:r w:rsidRPr="00F665B4">
              <w:rPr>
                <w:rFonts w:ascii="Arial" w:hAnsi="Arial" w:cs="Arial"/>
                <w:lang w:val="es-MX"/>
              </w:rPr>
              <w:t>conforme a los procedimientos establecidos para tales efectos por la DGSI.</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La </w:t>
            </w:r>
            <w:r w:rsidRPr="00F665B4">
              <w:rPr>
                <w:rFonts w:ascii="Arial" w:hAnsi="Arial" w:cs="Arial"/>
                <w:lang w:val="es-MX"/>
              </w:rPr>
              <w:t xml:space="preserve">OFMA celebrará los contratos para la prestación de los servicios </w:t>
            </w:r>
            <w:r w:rsidRPr="00F665B4">
              <w:rPr>
                <w:rFonts w:ascii="Arial" w:hAnsi="Arial" w:cs="Arial"/>
              </w:rPr>
              <w:t xml:space="preserve">de seguridad y vigilancia para las Dependencias que los requieran, </w:t>
            </w:r>
            <w:r w:rsidRPr="00F665B4">
              <w:rPr>
                <w:rFonts w:ascii="Arial" w:hAnsi="Arial" w:cs="Arial"/>
                <w:lang w:val="es-MX"/>
              </w:rPr>
              <w:t>estableciendo previamente los aspectos o condiciones especiales para la prestación del servicio</w:t>
            </w:r>
            <w:r w:rsidRPr="00F665B4">
              <w:rPr>
                <w:rFonts w:ascii="Arial" w:hAnsi="Arial" w:cs="Arial"/>
              </w:rPr>
              <w:t xml:space="preserve"> de conformidad con lo establecido en la Ley de Adquisiciones y demás disposiciones aplicables.</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lang w:val="es-MX"/>
              </w:rPr>
              <w:t xml:space="preserve">Las Dependencias solicitantes deberán contar con suficiencia presupuestal para la contratación del </w:t>
            </w:r>
            <w:r w:rsidRPr="00F665B4">
              <w:rPr>
                <w:rFonts w:ascii="Arial" w:hAnsi="Arial" w:cs="Arial"/>
              </w:rPr>
              <w:t>servicio de seguridad y vigilancia.</w:t>
            </w:r>
          </w:p>
          <w:p w:rsidR="00273028" w:rsidRPr="00F665B4" w:rsidRDefault="00273028" w:rsidP="002D67B6">
            <w:pPr>
              <w:pStyle w:val="Textoindependiente"/>
              <w:tabs>
                <w:tab w:val="left" w:pos="993"/>
              </w:tabs>
              <w:spacing w:after="0"/>
              <w:jc w:val="both"/>
              <w:rPr>
                <w:rFonts w:ascii="Arial" w:hAnsi="Arial" w:cs="Arial"/>
                <w:b/>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b/>
                <w:lang w:val="es-MX"/>
              </w:rPr>
            </w:pPr>
            <w:r w:rsidRPr="00F665B4">
              <w:rPr>
                <w:rFonts w:ascii="Arial" w:hAnsi="Arial" w:cs="Arial"/>
              </w:rPr>
              <w:t xml:space="preserve">Los servicios de seguridad y vigilancia serán proporcionados a través de  proveedores inscritos en el </w:t>
            </w:r>
            <w:r w:rsidRPr="00F665B4">
              <w:rPr>
                <w:rFonts w:ascii="Arial" w:hAnsi="Arial" w:cs="Arial"/>
                <w:lang w:val="es-MX"/>
              </w:rPr>
              <w:t xml:space="preserve">Padrón </w:t>
            </w:r>
            <w:r w:rsidRPr="00F665B4">
              <w:rPr>
                <w:rFonts w:ascii="Arial" w:hAnsi="Arial" w:cs="Arial"/>
              </w:rPr>
              <w:t>y que cumplan con las leyes y normatividad aplicables en la materia.</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No existirá ningún tipo de relación laboral entre el GEA y el personal que preste el servicio de seguridad y vigilancia que sea contratado por el proveedor adjudicado.</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Los Responsable Administrativos</w:t>
            </w:r>
            <w:r w:rsidRPr="00F665B4">
              <w:rPr>
                <w:rFonts w:ascii="Arial" w:hAnsi="Arial" w:cs="Arial"/>
                <w:lang w:val="es-MX"/>
              </w:rPr>
              <w:t xml:space="preserve"> </w:t>
            </w:r>
            <w:r w:rsidRPr="00F665B4">
              <w:rPr>
                <w:rFonts w:ascii="Arial" w:hAnsi="Arial" w:cs="Arial"/>
              </w:rPr>
              <w:t xml:space="preserve">deberán coadyuvar con la DGSI para vigilar la operación, administración y cumplimiento del servicio de seguridad y vigilancia que sea contratado de acuerdo a los requerimientos y acciones que establezca la DGSI. </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La OFMA a través de la DGSI, de manera conjunta con los Responsables Administrativos</w:t>
            </w:r>
            <w:r>
              <w:rPr>
                <w:rFonts w:ascii="Arial" w:hAnsi="Arial" w:cs="Arial"/>
              </w:rPr>
              <w:t xml:space="preserve"> </w:t>
            </w:r>
            <w:r w:rsidRPr="00F665B4">
              <w:rPr>
                <w:rFonts w:ascii="Arial" w:hAnsi="Arial" w:cs="Arial"/>
              </w:rPr>
              <w:t xml:space="preserve">deberán de verificar que los proveedores que presten los servicios </w:t>
            </w:r>
            <w:r>
              <w:rPr>
                <w:rFonts w:ascii="Arial" w:hAnsi="Arial" w:cs="Arial"/>
              </w:rPr>
              <w:t>d</w:t>
            </w:r>
            <w:r w:rsidRPr="00F665B4">
              <w:rPr>
                <w:rFonts w:ascii="Arial" w:hAnsi="Arial" w:cs="Arial"/>
              </w:rPr>
              <w:t xml:space="preserve">e seguridad y vigilancia, cuenten con esquemas de control eficientes que garanticen la permanencia física de las personas que destinen para la prestación del servicio; así como la calidad del servicio proporcionado, además de verificar que los cobros por el servicio proporcionado se ajusten a los precios pactados en el contrato y que el gasto por este concepto se realice de acuerdo a los criterios de austeridad y racionalidad. </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Los Responsables Administrativos en coordinación con la DGSI deberán supervisar, evaluar y recomendar acciones para mejorar los servicios de seguridad y vigilancia en sus centros de trabajo.</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 xml:space="preserve">Los </w:t>
            </w:r>
            <w:r w:rsidRPr="00F665B4">
              <w:rPr>
                <w:rFonts w:ascii="Arial" w:hAnsi="Arial" w:cs="Arial"/>
              </w:rPr>
              <w:t xml:space="preserve">Responsables Administrativos </w:t>
            </w:r>
            <w:r w:rsidRPr="00F665B4">
              <w:rPr>
                <w:rFonts w:ascii="Arial" w:hAnsi="Arial" w:cs="Arial"/>
                <w:lang w:val="es-MX"/>
              </w:rPr>
              <w:t>deberán programar sus servicios de acuerdo a las necesidades referentes al servicio de seguridad y vigilancia considerando:</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numPr>
                <w:ilvl w:val="0"/>
                <w:numId w:val="9"/>
              </w:numPr>
              <w:tabs>
                <w:tab w:val="left" w:pos="851"/>
              </w:tabs>
              <w:ind w:left="851" w:hanging="425"/>
              <w:jc w:val="both"/>
              <w:rPr>
                <w:rFonts w:ascii="Arial" w:hAnsi="Arial" w:cs="Arial"/>
              </w:rPr>
            </w:pPr>
            <w:r w:rsidRPr="00F665B4">
              <w:rPr>
                <w:rFonts w:ascii="Arial" w:hAnsi="Arial" w:cs="Arial"/>
              </w:rPr>
              <w:t>Los sistemas de control de acceso que deban operar conforme al tipo de servicio requerido;</w:t>
            </w:r>
          </w:p>
          <w:p w:rsidR="00273028" w:rsidRPr="00F665B4" w:rsidRDefault="00273028" w:rsidP="00B966DE">
            <w:pPr>
              <w:numPr>
                <w:ilvl w:val="0"/>
                <w:numId w:val="9"/>
              </w:numPr>
              <w:tabs>
                <w:tab w:val="left" w:pos="851"/>
              </w:tabs>
              <w:ind w:left="851" w:hanging="425"/>
              <w:jc w:val="both"/>
              <w:rPr>
                <w:rFonts w:ascii="Arial" w:hAnsi="Arial" w:cs="Arial"/>
              </w:rPr>
            </w:pPr>
            <w:r w:rsidRPr="00F665B4">
              <w:rPr>
                <w:rFonts w:ascii="Arial" w:hAnsi="Arial" w:cs="Arial"/>
              </w:rPr>
              <w:t>La superficie a recorrer en los rondines;</w:t>
            </w:r>
          </w:p>
          <w:p w:rsidR="00273028" w:rsidRPr="00F665B4" w:rsidRDefault="00273028" w:rsidP="00B966DE">
            <w:pPr>
              <w:numPr>
                <w:ilvl w:val="0"/>
                <w:numId w:val="9"/>
              </w:numPr>
              <w:tabs>
                <w:tab w:val="left" w:pos="851"/>
              </w:tabs>
              <w:ind w:left="851" w:hanging="425"/>
              <w:jc w:val="both"/>
              <w:rPr>
                <w:rFonts w:ascii="Arial" w:hAnsi="Arial" w:cs="Arial"/>
              </w:rPr>
            </w:pPr>
            <w:r w:rsidRPr="00F665B4">
              <w:rPr>
                <w:rFonts w:ascii="Arial" w:hAnsi="Arial" w:cs="Arial"/>
              </w:rPr>
              <w:t>Los horarios de servicio;</w:t>
            </w:r>
          </w:p>
          <w:p w:rsidR="00273028" w:rsidRPr="00F665B4" w:rsidRDefault="00273028" w:rsidP="00B966DE">
            <w:pPr>
              <w:numPr>
                <w:ilvl w:val="0"/>
                <w:numId w:val="9"/>
              </w:numPr>
              <w:tabs>
                <w:tab w:val="left" w:pos="851"/>
              </w:tabs>
              <w:ind w:left="851" w:hanging="425"/>
              <w:jc w:val="both"/>
              <w:rPr>
                <w:rFonts w:ascii="Arial" w:hAnsi="Arial" w:cs="Arial"/>
              </w:rPr>
            </w:pPr>
            <w:r w:rsidRPr="00F665B4">
              <w:rPr>
                <w:rFonts w:ascii="Arial" w:hAnsi="Arial" w:cs="Arial"/>
              </w:rPr>
              <w:t>Las áreas o zonas de riesgo;</w:t>
            </w:r>
          </w:p>
          <w:p w:rsidR="00273028" w:rsidRPr="00F665B4" w:rsidRDefault="00273028" w:rsidP="00B966DE">
            <w:pPr>
              <w:numPr>
                <w:ilvl w:val="0"/>
                <w:numId w:val="9"/>
              </w:numPr>
              <w:tabs>
                <w:tab w:val="left" w:pos="851"/>
              </w:tabs>
              <w:ind w:left="851" w:hanging="425"/>
              <w:jc w:val="both"/>
              <w:rPr>
                <w:rFonts w:ascii="Arial" w:hAnsi="Arial" w:cs="Arial"/>
              </w:rPr>
            </w:pPr>
            <w:r w:rsidRPr="00F665B4">
              <w:rPr>
                <w:rFonts w:ascii="Arial" w:hAnsi="Arial" w:cs="Arial"/>
              </w:rPr>
              <w:t xml:space="preserve">Cobertura de seguridad y vigilancia pudiéndose contar como apoyo con sistemas de seguridad digital; y </w:t>
            </w:r>
          </w:p>
          <w:p w:rsidR="00273028" w:rsidRPr="00F665B4" w:rsidRDefault="00273028" w:rsidP="00B966DE">
            <w:pPr>
              <w:numPr>
                <w:ilvl w:val="0"/>
                <w:numId w:val="9"/>
              </w:numPr>
              <w:tabs>
                <w:tab w:val="left" w:pos="851"/>
              </w:tabs>
              <w:ind w:left="851" w:hanging="425"/>
              <w:jc w:val="both"/>
              <w:rPr>
                <w:rFonts w:ascii="Arial" w:hAnsi="Arial" w:cs="Arial"/>
                <w:lang w:val="es-MX"/>
              </w:rPr>
            </w:pPr>
            <w:r w:rsidRPr="00F665B4">
              <w:rPr>
                <w:rFonts w:ascii="Arial" w:hAnsi="Arial" w:cs="Arial"/>
              </w:rPr>
              <w:t>Las demás funciones y requerimientos necesarios para la prestación del servicio</w:t>
            </w:r>
            <w:r w:rsidRPr="00F665B4">
              <w:rPr>
                <w:rFonts w:ascii="Arial" w:hAnsi="Arial" w:cs="Arial"/>
                <w:lang w:val="es-MX"/>
              </w:rPr>
              <w:t>.</w:t>
            </w:r>
          </w:p>
          <w:p w:rsidR="00273028" w:rsidRPr="00F665B4" w:rsidRDefault="00273028" w:rsidP="002D67B6">
            <w:pPr>
              <w:pStyle w:val="Textoindependiente"/>
              <w:tabs>
                <w:tab w:val="left" w:pos="993"/>
              </w:tabs>
              <w:spacing w:after="0"/>
              <w:jc w:val="both"/>
              <w:rPr>
                <w:rFonts w:ascii="Arial" w:hAnsi="Arial" w:cs="Arial"/>
                <w:highlight w:val="yellow"/>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El pago del servicio de seguridad y vigilancia será gestionado y procesado ante la SEFI por la DOCS, afectando directamente las partidas presupuestales destinadas para tal fin, conforme a los procedimientos establecidos para tales efectos por la DGSI.</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 xml:space="preserve">Los Responsables Administrativos deberán conciliar con la DGSI, las controversias derivadas del cargo a las cuentas presupuestales sobre el servicio realizado por la empresa adjudicada, </w:t>
            </w:r>
            <w:r>
              <w:rPr>
                <w:rFonts w:ascii="Arial" w:hAnsi="Arial" w:cs="Arial"/>
                <w:lang w:val="es-MX"/>
              </w:rPr>
              <w:t>previamente a la</w:t>
            </w:r>
            <w:r w:rsidRPr="00F665B4">
              <w:rPr>
                <w:rFonts w:ascii="Arial" w:hAnsi="Arial" w:cs="Arial"/>
                <w:lang w:val="es-MX"/>
              </w:rPr>
              <w:t xml:space="preserve"> realización del pago ante SEFI.</w:t>
            </w:r>
          </w:p>
          <w:p w:rsidR="00273028" w:rsidRPr="00F665B4" w:rsidRDefault="00273028" w:rsidP="002D67B6">
            <w:pPr>
              <w:pStyle w:val="Textoindependiente"/>
              <w:tabs>
                <w:tab w:val="left" w:pos="993"/>
              </w:tabs>
              <w:spacing w:after="0"/>
              <w:jc w:val="both"/>
              <w:rPr>
                <w:rFonts w:ascii="Arial" w:hAnsi="Arial" w:cs="Arial"/>
                <w:highlight w:val="yellow"/>
                <w:lang w:val="es-MX"/>
              </w:rPr>
            </w:pPr>
          </w:p>
          <w:p w:rsidR="00273028" w:rsidRPr="00F665B4" w:rsidRDefault="00273028" w:rsidP="002D67B6">
            <w:pPr>
              <w:ind w:left="360"/>
              <w:jc w:val="center"/>
              <w:rPr>
                <w:rFonts w:ascii="Arial" w:hAnsi="Arial" w:cs="Arial"/>
                <w:b/>
              </w:rPr>
            </w:pPr>
          </w:p>
          <w:p w:rsidR="00273028" w:rsidRPr="00F665B4" w:rsidRDefault="00273028" w:rsidP="002D67B6">
            <w:pPr>
              <w:pStyle w:val="Ttulo2"/>
              <w:spacing w:before="0"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II</w:t>
            </w:r>
          </w:p>
          <w:p w:rsidR="00273028" w:rsidRPr="00F665B4" w:rsidRDefault="00273028" w:rsidP="002D67B6">
            <w:pPr>
              <w:pStyle w:val="Ttulo2"/>
              <w:spacing w:before="0"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 xml:space="preserve">Del Servicio de Limpieza  </w:t>
            </w: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 xml:space="preserve">La DOCS será la responsable de coordinar la prestación de los servicios de limpieza en las Dependencias que los requieran </w:t>
            </w:r>
            <w:r w:rsidRPr="00F665B4">
              <w:rPr>
                <w:rFonts w:ascii="Arial" w:hAnsi="Arial" w:cs="Arial"/>
                <w:lang w:val="es-MX"/>
              </w:rPr>
              <w:t>conforme a los procedimientos establecidos para tales efectos por la DGSI.</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La </w:t>
            </w:r>
            <w:r w:rsidRPr="00F665B4">
              <w:rPr>
                <w:rFonts w:ascii="Arial" w:hAnsi="Arial" w:cs="Arial"/>
                <w:lang w:val="es-MX"/>
              </w:rPr>
              <w:t>OFMA celebrará los contratos para la prestación</w:t>
            </w:r>
            <w:r w:rsidRPr="00F665B4">
              <w:rPr>
                <w:rFonts w:ascii="Arial" w:hAnsi="Arial" w:cs="Arial"/>
              </w:rPr>
              <w:t xml:space="preserve"> de los servicios de Limpieza para las Dependencias que los requieran, </w:t>
            </w:r>
            <w:r w:rsidRPr="00F665B4">
              <w:rPr>
                <w:rFonts w:ascii="Arial" w:hAnsi="Arial" w:cs="Arial"/>
                <w:lang w:val="es-MX"/>
              </w:rPr>
              <w:t>estableciendo previamente los aspectos o condiciones especiales para la prestación del servicio</w:t>
            </w:r>
            <w:r w:rsidRPr="00F665B4">
              <w:rPr>
                <w:rFonts w:ascii="Arial" w:hAnsi="Arial" w:cs="Arial"/>
              </w:rPr>
              <w:t xml:space="preserve"> de conformidad con lo establecido en la Ley de Adquisiciones y demás disposiciones aplicables.</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lang w:val="es-MX"/>
              </w:rPr>
              <w:t xml:space="preserve">Las Dependencias solicitantes deberán contar con suficiencia presupuestal para la contratación </w:t>
            </w:r>
            <w:r w:rsidRPr="00F665B4">
              <w:rPr>
                <w:rFonts w:ascii="Arial" w:hAnsi="Arial" w:cs="Arial"/>
              </w:rPr>
              <w:t>del servicio de limpieza.</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b/>
                <w:lang w:val="es-MX"/>
              </w:rPr>
            </w:pPr>
            <w:r w:rsidRPr="00F665B4">
              <w:rPr>
                <w:rFonts w:ascii="Arial" w:hAnsi="Arial" w:cs="Arial"/>
              </w:rPr>
              <w:t>Los servicios de limpieza se</w:t>
            </w:r>
            <w:r>
              <w:rPr>
                <w:rFonts w:ascii="Arial" w:hAnsi="Arial" w:cs="Arial"/>
              </w:rPr>
              <w:t xml:space="preserve">rán proporcionados a través de </w:t>
            </w:r>
            <w:r w:rsidRPr="00F665B4">
              <w:rPr>
                <w:rFonts w:ascii="Arial" w:hAnsi="Arial" w:cs="Arial"/>
              </w:rPr>
              <w:t xml:space="preserve">proveedores inscritos en el </w:t>
            </w:r>
            <w:r w:rsidRPr="00F665B4">
              <w:rPr>
                <w:rFonts w:ascii="Arial" w:hAnsi="Arial" w:cs="Arial"/>
                <w:lang w:val="es-MX"/>
              </w:rPr>
              <w:t xml:space="preserve">Padrón </w:t>
            </w:r>
            <w:r w:rsidRPr="00F665B4">
              <w:rPr>
                <w:rFonts w:ascii="Arial" w:hAnsi="Arial" w:cs="Arial"/>
              </w:rPr>
              <w:t>y que cumplan con las leyes y normatividad aplicables en la materia.</w:t>
            </w:r>
          </w:p>
          <w:p w:rsidR="00273028" w:rsidRPr="00F665B4" w:rsidRDefault="00273028" w:rsidP="002D67B6">
            <w:pPr>
              <w:pStyle w:val="Textoindependiente"/>
              <w:tabs>
                <w:tab w:val="left" w:pos="993"/>
              </w:tabs>
              <w:spacing w:after="0"/>
              <w:jc w:val="both"/>
              <w:rPr>
                <w:rFonts w:ascii="Arial" w:hAnsi="Arial" w:cs="Arial"/>
                <w:b/>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No existirá ningún tipo de relación laboral entre el GEA y el personal que preste el servicio de limpieza que sea contratado por el proveedor adjudicado.</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Los Responsables Administrativos deberán coadyuvar con la DGSI para vigilar la operación, administración y cumplimiento del servicio de limpieza que sea contratado de acuerdo a los requerimientos y bases que establezca la DGSI.</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La OFMA a través de la DGSI, de manera conjunta con los Responsables Administrativos deberán de verificar que los proveed</w:t>
            </w:r>
            <w:r>
              <w:rPr>
                <w:rFonts w:ascii="Arial" w:hAnsi="Arial" w:cs="Arial"/>
              </w:rPr>
              <w:t xml:space="preserve">ores que presten los servicios </w:t>
            </w:r>
            <w:r w:rsidRPr="00F665B4">
              <w:rPr>
                <w:rFonts w:ascii="Arial" w:hAnsi="Arial" w:cs="Arial"/>
              </w:rPr>
              <w:t>de limpieza, cuenten con esquemas de control eficientes que garanticen la permanencia física de las personas que destinen para la prestación del servicio; así como la calidad del servicio proporcionado, además de verificar que los cobros por el servicio proporcionado se ajusten a los precios pactados en el contrato y que el gasto por este concepto se realice de acuerdo a los criterios de austeridad y racionalidad.</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Los Responsables Administrativos en coordinación con la DGSI deberán supervisar, evaluar y recomendar acciones para mejorar los servicios de limpieza en sus centros de trabajo.</w:t>
            </w:r>
          </w:p>
          <w:p w:rsidR="00273028" w:rsidRPr="00F665B4" w:rsidRDefault="00273028" w:rsidP="002D67B6">
            <w:pPr>
              <w:pStyle w:val="Textoindependiente"/>
              <w:tabs>
                <w:tab w:val="left" w:pos="993"/>
              </w:tabs>
              <w:spacing w:after="0"/>
              <w:jc w:val="both"/>
              <w:rPr>
                <w:rFonts w:ascii="Arial" w:hAnsi="Arial" w:cs="Arial"/>
                <w:highlight w:val="yellow"/>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Los</w:t>
            </w:r>
            <w:r w:rsidRPr="00F665B4">
              <w:rPr>
                <w:rFonts w:ascii="Arial" w:hAnsi="Arial" w:cs="Arial"/>
                <w:lang w:val="es-MX"/>
              </w:rPr>
              <w:t xml:space="preserve"> </w:t>
            </w:r>
            <w:r w:rsidRPr="00F665B4">
              <w:rPr>
                <w:rFonts w:ascii="Arial" w:hAnsi="Arial" w:cs="Arial"/>
              </w:rPr>
              <w:t>Responsables Administrativos</w:t>
            </w:r>
            <w:r w:rsidRPr="00F665B4">
              <w:rPr>
                <w:rFonts w:ascii="Arial" w:hAnsi="Arial" w:cs="Arial"/>
                <w:lang w:val="es-MX"/>
              </w:rPr>
              <w:t>, deberán programar sus necesidades de servicio de limpieza de acuerdo a:</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10"/>
              </w:numPr>
              <w:tabs>
                <w:tab w:val="left" w:pos="851"/>
              </w:tabs>
              <w:spacing w:after="0"/>
              <w:ind w:left="851" w:hanging="425"/>
              <w:jc w:val="both"/>
              <w:rPr>
                <w:rFonts w:ascii="Arial" w:hAnsi="Arial" w:cs="Arial"/>
                <w:lang w:val="es-MX"/>
              </w:rPr>
            </w:pPr>
            <w:r w:rsidRPr="00F665B4">
              <w:rPr>
                <w:rFonts w:ascii="Arial" w:hAnsi="Arial" w:cs="Arial"/>
                <w:lang w:val="es-MX"/>
              </w:rPr>
              <w:t>La cantidad de inmuebles que tengan bajo su resguardo;</w:t>
            </w:r>
          </w:p>
          <w:p w:rsidR="00273028" w:rsidRPr="00F665B4" w:rsidRDefault="00273028" w:rsidP="00B966DE">
            <w:pPr>
              <w:pStyle w:val="Textoindependiente"/>
              <w:numPr>
                <w:ilvl w:val="0"/>
                <w:numId w:val="10"/>
              </w:numPr>
              <w:tabs>
                <w:tab w:val="left" w:pos="851"/>
              </w:tabs>
              <w:spacing w:after="0"/>
              <w:ind w:left="851" w:hanging="425"/>
              <w:jc w:val="both"/>
              <w:rPr>
                <w:rFonts w:ascii="Arial" w:hAnsi="Arial" w:cs="Arial"/>
                <w:lang w:val="es-MX"/>
              </w:rPr>
            </w:pPr>
            <w:r w:rsidRPr="00F665B4">
              <w:rPr>
                <w:rFonts w:ascii="Arial" w:hAnsi="Arial" w:cs="Arial"/>
                <w:lang w:val="es-MX"/>
              </w:rPr>
              <w:t>La cantidad de oficinas cerradas o privados en los inmuebles;</w:t>
            </w:r>
          </w:p>
          <w:p w:rsidR="00273028" w:rsidRPr="00F665B4" w:rsidRDefault="00273028" w:rsidP="00B966DE">
            <w:pPr>
              <w:pStyle w:val="Textoindependiente"/>
              <w:numPr>
                <w:ilvl w:val="0"/>
                <w:numId w:val="10"/>
              </w:numPr>
              <w:tabs>
                <w:tab w:val="left" w:pos="851"/>
              </w:tabs>
              <w:spacing w:after="0"/>
              <w:ind w:left="851" w:hanging="425"/>
              <w:jc w:val="both"/>
              <w:rPr>
                <w:rFonts w:ascii="Arial" w:hAnsi="Arial" w:cs="Arial"/>
                <w:lang w:val="es-MX"/>
              </w:rPr>
            </w:pPr>
            <w:r w:rsidRPr="00F665B4">
              <w:rPr>
                <w:rFonts w:ascii="Arial" w:hAnsi="Arial" w:cs="Arial"/>
                <w:lang w:val="es-MX"/>
              </w:rPr>
              <w:t>La superficie total de las oficinas;</w:t>
            </w:r>
          </w:p>
          <w:p w:rsidR="00273028" w:rsidRPr="00F665B4" w:rsidRDefault="00273028" w:rsidP="00B966DE">
            <w:pPr>
              <w:pStyle w:val="Textoindependiente"/>
              <w:numPr>
                <w:ilvl w:val="0"/>
                <w:numId w:val="10"/>
              </w:numPr>
              <w:tabs>
                <w:tab w:val="left" w:pos="851"/>
              </w:tabs>
              <w:spacing w:after="0"/>
              <w:ind w:left="851" w:hanging="425"/>
              <w:jc w:val="both"/>
              <w:rPr>
                <w:rFonts w:ascii="Arial" w:hAnsi="Arial" w:cs="Arial"/>
                <w:lang w:val="es-MX"/>
              </w:rPr>
            </w:pPr>
            <w:r w:rsidRPr="00F665B4">
              <w:rPr>
                <w:rFonts w:ascii="Arial" w:hAnsi="Arial" w:cs="Arial"/>
                <w:lang w:val="es-MX"/>
              </w:rPr>
              <w:t>Las condiciones ambientales y de salubridad que se requieran;</w:t>
            </w:r>
          </w:p>
          <w:p w:rsidR="00273028" w:rsidRPr="00F665B4" w:rsidRDefault="00273028" w:rsidP="00B966DE">
            <w:pPr>
              <w:pStyle w:val="Textoindependiente"/>
              <w:numPr>
                <w:ilvl w:val="0"/>
                <w:numId w:val="10"/>
              </w:numPr>
              <w:tabs>
                <w:tab w:val="left" w:pos="851"/>
              </w:tabs>
              <w:spacing w:after="0"/>
              <w:ind w:left="851" w:hanging="425"/>
              <w:jc w:val="both"/>
              <w:rPr>
                <w:rFonts w:ascii="Arial" w:hAnsi="Arial" w:cs="Arial"/>
                <w:lang w:val="es-MX"/>
              </w:rPr>
            </w:pPr>
            <w:r w:rsidRPr="00F665B4">
              <w:rPr>
                <w:rFonts w:ascii="Arial" w:hAnsi="Arial" w:cs="Arial"/>
                <w:lang w:val="es-MX"/>
              </w:rPr>
              <w:t>El tipo de mobiliario establecido en los inmuebles;</w:t>
            </w:r>
          </w:p>
          <w:p w:rsidR="00273028" w:rsidRPr="00F665B4" w:rsidRDefault="00273028" w:rsidP="00B966DE">
            <w:pPr>
              <w:pStyle w:val="Textoindependiente"/>
              <w:numPr>
                <w:ilvl w:val="0"/>
                <w:numId w:val="10"/>
              </w:numPr>
              <w:tabs>
                <w:tab w:val="left" w:pos="851"/>
              </w:tabs>
              <w:spacing w:after="0"/>
              <w:ind w:left="851" w:hanging="425"/>
              <w:jc w:val="both"/>
              <w:rPr>
                <w:rFonts w:ascii="Arial" w:hAnsi="Arial" w:cs="Arial"/>
              </w:rPr>
            </w:pPr>
            <w:r w:rsidRPr="00F665B4">
              <w:rPr>
                <w:rFonts w:ascii="Arial" w:hAnsi="Arial" w:cs="Arial"/>
                <w:lang w:val="es-MX"/>
              </w:rPr>
              <w:t>Las características de los accesos; y</w:t>
            </w:r>
          </w:p>
          <w:p w:rsidR="00273028" w:rsidRPr="00F665B4" w:rsidRDefault="00273028" w:rsidP="00B966DE">
            <w:pPr>
              <w:pStyle w:val="Textoindependiente"/>
              <w:numPr>
                <w:ilvl w:val="0"/>
                <w:numId w:val="10"/>
              </w:numPr>
              <w:tabs>
                <w:tab w:val="left" w:pos="851"/>
              </w:tabs>
              <w:spacing w:after="0"/>
              <w:ind w:left="851" w:hanging="425"/>
              <w:jc w:val="both"/>
              <w:rPr>
                <w:rFonts w:ascii="Arial" w:hAnsi="Arial" w:cs="Arial"/>
              </w:rPr>
            </w:pPr>
            <w:r w:rsidRPr="00F665B4">
              <w:rPr>
                <w:rFonts w:ascii="Arial" w:hAnsi="Arial" w:cs="Arial"/>
                <w:lang w:val="es-MX"/>
              </w:rPr>
              <w:t>Las demás funciones y requerimientos necesarios para la prestación del servicio.</w:t>
            </w:r>
          </w:p>
          <w:p w:rsidR="00273028" w:rsidRPr="00F665B4" w:rsidRDefault="00273028" w:rsidP="002D67B6">
            <w:pPr>
              <w:pStyle w:val="Textoindependiente"/>
              <w:tabs>
                <w:tab w:val="left" w:pos="993"/>
              </w:tabs>
              <w:spacing w:after="0"/>
              <w:jc w:val="both"/>
              <w:rPr>
                <w:rFonts w:ascii="Arial" w:hAnsi="Arial" w:cs="Arial"/>
                <w:highlight w:val="yellow"/>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El pago del servicio de limpieza será gestionado y procesado por la DOCS ante la SEFI, afectando directamente las partidas presupuestales destinadas para tal fin, conforme a los procedimientos establecidos para tales efectos por la DGSI.</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 xml:space="preserve">Los Responsables Administrativos deberán conciliar con la DGSI, las controversias derivadas del cargo a las cuentas presupuestales sobre el servicio realizado por la empresa adjudicada, </w:t>
            </w:r>
            <w:r>
              <w:rPr>
                <w:rFonts w:ascii="Arial" w:hAnsi="Arial" w:cs="Arial"/>
                <w:lang w:val="es-MX"/>
              </w:rPr>
              <w:t>previamente a la</w:t>
            </w:r>
            <w:r w:rsidRPr="00F665B4">
              <w:rPr>
                <w:rFonts w:ascii="Arial" w:hAnsi="Arial" w:cs="Arial"/>
                <w:lang w:val="es-MX"/>
              </w:rPr>
              <w:t xml:space="preserve"> realización del pago ante SEFI.</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2D67B6">
            <w:pPr>
              <w:jc w:val="both"/>
              <w:rPr>
                <w:rFonts w:ascii="Arial" w:hAnsi="Arial" w:cs="Arial"/>
                <w:b/>
                <w:lang w:val="es-MX"/>
              </w:rPr>
            </w:pPr>
          </w:p>
          <w:p w:rsidR="00273028" w:rsidRPr="00F665B4" w:rsidRDefault="00273028" w:rsidP="002D67B6">
            <w:pPr>
              <w:pStyle w:val="Ttulo2"/>
              <w:spacing w:before="0"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III</w:t>
            </w:r>
          </w:p>
          <w:p w:rsidR="00273028" w:rsidRPr="00F665B4" w:rsidRDefault="00273028" w:rsidP="002D67B6">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 xml:space="preserve">De los Estacionamientos Oficiales  </w:t>
            </w: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Las Dependencias y Entidades deberán sujetarse a cualquier cambio, actualización o criterios de control sobre el uso de los estacionamientos oficiales que establezca la OFMA.</w:t>
            </w:r>
          </w:p>
          <w:p w:rsidR="00273028" w:rsidRPr="00F665B4" w:rsidRDefault="00273028" w:rsidP="002D67B6">
            <w:pPr>
              <w:pStyle w:val="Textoindependiente"/>
              <w:tabs>
                <w:tab w:val="left" w:pos="993"/>
              </w:tabs>
              <w:spacing w:after="0"/>
              <w:jc w:val="both"/>
              <w:rPr>
                <w:rFonts w:ascii="Arial" w:hAnsi="Arial" w:cs="Arial"/>
                <w:lang w:val="es-MX"/>
              </w:rPr>
            </w:pPr>
          </w:p>
          <w:p w:rsidR="00273028" w:rsidRDefault="00273028" w:rsidP="00B966DE">
            <w:pPr>
              <w:pStyle w:val="Textoindependiente"/>
              <w:numPr>
                <w:ilvl w:val="0"/>
                <w:numId w:val="35"/>
              </w:numPr>
              <w:tabs>
                <w:tab w:val="left" w:pos="993"/>
              </w:tabs>
              <w:spacing w:after="0"/>
              <w:jc w:val="both"/>
              <w:rPr>
                <w:rFonts w:ascii="Arial" w:hAnsi="Arial" w:cs="Arial"/>
                <w:lang w:val="es-MX"/>
              </w:rPr>
            </w:pPr>
            <w:r w:rsidRPr="00007EE4">
              <w:rPr>
                <w:rFonts w:ascii="Arial" w:hAnsi="Arial" w:cs="Arial"/>
                <w:lang w:val="es-MX"/>
              </w:rPr>
              <w:t xml:space="preserve">La DOCS será la responsable de coordinar el cumplimiento de los presentes lineamientos para la operación de los estacionamientos del Jardín de los Palacios de GEA y el de la OFMA. </w:t>
            </w:r>
          </w:p>
          <w:p w:rsidR="00273028" w:rsidRDefault="00273028" w:rsidP="002D67B6">
            <w:pPr>
              <w:pStyle w:val="Prrafodelista"/>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b/>
                <w:lang w:val="es-MX"/>
              </w:rPr>
              <w:t xml:space="preserve"> </w:t>
            </w:r>
            <w:r w:rsidRPr="00F665B4">
              <w:rPr>
                <w:rFonts w:ascii="Arial" w:hAnsi="Arial" w:cs="Arial"/>
                <w:lang w:val="es-MX"/>
              </w:rPr>
              <w:t>Los Responsables Administrativos de las Dependencias (con excepción de la OFMA) y Entidades administrarán sus estacionamientos oficiales, por lo que les corresponderá planear, organizar, supervisar y controlar, la distribución de los cajones existentes, así como verificar que los usuarios cumplan con los presentes lineamientos.</w:t>
            </w:r>
          </w:p>
          <w:p w:rsidR="00273028" w:rsidRPr="00F665B4" w:rsidRDefault="00273028" w:rsidP="002D67B6">
            <w:pPr>
              <w:pStyle w:val="Textoindependiente"/>
              <w:tabs>
                <w:tab w:val="left" w:pos="993"/>
              </w:tabs>
              <w:spacing w:after="0"/>
              <w:jc w:val="both"/>
              <w:rPr>
                <w:rFonts w:ascii="Arial" w:hAnsi="Arial" w:cs="Arial"/>
                <w:b/>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Los estacionamientos deberán cumplir con los programas o normas que en materia de seguridad le sean solicitadas por las instancias correspondientes.</w:t>
            </w:r>
          </w:p>
          <w:p w:rsidR="00273028" w:rsidRPr="00F665B4" w:rsidRDefault="00273028" w:rsidP="002D67B6">
            <w:pPr>
              <w:pStyle w:val="Textoindependiente"/>
              <w:tabs>
                <w:tab w:val="left" w:pos="993"/>
              </w:tabs>
              <w:spacing w:after="0"/>
              <w:jc w:val="both"/>
              <w:rPr>
                <w:rFonts w:ascii="Arial" w:hAnsi="Arial" w:cs="Arial"/>
                <w:b/>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Los estacionamientos deberán contar con un servicio de vigilancia que se hará responsable de llevar el control de los ingresos debiendo registrar la siguiente información:</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numPr>
                <w:ilvl w:val="0"/>
                <w:numId w:val="11"/>
              </w:numPr>
              <w:ind w:left="851" w:hanging="425"/>
              <w:jc w:val="both"/>
              <w:rPr>
                <w:rFonts w:ascii="Arial" w:hAnsi="Arial" w:cs="Arial"/>
                <w:lang w:val="es-MX"/>
              </w:rPr>
            </w:pPr>
            <w:r w:rsidRPr="00F665B4">
              <w:rPr>
                <w:rFonts w:ascii="Arial" w:hAnsi="Arial" w:cs="Arial"/>
                <w:lang w:val="es-MX"/>
              </w:rPr>
              <w:t>Placas del vehículo, tipo y marca;</w:t>
            </w:r>
          </w:p>
          <w:p w:rsidR="00273028" w:rsidRPr="00F665B4" w:rsidRDefault="00273028" w:rsidP="00B966DE">
            <w:pPr>
              <w:numPr>
                <w:ilvl w:val="0"/>
                <w:numId w:val="11"/>
              </w:numPr>
              <w:ind w:left="851" w:hanging="425"/>
              <w:jc w:val="both"/>
              <w:rPr>
                <w:rFonts w:ascii="Arial" w:hAnsi="Arial" w:cs="Arial"/>
                <w:lang w:val="es-MX"/>
              </w:rPr>
            </w:pPr>
            <w:r w:rsidRPr="00F665B4">
              <w:rPr>
                <w:rFonts w:ascii="Arial" w:hAnsi="Arial" w:cs="Arial"/>
                <w:lang w:val="es-MX"/>
              </w:rPr>
              <w:t>Hora de entrada y hora de salida;</w:t>
            </w:r>
          </w:p>
          <w:p w:rsidR="00273028" w:rsidRPr="00F665B4" w:rsidRDefault="00273028" w:rsidP="00B966DE">
            <w:pPr>
              <w:numPr>
                <w:ilvl w:val="0"/>
                <w:numId w:val="11"/>
              </w:numPr>
              <w:ind w:left="851" w:hanging="425"/>
              <w:jc w:val="both"/>
              <w:rPr>
                <w:rFonts w:ascii="Arial" w:hAnsi="Arial" w:cs="Arial"/>
                <w:lang w:val="es-MX"/>
              </w:rPr>
            </w:pPr>
            <w:r w:rsidRPr="00F665B4">
              <w:rPr>
                <w:rFonts w:ascii="Arial" w:hAnsi="Arial" w:cs="Arial"/>
                <w:lang w:val="es-MX"/>
              </w:rPr>
              <w:t>Nombre del chofer de la unidad;</w:t>
            </w:r>
          </w:p>
          <w:p w:rsidR="00273028" w:rsidRPr="00F665B4" w:rsidRDefault="00273028" w:rsidP="00B966DE">
            <w:pPr>
              <w:numPr>
                <w:ilvl w:val="0"/>
                <w:numId w:val="11"/>
              </w:numPr>
              <w:ind w:left="851" w:hanging="425"/>
              <w:jc w:val="both"/>
              <w:rPr>
                <w:rFonts w:ascii="Arial" w:hAnsi="Arial" w:cs="Arial"/>
                <w:lang w:val="es-MX"/>
              </w:rPr>
            </w:pPr>
            <w:r w:rsidRPr="00F665B4">
              <w:rPr>
                <w:rFonts w:ascii="Arial" w:hAnsi="Arial" w:cs="Arial"/>
                <w:lang w:val="es-MX"/>
              </w:rPr>
              <w:t>Relación de materiales (cuando aplique); y</w:t>
            </w:r>
          </w:p>
          <w:p w:rsidR="00273028" w:rsidRPr="00F665B4" w:rsidRDefault="00273028" w:rsidP="00B966DE">
            <w:pPr>
              <w:numPr>
                <w:ilvl w:val="0"/>
                <w:numId w:val="11"/>
              </w:numPr>
              <w:ind w:left="851" w:hanging="425"/>
              <w:jc w:val="both"/>
              <w:rPr>
                <w:rFonts w:ascii="Arial" w:hAnsi="Arial" w:cs="Arial"/>
                <w:lang w:val="es-MX"/>
              </w:rPr>
            </w:pPr>
            <w:r w:rsidRPr="00F665B4">
              <w:rPr>
                <w:rFonts w:ascii="Arial" w:hAnsi="Arial" w:cs="Arial"/>
                <w:lang w:val="es-MX"/>
              </w:rPr>
              <w:t>Tipo de bien, número de control patrimonial cuando aplique, nombre de la persona que ingresa o retira el bien y Dependencia o Entidad a la que está adscrita.</w:t>
            </w:r>
          </w:p>
          <w:p w:rsidR="00273028" w:rsidRPr="00F665B4" w:rsidRDefault="00273028" w:rsidP="002D67B6">
            <w:pPr>
              <w:ind w:left="72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El personal de vigilancia de los estacionamientos deberá reportar mensualmente mediante bitácora al Responsable Administrativo de la Dependencia o Entidad el control de los estacionamientos correspondientes, así como de forma inmediata cualquier anomalía que se suscite dentro de los mismos, para que se proceda de conformidad con los procedimientos o disposiciones aplicables.</w:t>
            </w:r>
          </w:p>
          <w:p w:rsidR="00273028" w:rsidRPr="00F665B4" w:rsidRDefault="00273028" w:rsidP="002D67B6">
            <w:pPr>
              <w:pStyle w:val="Textoindependiente"/>
              <w:tabs>
                <w:tab w:val="left" w:pos="993"/>
              </w:tabs>
              <w:spacing w:after="0"/>
              <w:jc w:val="both"/>
              <w:rPr>
                <w:rFonts w:ascii="Arial" w:hAnsi="Arial" w:cs="Arial"/>
                <w:b/>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 xml:space="preserve">Los estacionamientos deberán contar con un sistema de control de acceso que permita mantener la disponibilidad de espacios previamente asignados a los servidores públicos. </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2D6CD4" w:rsidRDefault="00273028" w:rsidP="00B966DE">
            <w:pPr>
              <w:pStyle w:val="Textoindependiente"/>
              <w:numPr>
                <w:ilvl w:val="0"/>
                <w:numId w:val="35"/>
              </w:numPr>
              <w:tabs>
                <w:tab w:val="left" w:pos="993"/>
              </w:tabs>
              <w:spacing w:after="0"/>
              <w:jc w:val="both"/>
              <w:rPr>
                <w:rFonts w:ascii="Arial" w:hAnsi="Arial" w:cs="Arial"/>
                <w:lang w:val="es-MX"/>
              </w:rPr>
            </w:pPr>
            <w:r w:rsidRPr="002D6CD4">
              <w:rPr>
                <w:rFonts w:ascii="Arial" w:hAnsi="Arial" w:cs="Arial"/>
                <w:lang w:val="es-MX"/>
              </w:rPr>
              <w:t>Los estacionamientos deberán cumplir con los siguientes requisitos:</w:t>
            </w:r>
          </w:p>
          <w:p w:rsidR="00273028" w:rsidRPr="002D6CD4" w:rsidRDefault="00273028" w:rsidP="002D67B6">
            <w:pPr>
              <w:pStyle w:val="Textoindependiente"/>
              <w:tabs>
                <w:tab w:val="left" w:pos="993"/>
              </w:tabs>
              <w:spacing w:after="0"/>
              <w:jc w:val="both"/>
              <w:rPr>
                <w:rFonts w:ascii="Arial" w:hAnsi="Arial" w:cs="Arial"/>
                <w:lang w:val="es-MX"/>
              </w:rPr>
            </w:pPr>
          </w:p>
          <w:p w:rsidR="00273028" w:rsidRPr="002D6CD4" w:rsidRDefault="00273028" w:rsidP="00B966DE">
            <w:pPr>
              <w:numPr>
                <w:ilvl w:val="0"/>
                <w:numId w:val="12"/>
              </w:numPr>
              <w:ind w:left="851" w:hanging="425"/>
              <w:jc w:val="both"/>
              <w:rPr>
                <w:rFonts w:ascii="Arial" w:hAnsi="Arial" w:cs="Arial"/>
                <w:lang w:val="es-MX"/>
              </w:rPr>
            </w:pPr>
            <w:r w:rsidRPr="002D6CD4">
              <w:rPr>
                <w:rFonts w:ascii="Arial" w:hAnsi="Arial" w:cs="Arial"/>
                <w:lang w:val="es-MX"/>
              </w:rPr>
              <w:t>Contar con señalamientos de entrada, salida, dirección del flujo vehicular, espacios para cada vehículo y para los cajones reservados;</w:t>
            </w:r>
          </w:p>
          <w:p w:rsidR="00273028" w:rsidRPr="002D6CD4" w:rsidRDefault="00273028" w:rsidP="00B966DE">
            <w:pPr>
              <w:numPr>
                <w:ilvl w:val="0"/>
                <w:numId w:val="12"/>
              </w:numPr>
              <w:ind w:left="851" w:hanging="425"/>
              <w:jc w:val="both"/>
              <w:rPr>
                <w:rFonts w:ascii="Arial" w:hAnsi="Arial" w:cs="Arial"/>
                <w:lang w:val="es-MX"/>
              </w:rPr>
            </w:pPr>
            <w:r w:rsidRPr="002D6CD4">
              <w:rPr>
                <w:rFonts w:ascii="Arial" w:hAnsi="Arial" w:cs="Arial"/>
                <w:lang w:val="es-MX"/>
              </w:rPr>
              <w:t>Contar con indicativos de:</w:t>
            </w:r>
          </w:p>
          <w:p w:rsidR="00273028" w:rsidRPr="002D6CD4" w:rsidRDefault="00273028" w:rsidP="002D67B6">
            <w:pPr>
              <w:ind w:left="851"/>
              <w:jc w:val="both"/>
              <w:rPr>
                <w:rFonts w:ascii="Arial" w:hAnsi="Arial" w:cs="Arial"/>
                <w:lang w:val="es-MX"/>
              </w:rPr>
            </w:pPr>
          </w:p>
          <w:p w:rsidR="00273028" w:rsidRPr="002D6CD4" w:rsidRDefault="00273028" w:rsidP="00B966DE">
            <w:pPr>
              <w:numPr>
                <w:ilvl w:val="0"/>
                <w:numId w:val="13"/>
              </w:numPr>
              <w:tabs>
                <w:tab w:val="left" w:pos="1134"/>
              </w:tabs>
              <w:ind w:left="1134" w:hanging="283"/>
              <w:jc w:val="both"/>
              <w:rPr>
                <w:rFonts w:ascii="Arial" w:hAnsi="Arial" w:cs="Arial"/>
                <w:lang w:val="es-MX"/>
              </w:rPr>
            </w:pPr>
            <w:r w:rsidRPr="002D6CD4">
              <w:rPr>
                <w:rFonts w:ascii="Arial" w:hAnsi="Arial" w:cs="Arial"/>
                <w:lang w:val="es-MX"/>
              </w:rPr>
              <w:t>Velocidad máxima;</w:t>
            </w:r>
          </w:p>
          <w:p w:rsidR="00273028" w:rsidRPr="002D6CD4" w:rsidRDefault="00273028" w:rsidP="00B966DE">
            <w:pPr>
              <w:numPr>
                <w:ilvl w:val="0"/>
                <w:numId w:val="13"/>
              </w:numPr>
              <w:tabs>
                <w:tab w:val="left" w:pos="1134"/>
              </w:tabs>
              <w:ind w:left="1134" w:hanging="283"/>
              <w:jc w:val="both"/>
              <w:rPr>
                <w:rFonts w:ascii="Arial" w:hAnsi="Arial" w:cs="Arial"/>
                <w:lang w:val="es-MX"/>
              </w:rPr>
            </w:pPr>
            <w:r w:rsidRPr="002D6CD4">
              <w:rPr>
                <w:rFonts w:ascii="Arial" w:hAnsi="Arial" w:cs="Arial"/>
                <w:lang w:val="es-MX"/>
              </w:rPr>
              <w:t>Altura máxima; y</w:t>
            </w:r>
          </w:p>
          <w:p w:rsidR="00273028" w:rsidRPr="002D6CD4" w:rsidRDefault="00273028" w:rsidP="00B966DE">
            <w:pPr>
              <w:numPr>
                <w:ilvl w:val="0"/>
                <w:numId w:val="13"/>
              </w:numPr>
              <w:tabs>
                <w:tab w:val="left" w:pos="1134"/>
              </w:tabs>
              <w:ind w:left="1134" w:hanging="283"/>
              <w:jc w:val="both"/>
              <w:rPr>
                <w:rFonts w:ascii="Arial" w:hAnsi="Arial" w:cs="Arial"/>
                <w:lang w:val="es-MX"/>
              </w:rPr>
            </w:pPr>
            <w:r w:rsidRPr="002D6CD4">
              <w:rPr>
                <w:rFonts w:ascii="Arial" w:hAnsi="Arial" w:cs="Arial"/>
                <w:lang w:val="es-MX"/>
              </w:rPr>
              <w:t>Señalética de ingeniería vial;</w:t>
            </w:r>
          </w:p>
          <w:p w:rsidR="00273028" w:rsidRPr="002D6CD4" w:rsidRDefault="00273028" w:rsidP="002D67B6">
            <w:pPr>
              <w:tabs>
                <w:tab w:val="left" w:pos="1134"/>
              </w:tabs>
              <w:ind w:left="1134"/>
              <w:jc w:val="both"/>
              <w:rPr>
                <w:rFonts w:ascii="Arial" w:hAnsi="Arial" w:cs="Arial"/>
                <w:lang w:val="es-MX"/>
              </w:rPr>
            </w:pPr>
          </w:p>
          <w:p w:rsidR="00273028" w:rsidRPr="002D6CD4" w:rsidRDefault="00273028" w:rsidP="00B966DE">
            <w:pPr>
              <w:numPr>
                <w:ilvl w:val="0"/>
                <w:numId w:val="12"/>
              </w:numPr>
              <w:ind w:left="851" w:hanging="425"/>
              <w:jc w:val="both"/>
              <w:rPr>
                <w:rFonts w:ascii="Arial" w:hAnsi="Arial" w:cs="Arial"/>
                <w:lang w:val="es-MX"/>
              </w:rPr>
            </w:pPr>
            <w:r w:rsidRPr="002D6CD4">
              <w:rPr>
                <w:rFonts w:ascii="Arial" w:hAnsi="Arial" w:cs="Arial"/>
                <w:lang w:val="es-MX"/>
              </w:rPr>
              <w:t>Contar con iluminación que permita identificar las zonas de tránsito para la fluidez del tráfico vehicular y la seguridad de las personas;</w:t>
            </w:r>
          </w:p>
          <w:p w:rsidR="00273028" w:rsidRPr="002D6CD4" w:rsidRDefault="00273028" w:rsidP="00B966DE">
            <w:pPr>
              <w:numPr>
                <w:ilvl w:val="0"/>
                <w:numId w:val="12"/>
              </w:numPr>
              <w:ind w:left="851" w:hanging="425"/>
              <w:jc w:val="both"/>
              <w:rPr>
                <w:rFonts w:ascii="Arial" w:hAnsi="Arial" w:cs="Arial"/>
                <w:lang w:val="es-MX"/>
              </w:rPr>
            </w:pPr>
            <w:r w:rsidRPr="002D6CD4">
              <w:rPr>
                <w:rFonts w:ascii="Arial" w:hAnsi="Arial" w:cs="Arial"/>
                <w:lang w:val="es-MX"/>
              </w:rPr>
              <w:t>Con</w:t>
            </w:r>
            <w:r>
              <w:rPr>
                <w:rFonts w:ascii="Arial" w:hAnsi="Arial" w:cs="Arial"/>
                <w:lang w:val="es-MX"/>
              </w:rPr>
              <w:t>tar con equipo contra incendios;</w:t>
            </w:r>
            <w:r w:rsidRPr="002D6CD4">
              <w:rPr>
                <w:rFonts w:ascii="Arial" w:hAnsi="Arial" w:cs="Arial"/>
                <w:lang w:val="es-MX"/>
              </w:rPr>
              <w:t xml:space="preserve"> y </w:t>
            </w:r>
          </w:p>
          <w:p w:rsidR="00273028" w:rsidRPr="002D6CD4" w:rsidRDefault="00273028" w:rsidP="00B966DE">
            <w:pPr>
              <w:numPr>
                <w:ilvl w:val="0"/>
                <w:numId w:val="12"/>
              </w:numPr>
              <w:ind w:left="851" w:hanging="425"/>
              <w:jc w:val="both"/>
              <w:rPr>
                <w:rFonts w:ascii="Arial" w:hAnsi="Arial" w:cs="Arial"/>
                <w:lang w:val="es-MX"/>
              </w:rPr>
            </w:pPr>
            <w:r w:rsidRPr="002D6CD4">
              <w:rPr>
                <w:rFonts w:ascii="Arial" w:hAnsi="Arial" w:cs="Arial"/>
                <w:lang w:val="es-MX"/>
              </w:rPr>
              <w:t xml:space="preserve">Contar con un lugar específico para carga y descarga de materiales. </w:t>
            </w:r>
          </w:p>
          <w:p w:rsidR="00273028" w:rsidRPr="00F665B4" w:rsidRDefault="00273028" w:rsidP="002D67B6">
            <w:pPr>
              <w:ind w:left="423"/>
              <w:jc w:val="both"/>
              <w:rPr>
                <w:rFonts w:ascii="Arial" w:hAnsi="Arial" w:cs="Arial"/>
                <w:highlight w:val="yellow"/>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Los usuarios del estacionamiento deberán cumplir con lo siguiente:</w:t>
            </w:r>
          </w:p>
          <w:p w:rsidR="00273028" w:rsidRPr="00F665B4" w:rsidRDefault="00273028" w:rsidP="002D67B6">
            <w:pPr>
              <w:ind w:left="423"/>
              <w:jc w:val="both"/>
              <w:rPr>
                <w:rFonts w:ascii="Arial" w:hAnsi="Arial" w:cs="Arial"/>
                <w:highlight w:val="yellow"/>
                <w:lang w:val="es-MX"/>
              </w:rPr>
            </w:pPr>
          </w:p>
          <w:p w:rsidR="00273028" w:rsidRPr="00F665B4" w:rsidRDefault="00273028" w:rsidP="00B966DE">
            <w:pPr>
              <w:numPr>
                <w:ilvl w:val="0"/>
                <w:numId w:val="14"/>
              </w:numPr>
              <w:tabs>
                <w:tab w:val="left" w:pos="851"/>
              </w:tabs>
              <w:ind w:left="851" w:hanging="425"/>
              <w:jc w:val="both"/>
              <w:rPr>
                <w:rFonts w:ascii="Arial" w:hAnsi="Arial" w:cs="Arial"/>
                <w:lang w:val="es-MX"/>
              </w:rPr>
            </w:pPr>
            <w:r w:rsidRPr="00F665B4">
              <w:rPr>
                <w:rFonts w:ascii="Arial" w:hAnsi="Arial" w:cs="Arial"/>
                <w:lang w:val="es-MX"/>
              </w:rPr>
              <w:t>Estacionar el vehículo en el lugar que le fue asignado;</w:t>
            </w:r>
          </w:p>
          <w:p w:rsidR="00273028" w:rsidRPr="00F665B4" w:rsidRDefault="00273028" w:rsidP="00B966DE">
            <w:pPr>
              <w:numPr>
                <w:ilvl w:val="0"/>
                <w:numId w:val="14"/>
              </w:numPr>
              <w:tabs>
                <w:tab w:val="left" w:pos="851"/>
              </w:tabs>
              <w:ind w:left="851" w:hanging="425"/>
              <w:jc w:val="both"/>
              <w:rPr>
                <w:rFonts w:ascii="Arial" w:hAnsi="Arial" w:cs="Arial"/>
                <w:lang w:val="es-MX"/>
              </w:rPr>
            </w:pPr>
            <w:r w:rsidRPr="00F665B4">
              <w:rPr>
                <w:rFonts w:ascii="Arial" w:hAnsi="Arial" w:cs="Arial"/>
                <w:lang w:val="es-MX"/>
              </w:rPr>
              <w:t>Respetar las señales de velocidad, de preferencia al peatón, de alto y de área de estacionamiento;</w:t>
            </w:r>
          </w:p>
          <w:p w:rsidR="00273028" w:rsidRPr="00F665B4" w:rsidRDefault="00273028" w:rsidP="00B966DE">
            <w:pPr>
              <w:numPr>
                <w:ilvl w:val="0"/>
                <w:numId w:val="14"/>
              </w:numPr>
              <w:tabs>
                <w:tab w:val="left" w:pos="851"/>
              </w:tabs>
              <w:ind w:left="851" w:hanging="425"/>
              <w:jc w:val="both"/>
              <w:rPr>
                <w:rFonts w:ascii="Arial" w:hAnsi="Arial" w:cs="Arial"/>
                <w:lang w:val="es-MX"/>
              </w:rPr>
            </w:pPr>
            <w:r w:rsidRPr="00F665B4">
              <w:rPr>
                <w:rFonts w:ascii="Arial" w:hAnsi="Arial" w:cs="Arial"/>
                <w:lang w:val="es-MX"/>
              </w:rPr>
              <w:t>Dar aviso al Responsable Administrativo cuando exista cambio de ocupante de algún cajón;</w:t>
            </w:r>
          </w:p>
          <w:p w:rsidR="00273028" w:rsidRPr="00F665B4" w:rsidRDefault="00273028" w:rsidP="00B966DE">
            <w:pPr>
              <w:numPr>
                <w:ilvl w:val="0"/>
                <w:numId w:val="14"/>
              </w:numPr>
              <w:tabs>
                <w:tab w:val="left" w:pos="851"/>
              </w:tabs>
              <w:ind w:left="851" w:hanging="425"/>
              <w:jc w:val="both"/>
              <w:rPr>
                <w:rFonts w:ascii="Arial" w:hAnsi="Arial" w:cs="Arial"/>
                <w:lang w:val="es-MX"/>
              </w:rPr>
            </w:pPr>
            <w:r w:rsidRPr="00F665B4">
              <w:rPr>
                <w:rFonts w:ascii="Arial" w:hAnsi="Arial" w:cs="Arial"/>
                <w:lang w:val="es-MX"/>
              </w:rPr>
              <w:t xml:space="preserve">Proporcionar la información necesaria para que el personal de seguridad y vigilancia realice los registros de ingreso a que se </w:t>
            </w:r>
            <w:r w:rsidRPr="002C6246">
              <w:rPr>
                <w:rFonts w:ascii="Arial" w:hAnsi="Arial" w:cs="Arial"/>
                <w:lang w:val="es-MX"/>
              </w:rPr>
              <w:t>refiere el art</w:t>
            </w:r>
            <w:r>
              <w:rPr>
                <w:rFonts w:ascii="Arial" w:hAnsi="Arial" w:cs="Arial"/>
                <w:lang w:val="es-MX"/>
              </w:rPr>
              <w:t>ículo</w:t>
            </w:r>
            <w:r w:rsidRPr="002C6246">
              <w:rPr>
                <w:rFonts w:ascii="Arial" w:hAnsi="Arial" w:cs="Arial"/>
                <w:lang w:val="es-MX"/>
              </w:rPr>
              <w:t xml:space="preserve"> </w:t>
            </w:r>
            <w:r>
              <w:rPr>
                <w:rFonts w:ascii="Arial" w:hAnsi="Arial" w:cs="Arial"/>
                <w:lang w:val="es-MX"/>
              </w:rPr>
              <w:t>89</w:t>
            </w:r>
            <w:r w:rsidRPr="00F665B4">
              <w:rPr>
                <w:rFonts w:ascii="Arial" w:hAnsi="Arial" w:cs="Arial"/>
                <w:lang w:val="es-MX"/>
              </w:rPr>
              <w:t xml:space="preserve"> del presente manual; y</w:t>
            </w:r>
          </w:p>
          <w:p w:rsidR="00273028" w:rsidRPr="00F665B4" w:rsidRDefault="00273028" w:rsidP="00B966DE">
            <w:pPr>
              <w:numPr>
                <w:ilvl w:val="0"/>
                <w:numId w:val="14"/>
              </w:numPr>
              <w:tabs>
                <w:tab w:val="left" w:pos="851"/>
              </w:tabs>
              <w:ind w:left="851" w:hanging="425"/>
              <w:jc w:val="both"/>
              <w:rPr>
                <w:rFonts w:ascii="Arial" w:hAnsi="Arial" w:cs="Arial"/>
                <w:lang w:val="es-MX"/>
              </w:rPr>
            </w:pPr>
            <w:r w:rsidRPr="00F665B4">
              <w:rPr>
                <w:rFonts w:ascii="Arial" w:hAnsi="Arial" w:cs="Arial"/>
                <w:lang w:val="es-MX"/>
              </w:rPr>
              <w:t>Conducirse con respeto hacia el personal de seguridad y vigilancia y acatar las indicaciones que les den respecto al uso del estacionamiento.</w:t>
            </w:r>
          </w:p>
          <w:p w:rsidR="00273028" w:rsidRPr="00F665B4" w:rsidRDefault="00273028" w:rsidP="002D67B6">
            <w:pPr>
              <w:jc w:val="both"/>
              <w:rPr>
                <w:rFonts w:ascii="Arial" w:hAnsi="Arial" w:cs="Arial"/>
                <w:highlight w:val="yellow"/>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En caso de daños o robo de automóviles o partes del mismo dentro de los estacionamientos, será responsabilidad del personal de vigilancia proporcionar las bitácoras de entrada y salida del estacionamiento al Responsable Administrativo de la Dependencia o Entidad, o la DGSI en el caso de los estacionamientos de Jardín de los Palacios o de OFMA, para que se lleven a cabo las investigaciones correspondientes.</w:t>
            </w:r>
          </w:p>
          <w:p w:rsidR="00273028" w:rsidRPr="00F665B4" w:rsidRDefault="00273028" w:rsidP="002D67B6">
            <w:pPr>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Los espacios disponibles para el estacionamiento de Jardín de los Palacios serán determinados por la DGSI para ser utilizados mediante el uso de los tarjetones que la propia DGSI asigne a las Depen</w:t>
            </w:r>
            <w:r>
              <w:rPr>
                <w:rFonts w:ascii="Arial" w:hAnsi="Arial" w:cs="Arial"/>
                <w:lang w:val="es-MX"/>
              </w:rPr>
              <w:t xml:space="preserve">dencias </w:t>
            </w:r>
            <w:r w:rsidRPr="00F665B4">
              <w:rPr>
                <w:rFonts w:ascii="Arial" w:hAnsi="Arial" w:cs="Arial"/>
                <w:lang w:val="es-MX"/>
              </w:rPr>
              <w:t>y Entidades, con base en la siguiente clasificación:</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numPr>
                <w:ilvl w:val="0"/>
                <w:numId w:val="15"/>
              </w:numPr>
              <w:ind w:left="851" w:hanging="425"/>
              <w:jc w:val="both"/>
              <w:rPr>
                <w:rFonts w:ascii="Arial" w:hAnsi="Arial" w:cs="Arial"/>
                <w:lang w:val="es-MX"/>
              </w:rPr>
            </w:pPr>
            <w:r w:rsidRPr="00F665B4">
              <w:rPr>
                <w:rFonts w:ascii="Arial" w:hAnsi="Arial" w:cs="Arial"/>
                <w:lang w:val="es-MX"/>
              </w:rPr>
              <w:t>Cajones fijos. Los cajones fijos que establezca la DGSI se asignarán a las Dependencias que se encuentren ubicadas en Palacio de Gobierno y/o dentro del primer cuadro de la ciudad, siempre y cuando no cuenten con estacionamiento propio;</w:t>
            </w:r>
            <w:r>
              <w:rPr>
                <w:rFonts w:ascii="Arial" w:hAnsi="Arial" w:cs="Arial"/>
                <w:lang w:val="es-MX"/>
              </w:rPr>
              <w:t xml:space="preserve"> y</w:t>
            </w:r>
          </w:p>
          <w:p w:rsidR="00273028" w:rsidRPr="00F665B4" w:rsidRDefault="00273028" w:rsidP="00B966DE">
            <w:pPr>
              <w:numPr>
                <w:ilvl w:val="0"/>
                <w:numId w:val="15"/>
              </w:numPr>
              <w:ind w:left="851" w:hanging="425"/>
              <w:jc w:val="both"/>
              <w:rPr>
                <w:rFonts w:ascii="Arial" w:hAnsi="Arial" w:cs="Arial"/>
                <w:b/>
                <w:lang w:val="es-MX"/>
              </w:rPr>
            </w:pPr>
            <w:r w:rsidRPr="00F665B4">
              <w:rPr>
                <w:rFonts w:ascii="Arial" w:hAnsi="Arial" w:cs="Arial"/>
                <w:lang w:val="es-MX"/>
              </w:rPr>
              <w:t xml:space="preserve">Cajones transitorios. Los cajones transitorios que establezca la DGSI podrán ser ocupados por las Dependencias y Entidades que cuenten con tarjetón calificado como transitorio o comodín, en un lapso de tiempo no mayor a 30 minutos. </w:t>
            </w:r>
          </w:p>
          <w:p w:rsidR="00273028" w:rsidRDefault="00273028" w:rsidP="002D67B6">
            <w:pPr>
              <w:ind w:left="783"/>
              <w:jc w:val="both"/>
              <w:rPr>
                <w:rFonts w:ascii="Arial" w:hAnsi="Arial" w:cs="Arial"/>
                <w:b/>
                <w:lang w:val="es-MX"/>
              </w:rPr>
            </w:pPr>
          </w:p>
          <w:p w:rsidR="00273028" w:rsidRPr="00F665B4" w:rsidRDefault="00273028" w:rsidP="002D67B6">
            <w:pPr>
              <w:jc w:val="both"/>
              <w:rPr>
                <w:rFonts w:ascii="Arial" w:hAnsi="Arial" w:cs="Arial"/>
                <w:lang w:val="es-MX"/>
              </w:rPr>
            </w:pPr>
            <w:r w:rsidRPr="00F665B4">
              <w:rPr>
                <w:rFonts w:ascii="Arial" w:hAnsi="Arial" w:cs="Arial"/>
                <w:lang w:val="es-MX"/>
              </w:rPr>
              <w:t>Los Responsables Administrativos serán los encargados de determinar los servidores públicos que podrán ocupar u</w:t>
            </w:r>
            <w:r>
              <w:rPr>
                <w:rFonts w:ascii="Arial" w:hAnsi="Arial" w:cs="Arial"/>
                <w:lang w:val="es-MX"/>
              </w:rPr>
              <w:t>n lugar en el estacionamiento.</w:t>
            </w:r>
            <w:r w:rsidRPr="00F665B4">
              <w:rPr>
                <w:rFonts w:ascii="Arial" w:hAnsi="Arial" w:cs="Arial"/>
                <w:lang w:val="es-MX"/>
              </w:rPr>
              <w:t xml:space="preserve"> </w:t>
            </w:r>
          </w:p>
          <w:p w:rsidR="00273028" w:rsidRPr="00F665B4" w:rsidRDefault="00273028" w:rsidP="002D67B6">
            <w:pPr>
              <w:ind w:left="783"/>
              <w:jc w:val="both"/>
              <w:rPr>
                <w:rFonts w:ascii="Arial" w:hAnsi="Arial" w:cs="Arial"/>
                <w:b/>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 xml:space="preserve">Los usuarios del </w:t>
            </w:r>
            <w:r>
              <w:rPr>
                <w:rFonts w:ascii="Arial" w:hAnsi="Arial" w:cs="Arial"/>
                <w:lang w:val="es-MX"/>
              </w:rPr>
              <w:t>e</w:t>
            </w:r>
            <w:r w:rsidRPr="00F665B4">
              <w:rPr>
                <w:rFonts w:ascii="Arial" w:hAnsi="Arial" w:cs="Arial"/>
                <w:lang w:val="es-MX"/>
              </w:rPr>
              <w:t>stacionamiento de Jardín de los Palacios, deberán contar con tarjetones para su acceso, mismos que estarán clasificados en tres tipos:</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numPr>
                <w:ilvl w:val="0"/>
                <w:numId w:val="16"/>
              </w:numPr>
              <w:ind w:left="851" w:hanging="425"/>
              <w:jc w:val="both"/>
              <w:rPr>
                <w:rFonts w:ascii="Arial" w:hAnsi="Arial" w:cs="Arial"/>
                <w:lang w:val="es-MX"/>
              </w:rPr>
            </w:pPr>
            <w:r w:rsidRPr="00F665B4">
              <w:rPr>
                <w:rFonts w:ascii="Arial" w:hAnsi="Arial" w:cs="Arial"/>
                <w:lang w:val="es-MX"/>
              </w:rPr>
              <w:t>Tarjetón fijo. Asignados a los servidores públicos que ocupen los cajones de manera permanente;</w:t>
            </w:r>
          </w:p>
          <w:p w:rsidR="00273028" w:rsidRPr="00F665B4" w:rsidRDefault="00273028" w:rsidP="00B966DE">
            <w:pPr>
              <w:numPr>
                <w:ilvl w:val="0"/>
                <w:numId w:val="16"/>
              </w:numPr>
              <w:ind w:left="851" w:hanging="425"/>
              <w:jc w:val="both"/>
              <w:rPr>
                <w:rFonts w:ascii="Arial" w:hAnsi="Arial" w:cs="Arial"/>
                <w:b/>
                <w:lang w:val="es-MX"/>
              </w:rPr>
            </w:pPr>
            <w:r w:rsidRPr="00F665B4">
              <w:rPr>
                <w:rFonts w:ascii="Arial" w:hAnsi="Arial" w:cs="Arial"/>
                <w:lang w:val="es-MX"/>
              </w:rPr>
              <w:t xml:space="preserve">Tarjetón transitorio. Asignado para un vehículo y servidor público determinado, para ocupar cajones específicos en un lapso de tiempo no mayor a 30 minutos, en función de las diligencias que le sean encomendadas; y </w:t>
            </w:r>
          </w:p>
          <w:p w:rsidR="00273028" w:rsidRPr="00F665B4" w:rsidRDefault="00273028" w:rsidP="00B966DE">
            <w:pPr>
              <w:numPr>
                <w:ilvl w:val="0"/>
                <w:numId w:val="16"/>
              </w:numPr>
              <w:ind w:left="851" w:hanging="425"/>
              <w:jc w:val="both"/>
              <w:rPr>
                <w:rFonts w:ascii="Arial" w:hAnsi="Arial" w:cs="Arial"/>
                <w:lang w:val="es-MX"/>
              </w:rPr>
            </w:pPr>
            <w:r w:rsidRPr="00F665B4">
              <w:rPr>
                <w:rFonts w:ascii="Arial" w:hAnsi="Arial" w:cs="Arial"/>
                <w:lang w:val="es-MX"/>
              </w:rPr>
              <w:t>Tarjetón comodín. Asignado a las Dependencias y Entidades correspondiendo a los Responsables Administrativos su resguardo y la autorización para su uso en cajones específicos, el cual no podrá exceder de 30 minutos.</w:t>
            </w:r>
          </w:p>
          <w:p w:rsidR="00273028" w:rsidRPr="00F665B4" w:rsidRDefault="00273028" w:rsidP="002D67B6">
            <w:pPr>
              <w:ind w:left="783"/>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Los tarjetones contendrán los siguientes campos:</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numPr>
                <w:ilvl w:val="0"/>
                <w:numId w:val="17"/>
              </w:numPr>
              <w:ind w:left="851" w:hanging="425"/>
              <w:jc w:val="both"/>
              <w:rPr>
                <w:rFonts w:ascii="Arial" w:hAnsi="Arial" w:cs="Arial"/>
                <w:lang w:val="es-MX"/>
              </w:rPr>
            </w:pPr>
            <w:r w:rsidRPr="00F665B4">
              <w:rPr>
                <w:rFonts w:ascii="Arial" w:hAnsi="Arial" w:cs="Arial"/>
                <w:lang w:val="es-MX"/>
              </w:rPr>
              <w:t>Tipo de tarjetón;</w:t>
            </w:r>
          </w:p>
          <w:p w:rsidR="00273028" w:rsidRPr="00F665B4" w:rsidRDefault="00273028" w:rsidP="00B966DE">
            <w:pPr>
              <w:numPr>
                <w:ilvl w:val="0"/>
                <w:numId w:val="17"/>
              </w:numPr>
              <w:ind w:left="851" w:hanging="425"/>
              <w:jc w:val="both"/>
              <w:rPr>
                <w:rFonts w:ascii="Arial" w:hAnsi="Arial" w:cs="Arial"/>
                <w:lang w:val="es-MX"/>
              </w:rPr>
            </w:pPr>
            <w:r w:rsidRPr="00F665B4">
              <w:rPr>
                <w:rFonts w:ascii="Arial" w:hAnsi="Arial" w:cs="Arial"/>
                <w:lang w:val="es-MX"/>
              </w:rPr>
              <w:t>Número de cajón;</w:t>
            </w:r>
          </w:p>
          <w:p w:rsidR="00273028" w:rsidRPr="00F665B4" w:rsidRDefault="00273028" w:rsidP="00B966DE">
            <w:pPr>
              <w:numPr>
                <w:ilvl w:val="0"/>
                <w:numId w:val="17"/>
              </w:numPr>
              <w:ind w:left="851" w:hanging="425"/>
              <w:jc w:val="both"/>
              <w:rPr>
                <w:rFonts w:ascii="Arial" w:hAnsi="Arial" w:cs="Arial"/>
                <w:lang w:val="es-MX"/>
              </w:rPr>
            </w:pPr>
            <w:r w:rsidRPr="00F665B4">
              <w:rPr>
                <w:rFonts w:ascii="Arial" w:hAnsi="Arial" w:cs="Arial"/>
                <w:lang w:val="es-MX"/>
              </w:rPr>
              <w:t>Número de placas (a excepción de</w:t>
            </w:r>
            <w:r>
              <w:rPr>
                <w:rFonts w:ascii="Arial" w:hAnsi="Arial" w:cs="Arial"/>
                <w:lang w:val="es-MX"/>
              </w:rPr>
              <w:t>l</w:t>
            </w:r>
            <w:r w:rsidRPr="00F665B4">
              <w:rPr>
                <w:rFonts w:ascii="Arial" w:hAnsi="Arial" w:cs="Arial"/>
                <w:lang w:val="es-MX"/>
              </w:rPr>
              <w:t xml:space="preserve"> tarjetón comodín);</w:t>
            </w:r>
          </w:p>
          <w:p w:rsidR="00273028" w:rsidRPr="00F665B4" w:rsidRDefault="00273028" w:rsidP="00B966DE">
            <w:pPr>
              <w:numPr>
                <w:ilvl w:val="0"/>
                <w:numId w:val="17"/>
              </w:numPr>
              <w:ind w:left="851" w:hanging="425"/>
              <w:jc w:val="both"/>
              <w:rPr>
                <w:rFonts w:ascii="Arial" w:hAnsi="Arial" w:cs="Arial"/>
                <w:lang w:val="es-MX"/>
              </w:rPr>
            </w:pPr>
            <w:r w:rsidRPr="00F665B4">
              <w:rPr>
                <w:rFonts w:ascii="Arial" w:hAnsi="Arial" w:cs="Arial"/>
                <w:lang w:val="es-MX"/>
              </w:rPr>
              <w:t>Nombre del servidor público y puesto (a excepción de</w:t>
            </w:r>
            <w:r>
              <w:rPr>
                <w:rFonts w:ascii="Arial" w:hAnsi="Arial" w:cs="Arial"/>
                <w:lang w:val="es-MX"/>
              </w:rPr>
              <w:t>l</w:t>
            </w:r>
            <w:r w:rsidRPr="00F665B4">
              <w:rPr>
                <w:rFonts w:ascii="Arial" w:hAnsi="Arial" w:cs="Arial"/>
                <w:lang w:val="es-MX"/>
              </w:rPr>
              <w:t xml:space="preserve"> tarjetón comodín);</w:t>
            </w:r>
          </w:p>
          <w:p w:rsidR="00273028" w:rsidRPr="00F665B4" w:rsidRDefault="00273028" w:rsidP="00B966DE">
            <w:pPr>
              <w:numPr>
                <w:ilvl w:val="0"/>
                <w:numId w:val="17"/>
              </w:numPr>
              <w:ind w:left="851" w:hanging="425"/>
              <w:jc w:val="both"/>
              <w:rPr>
                <w:rFonts w:ascii="Arial" w:hAnsi="Arial" w:cs="Arial"/>
                <w:lang w:val="es-MX"/>
              </w:rPr>
            </w:pPr>
            <w:r w:rsidRPr="00F665B4">
              <w:rPr>
                <w:rFonts w:ascii="Arial" w:hAnsi="Arial" w:cs="Arial"/>
                <w:lang w:val="es-MX"/>
              </w:rPr>
              <w:t>Nombre de la Dependencia o Entidad; y</w:t>
            </w:r>
          </w:p>
          <w:p w:rsidR="00273028" w:rsidRPr="00F665B4" w:rsidRDefault="00273028" w:rsidP="00B966DE">
            <w:pPr>
              <w:numPr>
                <w:ilvl w:val="0"/>
                <w:numId w:val="17"/>
              </w:numPr>
              <w:ind w:left="851" w:hanging="425"/>
              <w:jc w:val="both"/>
              <w:rPr>
                <w:rFonts w:ascii="Arial" w:hAnsi="Arial" w:cs="Arial"/>
                <w:lang w:val="es-MX"/>
              </w:rPr>
            </w:pPr>
            <w:r w:rsidRPr="00F665B4">
              <w:rPr>
                <w:rFonts w:ascii="Arial" w:hAnsi="Arial" w:cs="Arial"/>
                <w:lang w:val="es-MX"/>
              </w:rPr>
              <w:t>Folio.</w:t>
            </w:r>
          </w:p>
          <w:p w:rsidR="00273028" w:rsidRPr="00F665B4" w:rsidRDefault="00273028" w:rsidP="002D67B6">
            <w:pPr>
              <w:ind w:left="851"/>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 xml:space="preserve">Para el buen uso de los cajones y tarjetones en el </w:t>
            </w:r>
            <w:r>
              <w:rPr>
                <w:rFonts w:ascii="Arial" w:hAnsi="Arial" w:cs="Arial"/>
                <w:lang w:val="es-MX"/>
              </w:rPr>
              <w:t>e</w:t>
            </w:r>
            <w:r w:rsidRPr="00F665B4">
              <w:rPr>
                <w:rFonts w:ascii="Arial" w:hAnsi="Arial" w:cs="Arial"/>
                <w:lang w:val="es-MX"/>
              </w:rPr>
              <w:t>stacionamiento de Jardín de los Palacios se deberán observar las disposiciones previamente señaladas, además de lo siguiente:</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numPr>
                <w:ilvl w:val="0"/>
                <w:numId w:val="18"/>
              </w:numPr>
              <w:tabs>
                <w:tab w:val="left" w:pos="851"/>
              </w:tabs>
              <w:ind w:left="851" w:hanging="425"/>
              <w:jc w:val="both"/>
              <w:rPr>
                <w:rFonts w:ascii="Arial" w:hAnsi="Arial" w:cs="Arial"/>
                <w:lang w:val="es-MX"/>
              </w:rPr>
            </w:pPr>
            <w:r w:rsidRPr="00F665B4">
              <w:rPr>
                <w:rFonts w:ascii="Arial" w:hAnsi="Arial" w:cs="Arial"/>
                <w:lang w:val="es-MX"/>
              </w:rPr>
              <w:t>Portar el tarjetón en el tablero del vehículo o en un lugar visible desde el exterior, durante su estancia en el estacionamiento;</w:t>
            </w:r>
          </w:p>
          <w:p w:rsidR="00273028" w:rsidRPr="00F665B4" w:rsidRDefault="00273028" w:rsidP="00B966DE">
            <w:pPr>
              <w:numPr>
                <w:ilvl w:val="0"/>
                <w:numId w:val="18"/>
              </w:numPr>
              <w:tabs>
                <w:tab w:val="left" w:pos="851"/>
              </w:tabs>
              <w:ind w:left="851" w:hanging="425"/>
              <w:jc w:val="both"/>
              <w:rPr>
                <w:rFonts w:ascii="Arial" w:hAnsi="Arial" w:cs="Arial"/>
                <w:lang w:val="es-MX"/>
              </w:rPr>
            </w:pPr>
            <w:r w:rsidRPr="00F665B4">
              <w:rPr>
                <w:rFonts w:ascii="Arial" w:hAnsi="Arial" w:cs="Arial"/>
                <w:lang w:val="es-MX"/>
              </w:rPr>
              <w:t>Abstenerse de clonar, falsificar o alterar los tarjetones de acceso;</w:t>
            </w:r>
          </w:p>
          <w:p w:rsidR="00273028" w:rsidRPr="00F665B4" w:rsidRDefault="00273028" w:rsidP="00B966DE">
            <w:pPr>
              <w:numPr>
                <w:ilvl w:val="0"/>
                <w:numId w:val="18"/>
              </w:numPr>
              <w:tabs>
                <w:tab w:val="left" w:pos="851"/>
              </w:tabs>
              <w:ind w:left="851" w:hanging="425"/>
              <w:jc w:val="both"/>
              <w:rPr>
                <w:rFonts w:ascii="Arial" w:hAnsi="Arial" w:cs="Arial"/>
                <w:lang w:val="es-MX"/>
              </w:rPr>
            </w:pPr>
            <w:r w:rsidRPr="00F665B4">
              <w:rPr>
                <w:rFonts w:ascii="Arial" w:hAnsi="Arial" w:cs="Arial"/>
                <w:lang w:val="es-MX"/>
              </w:rPr>
              <w:t>Estacionar el vehículo en el lugar que le fue asignado;</w:t>
            </w:r>
          </w:p>
          <w:p w:rsidR="00273028" w:rsidRPr="00F665B4" w:rsidRDefault="00273028" w:rsidP="00B966DE">
            <w:pPr>
              <w:numPr>
                <w:ilvl w:val="0"/>
                <w:numId w:val="18"/>
              </w:numPr>
              <w:tabs>
                <w:tab w:val="left" w:pos="851"/>
              </w:tabs>
              <w:ind w:left="851" w:hanging="425"/>
              <w:jc w:val="both"/>
              <w:rPr>
                <w:rFonts w:ascii="Arial" w:hAnsi="Arial" w:cs="Arial"/>
                <w:lang w:val="es-MX"/>
              </w:rPr>
            </w:pPr>
            <w:r w:rsidRPr="00F665B4">
              <w:rPr>
                <w:rFonts w:ascii="Arial" w:hAnsi="Arial" w:cs="Arial"/>
                <w:lang w:val="es-MX"/>
              </w:rPr>
              <w:t>Ingresar el vehículo que porte placas que correspondan a las registradas en el tarjetón</w:t>
            </w:r>
            <w:r>
              <w:rPr>
                <w:rFonts w:ascii="Arial" w:hAnsi="Arial" w:cs="Arial"/>
                <w:lang w:val="es-MX"/>
              </w:rPr>
              <w:t xml:space="preserve"> (con excepción del comodín)</w:t>
            </w:r>
            <w:r w:rsidRPr="00F665B4">
              <w:rPr>
                <w:rFonts w:ascii="Arial" w:hAnsi="Arial" w:cs="Arial"/>
                <w:lang w:val="es-MX"/>
              </w:rPr>
              <w:t xml:space="preserve">, </w:t>
            </w:r>
            <w:r>
              <w:rPr>
                <w:rFonts w:ascii="Arial" w:hAnsi="Arial" w:cs="Arial"/>
                <w:lang w:val="es-MX"/>
              </w:rPr>
              <w:t xml:space="preserve"> de lo contrario, </w:t>
            </w:r>
            <w:r w:rsidRPr="00F665B4">
              <w:rPr>
                <w:rFonts w:ascii="Arial" w:hAnsi="Arial" w:cs="Arial"/>
                <w:lang w:val="es-MX"/>
              </w:rPr>
              <w:t xml:space="preserve">el personal de vigilancia procederá a retirar el tarjetón y no permitirá </w:t>
            </w:r>
            <w:r>
              <w:rPr>
                <w:rFonts w:ascii="Arial" w:hAnsi="Arial" w:cs="Arial"/>
                <w:lang w:val="es-MX"/>
              </w:rPr>
              <w:t>la</w:t>
            </w:r>
            <w:r w:rsidRPr="00F665B4">
              <w:rPr>
                <w:rFonts w:ascii="Arial" w:hAnsi="Arial" w:cs="Arial"/>
                <w:lang w:val="es-MX"/>
              </w:rPr>
              <w:t xml:space="preserve"> entrada </w:t>
            </w:r>
            <w:r>
              <w:rPr>
                <w:rFonts w:ascii="Arial" w:hAnsi="Arial" w:cs="Arial"/>
                <w:lang w:val="es-MX"/>
              </w:rPr>
              <w:t xml:space="preserve">del vehículo </w:t>
            </w:r>
            <w:r w:rsidRPr="00F665B4">
              <w:rPr>
                <w:rFonts w:ascii="Arial" w:hAnsi="Arial" w:cs="Arial"/>
                <w:lang w:val="es-MX"/>
              </w:rPr>
              <w:t>al estacionamiento;</w:t>
            </w:r>
          </w:p>
          <w:p w:rsidR="00273028" w:rsidRPr="00F665B4" w:rsidRDefault="00273028" w:rsidP="00B966DE">
            <w:pPr>
              <w:numPr>
                <w:ilvl w:val="0"/>
                <w:numId w:val="18"/>
              </w:numPr>
              <w:tabs>
                <w:tab w:val="left" w:pos="851"/>
              </w:tabs>
              <w:ind w:left="851" w:hanging="425"/>
              <w:jc w:val="both"/>
              <w:rPr>
                <w:rFonts w:ascii="Arial" w:hAnsi="Arial" w:cs="Arial"/>
                <w:lang w:val="es-MX"/>
              </w:rPr>
            </w:pPr>
            <w:r w:rsidRPr="00F665B4">
              <w:rPr>
                <w:rFonts w:ascii="Arial" w:hAnsi="Arial" w:cs="Arial"/>
                <w:lang w:val="es-MX"/>
              </w:rPr>
              <w:t>Dar aviso por escrito a la DGSI cuando exista cambio de vehículo o de placas;</w:t>
            </w:r>
          </w:p>
          <w:p w:rsidR="00273028" w:rsidRPr="00F665B4" w:rsidRDefault="00273028" w:rsidP="00B966DE">
            <w:pPr>
              <w:numPr>
                <w:ilvl w:val="0"/>
                <w:numId w:val="18"/>
              </w:numPr>
              <w:tabs>
                <w:tab w:val="left" w:pos="851"/>
              </w:tabs>
              <w:ind w:left="851" w:hanging="425"/>
              <w:jc w:val="both"/>
              <w:rPr>
                <w:rFonts w:ascii="Arial" w:hAnsi="Arial" w:cs="Arial"/>
                <w:lang w:val="es-MX"/>
              </w:rPr>
            </w:pPr>
            <w:r w:rsidRPr="00F665B4">
              <w:rPr>
                <w:rFonts w:ascii="Arial" w:hAnsi="Arial" w:cs="Arial"/>
                <w:lang w:val="es-MX"/>
              </w:rPr>
              <w:t>Dar aviso por escrito a la DGSI cuando se suscite un extravío del tarjetón para la reposición correspondiente, cuyo costo será cubierto por la Dependencia o Entidad a la que se le haya asignado; y</w:t>
            </w:r>
          </w:p>
          <w:p w:rsidR="00273028" w:rsidRPr="00F665B4" w:rsidRDefault="00273028" w:rsidP="00B966DE">
            <w:pPr>
              <w:numPr>
                <w:ilvl w:val="0"/>
                <w:numId w:val="18"/>
              </w:numPr>
              <w:tabs>
                <w:tab w:val="left" w:pos="851"/>
              </w:tabs>
              <w:ind w:left="851" w:hanging="425"/>
              <w:jc w:val="both"/>
              <w:rPr>
                <w:rFonts w:ascii="Arial" w:hAnsi="Arial" w:cs="Arial"/>
                <w:lang w:val="es-MX"/>
              </w:rPr>
            </w:pPr>
            <w:r w:rsidRPr="00F665B4">
              <w:rPr>
                <w:rFonts w:ascii="Arial" w:hAnsi="Arial" w:cs="Arial"/>
                <w:lang w:val="es-MX"/>
              </w:rPr>
              <w:t>La DGSI podrá solicitar los tarjetones asignados a cada Dependencia o Entidad para su actualización.</w:t>
            </w:r>
          </w:p>
          <w:p w:rsidR="00273028" w:rsidRPr="00F665B4" w:rsidRDefault="00273028" w:rsidP="002D67B6">
            <w:pPr>
              <w:tabs>
                <w:tab w:val="left" w:pos="709"/>
              </w:tabs>
              <w:ind w:left="72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 xml:space="preserve">El incumplimiento a cualquiera de las disposiciones establecidas en </w:t>
            </w:r>
            <w:r>
              <w:rPr>
                <w:rFonts w:ascii="Arial" w:hAnsi="Arial" w:cs="Arial"/>
                <w:lang w:val="es-MX"/>
              </w:rPr>
              <w:t>la</w:t>
            </w:r>
            <w:r w:rsidRPr="00F665B4">
              <w:rPr>
                <w:rFonts w:ascii="Arial" w:hAnsi="Arial" w:cs="Arial"/>
                <w:lang w:val="es-MX"/>
              </w:rPr>
              <w:t xml:space="preserve"> presente </w:t>
            </w:r>
            <w:r>
              <w:rPr>
                <w:rFonts w:ascii="Arial" w:hAnsi="Arial" w:cs="Arial"/>
                <w:lang w:val="es-MX"/>
              </w:rPr>
              <w:t>sección</w:t>
            </w:r>
            <w:r w:rsidRPr="00F665B4">
              <w:rPr>
                <w:rFonts w:ascii="Arial" w:hAnsi="Arial" w:cs="Arial"/>
                <w:lang w:val="es-MX"/>
              </w:rPr>
              <w:t>, dará lugar a la imposición de las medidas administrativas correspondientes; adicionalmente, respecto al estacionamiento de Jardín de los Palacios, será sancionada con la cancelación del tarjetón.</w:t>
            </w:r>
          </w:p>
          <w:p w:rsidR="00273028" w:rsidRPr="00F665B4" w:rsidRDefault="00273028" w:rsidP="002D67B6">
            <w:pPr>
              <w:jc w:val="both"/>
              <w:rPr>
                <w:rFonts w:ascii="Arial" w:hAnsi="Arial" w:cs="Arial"/>
                <w:b/>
                <w:lang w:val="es-MX"/>
              </w:rPr>
            </w:pPr>
          </w:p>
          <w:p w:rsidR="00273028" w:rsidRPr="00F665B4" w:rsidRDefault="00273028" w:rsidP="002D67B6">
            <w:pPr>
              <w:jc w:val="both"/>
              <w:rPr>
                <w:rFonts w:ascii="Arial" w:hAnsi="Arial" w:cs="Arial"/>
                <w:lang w:val="es-MX"/>
              </w:rPr>
            </w:pPr>
          </w:p>
          <w:p w:rsidR="00273028" w:rsidRPr="00F665B4" w:rsidRDefault="00273028" w:rsidP="002D67B6">
            <w:pPr>
              <w:pStyle w:val="Ttulo2"/>
              <w:spacing w:before="0"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IV</w:t>
            </w:r>
          </w:p>
          <w:p w:rsidR="00273028" w:rsidRPr="00F665B4" w:rsidRDefault="00273028" w:rsidP="002D67B6">
            <w:pPr>
              <w:pStyle w:val="Ttulo2"/>
              <w:spacing w:after="240"/>
              <w:jc w:val="center"/>
              <w:outlineLvl w:val="1"/>
              <w:rPr>
                <w:rFonts w:ascii="Arial" w:hAnsi="Arial" w:cs="Arial"/>
                <w:color w:val="auto"/>
                <w:sz w:val="22"/>
                <w:szCs w:val="22"/>
                <w:lang w:val="es-MX"/>
              </w:rPr>
            </w:pPr>
            <w:r w:rsidRPr="0048708E">
              <w:rPr>
                <w:rFonts w:ascii="Arial" w:hAnsi="Arial" w:cs="Arial"/>
                <w:color w:val="auto"/>
                <w:sz w:val="22"/>
                <w:szCs w:val="22"/>
              </w:rPr>
              <w:t xml:space="preserve">Del Suministro </w:t>
            </w:r>
            <w:r w:rsidRPr="0048708E">
              <w:rPr>
                <w:rFonts w:ascii="Arial" w:hAnsi="Arial" w:cs="Arial"/>
                <w:color w:val="auto"/>
                <w:sz w:val="22"/>
                <w:szCs w:val="22"/>
                <w:lang w:val="es-MX"/>
              </w:rPr>
              <w:t>d</w:t>
            </w:r>
            <w:proofErr w:type="spellStart"/>
            <w:r w:rsidRPr="0048708E">
              <w:rPr>
                <w:rFonts w:ascii="Arial" w:hAnsi="Arial" w:cs="Arial"/>
                <w:color w:val="auto"/>
                <w:sz w:val="22"/>
                <w:szCs w:val="22"/>
              </w:rPr>
              <w:t>e</w:t>
            </w:r>
            <w:proofErr w:type="spellEnd"/>
            <w:r w:rsidRPr="0048708E">
              <w:rPr>
                <w:rFonts w:ascii="Arial" w:hAnsi="Arial" w:cs="Arial"/>
                <w:color w:val="auto"/>
                <w:sz w:val="22"/>
                <w:szCs w:val="22"/>
              </w:rPr>
              <w:t xml:space="preserve"> Combustibles</w:t>
            </w: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La DOCS será la responsable de coordinar los servicios de suministro de gas L.P.</w:t>
            </w:r>
            <w:r>
              <w:rPr>
                <w:rFonts w:ascii="Arial" w:hAnsi="Arial" w:cs="Arial"/>
              </w:rPr>
              <w:t>,</w:t>
            </w:r>
            <w:r w:rsidRPr="00F665B4">
              <w:rPr>
                <w:rFonts w:ascii="Arial" w:hAnsi="Arial" w:cs="Arial"/>
              </w:rPr>
              <w:t xml:space="preserve"> estacionario, así como de</w:t>
            </w:r>
            <w:r>
              <w:rPr>
                <w:rFonts w:ascii="Arial" w:hAnsi="Arial" w:cs="Arial"/>
              </w:rPr>
              <w:t xml:space="preserve"> gasolina y</w:t>
            </w:r>
            <w:r w:rsidRPr="00F665B4">
              <w:rPr>
                <w:rFonts w:ascii="Arial" w:hAnsi="Arial" w:cs="Arial"/>
              </w:rPr>
              <w:t xml:space="preserve"> </w:t>
            </w:r>
            <w:proofErr w:type="spellStart"/>
            <w:r w:rsidRPr="00F665B4">
              <w:rPr>
                <w:rFonts w:ascii="Arial" w:hAnsi="Arial" w:cs="Arial"/>
              </w:rPr>
              <w:t>diesel</w:t>
            </w:r>
            <w:proofErr w:type="spellEnd"/>
            <w:r w:rsidRPr="00F665B4">
              <w:rPr>
                <w:rFonts w:ascii="Arial" w:hAnsi="Arial" w:cs="Arial"/>
              </w:rPr>
              <w:t>. para los vehículos y maquinaria de</w:t>
            </w:r>
            <w:r>
              <w:rPr>
                <w:rFonts w:ascii="Arial" w:hAnsi="Arial" w:cs="Arial"/>
              </w:rPr>
              <w:t>l</w:t>
            </w:r>
            <w:r w:rsidRPr="00F665B4">
              <w:rPr>
                <w:rFonts w:ascii="Arial" w:hAnsi="Arial" w:cs="Arial"/>
              </w:rPr>
              <w:t xml:space="preserve"> GEA, que requieran las Dependencias </w:t>
            </w:r>
            <w:r w:rsidRPr="00F665B4">
              <w:rPr>
                <w:rFonts w:ascii="Arial" w:hAnsi="Arial" w:cs="Arial"/>
                <w:lang w:val="es-MX"/>
              </w:rPr>
              <w:t>conforme a los procedimientos establecidos para tales efectos por la DGSI.</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142F2" w:rsidRDefault="00273028" w:rsidP="00B966DE">
            <w:pPr>
              <w:pStyle w:val="Textoindependiente"/>
              <w:numPr>
                <w:ilvl w:val="0"/>
                <w:numId w:val="35"/>
              </w:numPr>
              <w:tabs>
                <w:tab w:val="left" w:pos="993"/>
              </w:tabs>
              <w:spacing w:after="0"/>
              <w:jc w:val="both"/>
              <w:rPr>
                <w:rFonts w:ascii="Arial" w:hAnsi="Arial" w:cs="Arial"/>
              </w:rPr>
            </w:pPr>
            <w:r w:rsidRPr="00F142F2">
              <w:rPr>
                <w:rFonts w:ascii="Arial" w:hAnsi="Arial" w:cs="Arial"/>
                <w:lang w:val="es-MX"/>
              </w:rPr>
              <w:t xml:space="preserve">La OFMA celebrará los contratos para la prestación de </w:t>
            </w:r>
            <w:r w:rsidRPr="00F142F2">
              <w:rPr>
                <w:rFonts w:ascii="Arial" w:hAnsi="Arial" w:cs="Arial"/>
              </w:rPr>
              <w:t xml:space="preserve">los servicios de suministro de gas L.P., estacionario, así como de gasolina y </w:t>
            </w:r>
            <w:proofErr w:type="spellStart"/>
            <w:r w:rsidRPr="00F142F2">
              <w:rPr>
                <w:rFonts w:ascii="Arial" w:hAnsi="Arial" w:cs="Arial"/>
              </w:rPr>
              <w:t>diesel</w:t>
            </w:r>
            <w:proofErr w:type="spellEnd"/>
            <w:r w:rsidRPr="00F142F2">
              <w:rPr>
                <w:rFonts w:ascii="Arial" w:hAnsi="Arial" w:cs="Arial"/>
              </w:rPr>
              <w:t>. para los vehículos y maquinaria del GEA, que requieran las Dependencias</w:t>
            </w:r>
            <w:r>
              <w:rPr>
                <w:rFonts w:ascii="Arial" w:hAnsi="Arial" w:cs="Arial"/>
              </w:rPr>
              <w:t>,</w:t>
            </w:r>
            <w:r w:rsidRPr="00F142F2">
              <w:rPr>
                <w:rFonts w:ascii="Arial" w:hAnsi="Arial" w:cs="Arial"/>
                <w:lang w:val="es-MX"/>
              </w:rPr>
              <w:t xml:space="preserve"> con las estaciones de servicios en el Estado de acuerdo a los procedimientos de contratación correspondientes, en términos de lo establecido por la Ley de Adquisiciones.</w:t>
            </w:r>
          </w:p>
          <w:p w:rsidR="00273028" w:rsidRDefault="00273028" w:rsidP="002D67B6">
            <w:pPr>
              <w:pStyle w:val="Prrafodelista"/>
              <w:rPr>
                <w:rFonts w:ascii="Arial" w:hAnsi="Arial" w:cs="Arial"/>
                <w:lang w:val="es-MX"/>
              </w:rPr>
            </w:pPr>
          </w:p>
          <w:p w:rsidR="00273028" w:rsidRPr="00F142F2" w:rsidRDefault="00273028" w:rsidP="00B966DE">
            <w:pPr>
              <w:pStyle w:val="Textoindependiente"/>
              <w:numPr>
                <w:ilvl w:val="0"/>
                <w:numId w:val="35"/>
              </w:numPr>
              <w:tabs>
                <w:tab w:val="left" w:pos="993"/>
              </w:tabs>
              <w:spacing w:after="0"/>
              <w:jc w:val="both"/>
              <w:rPr>
                <w:rFonts w:ascii="Arial" w:hAnsi="Arial" w:cs="Arial"/>
              </w:rPr>
            </w:pPr>
            <w:r w:rsidRPr="00F142F2">
              <w:rPr>
                <w:rFonts w:ascii="Arial" w:hAnsi="Arial" w:cs="Arial"/>
                <w:lang w:val="es-MX"/>
              </w:rPr>
              <w:t xml:space="preserve">El suministro de gasolina, </w:t>
            </w:r>
            <w:proofErr w:type="spellStart"/>
            <w:r w:rsidRPr="00F142F2">
              <w:rPr>
                <w:rFonts w:ascii="Arial" w:hAnsi="Arial" w:cs="Arial"/>
                <w:lang w:val="es-MX"/>
              </w:rPr>
              <w:t>diesel</w:t>
            </w:r>
            <w:proofErr w:type="spellEnd"/>
            <w:r w:rsidRPr="00F142F2">
              <w:rPr>
                <w:rFonts w:ascii="Arial" w:hAnsi="Arial" w:cs="Arial"/>
                <w:lang w:val="es-MX"/>
              </w:rPr>
              <w:t xml:space="preserve"> y gas L.P. para vehículos oficiales asignados a las Dependencias deber</w:t>
            </w:r>
            <w:r>
              <w:rPr>
                <w:rFonts w:ascii="Arial" w:hAnsi="Arial" w:cs="Arial"/>
                <w:lang w:val="es-MX"/>
              </w:rPr>
              <w:t>á</w:t>
            </w:r>
            <w:r w:rsidRPr="00F142F2">
              <w:rPr>
                <w:rFonts w:ascii="Arial" w:hAnsi="Arial" w:cs="Arial"/>
                <w:lang w:val="es-MX"/>
              </w:rPr>
              <w:t xml:space="preserve"> controlarse mediante el sistema de códigos de barras o cualquier otro medio magnético que la OFMA determine.</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 xml:space="preserve">La DGSI será la responsable de establecer previamente al inicio de los procedimientos de contratación a que se refiere el artículo que antecede, </w:t>
            </w:r>
            <w:r w:rsidRPr="00F665B4">
              <w:rPr>
                <w:rFonts w:ascii="Arial" w:hAnsi="Arial" w:cs="Arial"/>
                <w:lang w:val="es-MX"/>
              </w:rPr>
              <w:t>los aspectos o condiciones especiales para el suministro de combustible, considerando respecto de las estaciones de servicio en el Estado, su ubicación en relación con la de las Dependencias; su capacidad instalada; horario de servicio; tipo de combustible que suministran; software para el suministro de combustible; atención personalizada y/o personal destinado para tal efecto.</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Cada Responsable Administrativo de las Dependencias deberá designar un responsable para el seguimiento y control del servicio de suministro de combustible.</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Para el suministro de combustible, los vehículos deberán contar con el odómetro en perfectas condiciones de funcionamiento, de lo contrario no se les proporcionará el servicio y se les cancelará el suministro hasta que sean reparados por la UMSA.</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 xml:space="preserve">El consumo de combustible autorizado para vehículos de uso administrativo de las Dependencias, deberá ajustarse a los límites establecidos por la DGSI en coordinación con los Responsables Administrativos de las Dependencias y de acuerdo al techo presupuestal asignado para tal efecto. Dentro de dichos límites la dotación máxima por vehículo se autorizará considerando la categoría del servidor público que lo tenga asignado para su uso, la cual será </w:t>
            </w:r>
            <w:r w:rsidRPr="00F665B4">
              <w:rPr>
                <w:rFonts w:ascii="Arial" w:hAnsi="Arial" w:cs="Arial"/>
              </w:rPr>
              <w:t xml:space="preserve">mensual y no acumulativa, conforme a lo </w:t>
            </w:r>
            <w:r w:rsidRPr="00F665B4">
              <w:rPr>
                <w:rFonts w:ascii="Arial" w:hAnsi="Arial" w:cs="Arial"/>
                <w:lang w:val="es-MX"/>
              </w:rPr>
              <w:t>siguiente:</w:t>
            </w:r>
          </w:p>
          <w:p w:rsidR="00273028" w:rsidRPr="00F665B4" w:rsidRDefault="00273028" w:rsidP="002D67B6">
            <w:pPr>
              <w:pStyle w:val="Prrafodelista"/>
              <w:rPr>
                <w:rFonts w:ascii="Arial" w:hAnsi="Arial" w:cs="Arial"/>
                <w:lang w:val="es-MX"/>
              </w:rPr>
            </w:pPr>
          </w:p>
          <w:p w:rsidR="00273028" w:rsidRPr="00F665B4" w:rsidRDefault="00273028" w:rsidP="00B966DE">
            <w:pPr>
              <w:pStyle w:val="Prrafodelista"/>
              <w:numPr>
                <w:ilvl w:val="0"/>
                <w:numId w:val="19"/>
              </w:numPr>
              <w:ind w:left="851" w:hanging="425"/>
              <w:jc w:val="both"/>
              <w:rPr>
                <w:rFonts w:ascii="Arial" w:hAnsi="Arial" w:cs="Arial"/>
              </w:rPr>
            </w:pPr>
            <w:r w:rsidRPr="00F665B4">
              <w:rPr>
                <w:rFonts w:ascii="Arial" w:hAnsi="Arial" w:cs="Arial"/>
              </w:rPr>
              <w:t>Titulares de Dependencias: 400 litros mensuales;</w:t>
            </w:r>
          </w:p>
          <w:p w:rsidR="00273028" w:rsidRPr="00F665B4" w:rsidRDefault="00273028" w:rsidP="00B966DE">
            <w:pPr>
              <w:pStyle w:val="Prrafodelista"/>
              <w:numPr>
                <w:ilvl w:val="0"/>
                <w:numId w:val="19"/>
              </w:numPr>
              <w:ind w:left="851" w:hanging="425"/>
              <w:jc w:val="both"/>
              <w:rPr>
                <w:rFonts w:ascii="Arial" w:hAnsi="Arial" w:cs="Arial"/>
              </w:rPr>
            </w:pPr>
            <w:r w:rsidRPr="00F665B4">
              <w:rPr>
                <w:rFonts w:ascii="Arial" w:hAnsi="Arial" w:cs="Arial"/>
              </w:rPr>
              <w:t>Directores Generales: 200 litros mensuales;</w:t>
            </w:r>
          </w:p>
          <w:p w:rsidR="00273028" w:rsidRPr="00F665B4" w:rsidRDefault="00273028" w:rsidP="00B966DE">
            <w:pPr>
              <w:pStyle w:val="Prrafodelista"/>
              <w:numPr>
                <w:ilvl w:val="0"/>
                <w:numId w:val="19"/>
              </w:numPr>
              <w:ind w:left="851" w:hanging="425"/>
              <w:jc w:val="both"/>
              <w:rPr>
                <w:rFonts w:ascii="Arial" w:hAnsi="Arial" w:cs="Arial"/>
              </w:rPr>
            </w:pPr>
            <w:r w:rsidRPr="00F665B4">
              <w:rPr>
                <w:rFonts w:ascii="Arial" w:hAnsi="Arial" w:cs="Arial"/>
              </w:rPr>
              <w:t>Directores de Área: 150 litros mensuales;</w:t>
            </w:r>
          </w:p>
          <w:p w:rsidR="00273028" w:rsidRPr="00F665B4" w:rsidRDefault="00273028" w:rsidP="00B966DE">
            <w:pPr>
              <w:pStyle w:val="Prrafodelista"/>
              <w:numPr>
                <w:ilvl w:val="0"/>
                <w:numId w:val="19"/>
              </w:numPr>
              <w:ind w:left="851" w:hanging="425"/>
              <w:jc w:val="both"/>
              <w:rPr>
                <w:rFonts w:ascii="Arial" w:hAnsi="Arial" w:cs="Arial"/>
              </w:rPr>
            </w:pPr>
            <w:r w:rsidRPr="00F665B4">
              <w:rPr>
                <w:rFonts w:ascii="Arial" w:hAnsi="Arial" w:cs="Arial"/>
              </w:rPr>
              <w:t>Jefes de Departamento: 120 litros mensuales; y</w:t>
            </w:r>
          </w:p>
          <w:p w:rsidR="00273028" w:rsidRPr="00F665B4" w:rsidRDefault="00273028" w:rsidP="00B966DE">
            <w:pPr>
              <w:pStyle w:val="Prrafodelista"/>
              <w:numPr>
                <w:ilvl w:val="0"/>
                <w:numId w:val="19"/>
              </w:numPr>
              <w:ind w:left="851" w:hanging="425"/>
              <w:jc w:val="both"/>
              <w:rPr>
                <w:rFonts w:ascii="Arial" w:hAnsi="Arial" w:cs="Arial"/>
              </w:rPr>
            </w:pPr>
            <w:r w:rsidRPr="00F665B4">
              <w:rPr>
                <w:rFonts w:ascii="Arial" w:hAnsi="Arial" w:cs="Arial"/>
              </w:rPr>
              <w:t>Personal con categoría inferior a Jefe de Departamento con funciones administrativas: 100 litros mensuales.</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La dotación de combustible máxima autorizada para vehículos de uso operativo será determinada por los Responsables Administrativos de las Dependencias, de acuerdo a las funciones de cada unidad; en caso de que dicha dotación sea superior a 200 litros mensuales, deberá justificarla ampliamente de acuerdo a las operaciones a las que se destine el vehículo respecto del cual se determinó, a fin de que la DGSI la autorice o en su caso determine la que corresponda.</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La dotación de combustible autorizada a los vehículos, bidones y vales para las Dependencias, no deberá exceder los límites máximos. En caso de que se requieran cargas extras, el Responsable Administrativo de la Dependencia deberá verificar que se cuenta con la suficiencia presupuestal para que sea autorizada dicha carga y</w:t>
            </w:r>
            <w:r>
              <w:rPr>
                <w:rFonts w:ascii="Arial" w:hAnsi="Arial" w:cs="Arial"/>
                <w:lang w:val="es-MX"/>
              </w:rPr>
              <w:t xml:space="preserve"> la</w:t>
            </w:r>
            <w:r w:rsidRPr="00F665B4">
              <w:rPr>
                <w:rFonts w:ascii="Arial" w:hAnsi="Arial" w:cs="Arial"/>
                <w:lang w:val="es-MX"/>
              </w:rPr>
              <w:t xml:space="preserve"> solicita</w:t>
            </w:r>
            <w:r>
              <w:rPr>
                <w:rFonts w:ascii="Arial" w:hAnsi="Arial" w:cs="Arial"/>
                <w:lang w:val="es-MX"/>
              </w:rPr>
              <w:t>rá</w:t>
            </w:r>
            <w:r w:rsidRPr="00F665B4">
              <w:rPr>
                <w:rFonts w:ascii="Arial" w:hAnsi="Arial" w:cs="Arial"/>
                <w:lang w:val="es-MX"/>
              </w:rPr>
              <w:t xml:space="preserve"> a la DGSI. </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La solicitud de carga extra de combustible, deberá ser realizada mediante correo electrónico a la DGSI por parte del Responsable Administrativo de la Dependencia, proporcionando los siguientes datos:</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Prrafodelista"/>
              <w:numPr>
                <w:ilvl w:val="0"/>
                <w:numId w:val="20"/>
              </w:numPr>
              <w:ind w:left="851" w:hanging="425"/>
              <w:jc w:val="both"/>
              <w:rPr>
                <w:rFonts w:ascii="Arial" w:hAnsi="Arial" w:cs="Arial"/>
              </w:rPr>
            </w:pPr>
            <w:r w:rsidRPr="00F665B4">
              <w:rPr>
                <w:rFonts w:ascii="Arial" w:hAnsi="Arial" w:cs="Arial"/>
              </w:rPr>
              <w:t>Placas;</w:t>
            </w:r>
          </w:p>
          <w:p w:rsidR="00273028" w:rsidRPr="00F665B4" w:rsidRDefault="00273028" w:rsidP="00B966DE">
            <w:pPr>
              <w:pStyle w:val="Prrafodelista"/>
              <w:numPr>
                <w:ilvl w:val="0"/>
                <w:numId w:val="20"/>
              </w:numPr>
              <w:ind w:left="851" w:hanging="425"/>
              <w:jc w:val="both"/>
              <w:rPr>
                <w:rFonts w:ascii="Arial" w:hAnsi="Arial" w:cs="Arial"/>
              </w:rPr>
            </w:pPr>
            <w:r w:rsidRPr="00F665B4">
              <w:rPr>
                <w:rFonts w:ascii="Arial" w:hAnsi="Arial" w:cs="Arial"/>
              </w:rPr>
              <w:t>Carga extra solicitada en litros o pesos; y</w:t>
            </w:r>
          </w:p>
          <w:p w:rsidR="00273028" w:rsidRPr="00F665B4" w:rsidRDefault="00273028" w:rsidP="00B966DE">
            <w:pPr>
              <w:pStyle w:val="Prrafodelista"/>
              <w:numPr>
                <w:ilvl w:val="0"/>
                <w:numId w:val="20"/>
              </w:numPr>
              <w:ind w:left="851" w:hanging="425"/>
              <w:jc w:val="both"/>
              <w:rPr>
                <w:rFonts w:ascii="Arial" w:hAnsi="Arial" w:cs="Arial"/>
                <w:lang w:val="es-MX"/>
              </w:rPr>
            </w:pPr>
            <w:r w:rsidRPr="00F665B4">
              <w:rPr>
                <w:rFonts w:ascii="Arial" w:hAnsi="Arial" w:cs="Arial"/>
              </w:rPr>
              <w:t>Justificación</w:t>
            </w:r>
            <w:r w:rsidRPr="00F665B4">
              <w:rPr>
                <w:rFonts w:ascii="Arial" w:hAnsi="Arial" w:cs="Arial"/>
                <w:lang w:val="es-MX"/>
              </w:rPr>
              <w:t xml:space="preserve"> de dicha solicitud con vige</w:t>
            </w:r>
            <w:r>
              <w:rPr>
                <w:rFonts w:ascii="Arial" w:hAnsi="Arial" w:cs="Arial"/>
                <w:lang w:val="es-MX"/>
              </w:rPr>
              <w:t>n</w:t>
            </w:r>
            <w:r w:rsidRPr="00F665B4">
              <w:rPr>
                <w:rFonts w:ascii="Arial" w:hAnsi="Arial" w:cs="Arial"/>
                <w:lang w:val="es-MX"/>
              </w:rPr>
              <w:t>cia del mismo día de la petición.</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Solo se autorizarán cargas extras de combustible que se realicen el mismo día en que se efectúe la solicitud.</w:t>
            </w:r>
          </w:p>
          <w:p w:rsidR="00273028" w:rsidRPr="00F665B4" w:rsidRDefault="00273028" w:rsidP="002D67B6">
            <w:pPr>
              <w:pStyle w:val="NormalWeb"/>
              <w:spacing w:before="0" w:beforeAutospacing="0" w:after="0" w:afterAutospacing="0" w:line="276" w:lineRule="auto"/>
              <w:jc w:val="both"/>
              <w:rPr>
                <w:rFonts w:ascii="Arial" w:hAnsi="Arial" w:cs="Arial"/>
                <w:sz w:val="22"/>
                <w:szCs w:val="22"/>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El gasto de combustible por consumo que no sea autorizado por la DGSI será absorbido por el servidor público que utilice el vehículo respecto del cual se realiz</w:t>
            </w:r>
            <w:r>
              <w:rPr>
                <w:rFonts w:ascii="Arial" w:hAnsi="Arial" w:cs="Arial"/>
                <w:lang w:val="es-MX"/>
              </w:rPr>
              <w:t>ó</w:t>
            </w:r>
            <w:r w:rsidRPr="00F665B4">
              <w:rPr>
                <w:rFonts w:ascii="Arial" w:hAnsi="Arial" w:cs="Arial"/>
                <w:lang w:val="es-MX"/>
              </w:rPr>
              <w:t xml:space="preserve"> dicho gasto.</w:t>
            </w:r>
          </w:p>
          <w:p w:rsidR="00273028" w:rsidRPr="00F665B4" w:rsidRDefault="00273028" w:rsidP="002D67B6">
            <w:pPr>
              <w:pStyle w:val="NormalWeb"/>
              <w:spacing w:before="0" w:beforeAutospacing="0" w:after="0" w:afterAutospacing="0" w:line="276" w:lineRule="auto"/>
              <w:jc w:val="both"/>
              <w:rPr>
                <w:rFonts w:ascii="Arial" w:hAnsi="Arial" w:cs="Arial"/>
                <w:sz w:val="22"/>
                <w:szCs w:val="22"/>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Los únicos vehículos oficiales que podrán contar con dotación ilimitada, serán los vehículos al servicio del C. Gobernador y de la Secretaría de Seguridad Pública del Estado.</w:t>
            </w:r>
          </w:p>
          <w:p w:rsidR="00273028" w:rsidRPr="00F665B4" w:rsidRDefault="00273028" w:rsidP="002D67B6">
            <w:pPr>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Cuando se requiera cambio de placa, aumento o disminución de dotación o suspensión temporal del servicio, el Responsable Administrativo interesado deberá solicitarlo a la DGSI vía correo electrónico.</w:t>
            </w:r>
          </w:p>
          <w:p w:rsidR="00273028" w:rsidRPr="00F665B4" w:rsidRDefault="00273028" w:rsidP="002D67B6">
            <w:pPr>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b/>
                <w:lang w:val="es-MX"/>
              </w:rPr>
              <w:t xml:space="preserve"> </w:t>
            </w:r>
            <w:r w:rsidRPr="00F665B4">
              <w:rPr>
                <w:rFonts w:ascii="Arial" w:hAnsi="Arial" w:cs="Arial"/>
                <w:lang w:val="es-MX"/>
              </w:rPr>
              <w:t>La DGSI informará vía electrónica, el consumo mensual de combustible por vehículo con la finalidad de que los Responsables Administrativos observen el consumo global de su Dependencia, así como el uso y/o rendimiento de la unidad con la operación encomendada, para detectar inconsistencias o incluso probables abusos de confianza.</w:t>
            </w:r>
          </w:p>
          <w:p w:rsidR="00273028" w:rsidRPr="00F665B4" w:rsidRDefault="00273028" w:rsidP="002D67B6">
            <w:pPr>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b/>
                <w:lang w:val="es-MX"/>
              </w:rPr>
              <w:t xml:space="preserve"> </w:t>
            </w:r>
            <w:r w:rsidRPr="00F665B4">
              <w:rPr>
                <w:rFonts w:ascii="Arial" w:hAnsi="Arial" w:cs="Arial"/>
                <w:lang w:val="es-MX"/>
              </w:rPr>
              <w:t>La dotación de combustible mediante el uso de vales, se otorgará solo para cargas de gasolina y en los siguientes casos:</w:t>
            </w:r>
          </w:p>
          <w:p w:rsidR="00273028" w:rsidRPr="00F665B4" w:rsidRDefault="00273028" w:rsidP="002D67B6">
            <w:pPr>
              <w:tabs>
                <w:tab w:val="left" w:pos="567"/>
                <w:tab w:val="left" w:pos="709"/>
                <w:tab w:val="left" w:pos="851"/>
              </w:tabs>
              <w:jc w:val="both"/>
              <w:rPr>
                <w:rFonts w:ascii="Arial" w:hAnsi="Arial" w:cs="Arial"/>
                <w:lang w:val="es-MX"/>
              </w:rPr>
            </w:pPr>
          </w:p>
          <w:p w:rsidR="00273028" w:rsidRPr="00F665B4" w:rsidRDefault="00273028" w:rsidP="00B966DE">
            <w:pPr>
              <w:numPr>
                <w:ilvl w:val="0"/>
                <w:numId w:val="21"/>
              </w:numPr>
              <w:tabs>
                <w:tab w:val="left" w:pos="851"/>
              </w:tabs>
              <w:ind w:left="851" w:hanging="425"/>
              <w:jc w:val="both"/>
              <w:rPr>
                <w:rFonts w:ascii="Arial" w:hAnsi="Arial" w:cs="Arial"/>
              </w:rPr>
            </w:pPr>
            <w:r w:rsidRPr="00F665B4">
              <w:rPr>
                <w:rFonts w:ascii="Arial" w:hAnsi="Arial" w:cs="Arial"/>
                <w:lang w:val="es-MX"/>
              </w:rPr>
              <w:t>Cuando por la operatividad del vehículo de que se trate resulte más costoso efectuar la carga en las estaciones asignadas a la</w:t>
            </w:r>
            <w:r>
              <w:rPr>
                <w:rFonts w:ascii="Arial" w:hAnsi="Arial" w:cs="Arial"/>
                <w:lang w:val="es-MX"/>
              </w:rPr>
              <w:t>s</w:t>
            </w:r>
            <w:r w:rsidRPr="00F665B4">
              <w:rPr>
                <w:rFonts w:ascii="Arial" w:hAnsi="Arial" w:cs="Arial"/>
                <w:lang w:val="es-MX"/>
              </w:rPr>
              <w:t xml:space="preserve"> Dependencias que en la que se encuentre más cercana;</w:t>
            </w:r>
          </w:p>
          <w:p w:rsidR="00273028" w:rsidRPr="00F665B4" w:rsidRDefault="00273028" w:rsidP="00B966DE">
            <w:pPr>
              <w:numPr>
                <w:ilvl w:val="0"/>
                <w:numId w:val="21"/>
              </w:numPr>
              <w:tabs>
                <w:tab w:val="left" w:pos="851"/>
              </w:tabs>
              <w:ind w:left="851" w:hanging="425"/>
              <w:jc w:val="both"/>
              <w:rPr>
                <w:rFonts w:ascii="Arial" w:hAnsi="Arial" w:cs="Arial"/>
              </w:rPr>
            </w:pPr>
            <w:r w:rsidRPr="00F665B4">
              <w:rPr>
                <w:rFonts w:ascii="Arial" w:hAnsi="Arial" w:cs="Arial"/>
              </w:rPr>
              <w:t>Cuando se requiera la carga para herramientas de trabajo y equipo especial tales como: plantas de energía eléctrica, podadoras, etc., así como para el lavado de maquinaria u otros equipos; y</w:t>
            </w:r>
          </w:p>
          <w:p w:rsidR="00273028" w:rsidRPr="00F665B4" w:rsidRDefault="00273028" w:rsidP="00B966DE">
            <w:pPr>
              <w:numPr>
                <w:ilvl w:val="0"/>
                <w:numId w:val="21"/>
              </w:numPr>
              <w:tabs>
                <w:tab w:val="left" w:pos="851"/>
              </w:tabs>
              <w:ind w:left="851" w:hanging="425"/>
              <w:jc w:val="both"/>
              <w:rPr>
                <w:rFonts w:ascii="Arial" w:hAnsi="Arial" w:cs="Arial"/>
              </w:rPr>
            </w:pPr>
            <w:r w:rsidRPr="00F665B4">
              <w:rPr>
                <w:rFonts w:ascii="Arial" w:hAnsi="Arial" w:cs="Arial"/>
              </w:rPr>
              <w:t>Cuando se requiera la carga para vehículos particulares utilizados en programas, proyectos o eventos especiales para el cumplimiento de las funciones de la Dependencia.</w:t>
            </w:r>
          </w:p>
          <w:p w:rsidR="00273028" w:rsidRPr="00F665B4" w:rsidRDefault="00273028" w:rsidP="002D67B6">
            <w:pPr>
              <w:tabs>
                <w:tab w:val="left" w:pos="426"/>
              </w:tabs>
              <w:ind w:left="426" w:hanging="284"/>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b/>
                <w:lang w:val="es-MX"/>
              </w:rPr>
              <w:t xml:space="preserve"> </w:t>
            </w:r>
            <w:r w:rsidRPr="00F665B4">
              <w:rPr>
                <w:rFonts w:ascii="Arial" w:hAnsi="Arial" w:cs="Arial"/>
                <w:lang w:val="es-MX"/>
              </w:rPr>
              <w:t>El requerimiento de vales de gasolina deberá solicitarse por oficio al Titular de la OFMA, cumpliendo los siguientes requisitos:</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numPr>
                <w:ilvl w:val="0"/>
                <w:numId w:val="22"/>
              </w:numPr>
              <w:tabs>
                <w:tab w:val="left" w:pos="426"/>
              </w:tabs>
              <w:ind w:left="851" w:hanging="425"/>
              <w:jc w:val="both"/>
              <w:rPr>
                <w:rFonts w:ascii="Arial" w:hAnsi="Arial" w:cs="Arial"/>
              </w:rPr>
            </w:pPr>
            <w:r w:rsidRPr="00F665B4">
              <w:rPr>
                <w:rFonts w:ascii="Arial" w:hAnsi="Arial" w:cs="Arial"/>
              </w:rPr>
              <w:t>Indicar si el requerimi</w:t>
            </w:r>
            <w:r>
              <w:rPr>
                <w:rFonts w:ascii="Arial" w:hAnsi="Arial" w:cs="Arial"/>
              </w:rPr>
              <w:t>e</w:t>
            </w:r>
            <w:r w:rsidRPr="00F665B4">
              <w:rPr>
                <w:rFonts w:ascii="Arial" w:hAnsi="Arial" w:cs="Arial"/>
              </w:rPr>
              <w:t>nto es eventual o mensual;</w:t>
            </w:r>
          </w:p>
          <w:p w:rsidR="00273028" w:rsidRPr="00F665B4" w:rsidRDefault="00273028" w:rsidP="00B966DE">
            <w:pPr>
              <w:numPr>
                <w:ilvl w:val="0"/>
                <w:numId w:val="22"/>
              </w:numPr>
              <w:tabs>
                <w:tab w:val="left" w:pos="426"/>
              </w:tabs>
              <w:ind w:left="851" w:hanging="425"/>
              <w:jc w:val="both"/>
              <w:rPr>
                <w:rFonts w:ascii="Arial" w:hAnsi="Arial" w:cs="Arial"/>
              </w:rPr>
            </w:pPr>
            <w:r w:rsidRPr="00F665B4">
              <w:rPr>
                <w:rFonts w:ascii="Arial" w:hAnsi="Arial" w:cs="Arial"/>
              </w:rPr>
              <w:t>Indicar la cantidad en pesos cuyo equiv</w:t>
            </w:r>
            <w:r>
              <w:rPr>
                <w:rFonts w:ascii="Arial" w:hAnsi="Arial" w:cs="Arial"/>
              </w:rPr>
              <w:t>alente en vales es requerida</w:t>
            </w:r>
            <w:r w:rsidRPr="00F665B4">
              <w:rPr>
                <w:rFonts w:ascii="Arial" w:hAnsi="Arial" w:cs="Arial"/>
              </w:rPr>
              <w:t>;</w:t>
            </w:r>
          </w:p>
          <w:p w:rsidR="00273028" w:rsidRPr="00F665B4" w:rsidRDefault="00273028" w:rsidP="00B966DE">
            <w:pPr>
              <w:numPr>
                <w:ilvl w:val="0"/>
                <w:numId w:val="22"/>
              </w:numPr>
              <w:tabs>
                <w:tab w:val="left" w:pos="426"/>
              </w:tabs>
              <w:ind w:left="851" w:hanging="425"/>
              <w:jc w:val="both"/>
              <w:rPr>
                <w:rFonts w:ascii="Arial" w:hAnsi="Arial" w:cs="Arial"/>
              </w:rPr>
            </w:pPr>
            <w:r w:rsidRPr="00F665B4">
              <w:rPr>
                <w:rFonts w:ascii="Arial" w:hAnsi="Arial" w:cs="Arial"/>
              </w:rPr>
              <w:t>Justificar detalladamente la solicitud;</w:t>
            </w:r>
          </w:p>
          <w:p w:rsidR="00273028" w:rsidRPr="00F665B4" w:rsidRDefault="00273028" w:rsidP="00B966DE">
            <w:pPr>
              <w:numPr>
                <w:ilvl w:val="0"/>
                <w:numId w:val="22"/>
              </w:numPr>
              <w:tabs>
                <w:tab w:val="left" w:pos="426"/>
              </w:tabs>
              <w:ind w:left="851" w:hanging="425"/>
              <w:jc w:val="both"/>
              <w:rPr>
                <w:rFonts w:ascii="Arial" w:hAnsi="Arial" w:cs="Arial"/>
              </w:rPr>
            </w:pPr>
            <w:r w:rsidRPr="00F665B4">
              <w:rPr>
                <w:rFonts w:ascii="Arial" w:hAnsi="Arial" w:cs="Arial"/>
              </w:rPr>
              <w:t>Señalar la clave presupuestal para la afectación; y</w:t>
            </w:r>
          </w:p>
          <w:p w:rsidR="00273028" w:rsidRPr="00F665B4" w:rsidRDefault="00273028" w:rsidP="00B966DE">
            <w:pPr>
              <w:numPr>
                <w:ilvl w:val="0"/>
                <w:numId w:val="22"/>
              </w:numPr>
              <w:tabs>
                <w:tab w:val="left" w:pos="426"/>
              </w:tabs>
              <w:ind w:left="851" w:hanging="425"/>
              <w:jc w:val="both"/>
              <w:rPr>
                <w:rFonts w:ascii="Arial" w:hAnsi="Arial" w:cs="Arial"/>
              </w:rPr>
            </w:pPr>
            <w:r w:rsidRPr="00F665B4">
              <w:rPr>
                <w:rFonts w:ascii="Arial" w:hAnsi="Arial" w:cs="Arial"/>
              </w:rPr>
              <w:t>La solicitud deberá ser firmada por el T</w:t>
            </w:r>
            <w:proofErr w:type="spellStart"/>
            <w:r w:rsidRPr="00F665B4">
              <w:rPr>
                <w:rFonts w:ascii="Arial" w:hAnsi="Arial" w:cs="Arial"/>
                <w:lang w:val="es-MX"/>
              </w:rPr>
              <w:t>itular</w:t>
            </w:r>
            <w:proofErr w:type="spellEnd"/>
            <w:r w:rsidRPr="00F665B4">
              <w:rPr>
                <w:rFonts w:ascii="Arial" w:hAnsi="Arial" w:cs="Arial"/>
                <w:lang w:val="es-MX"/>
              </w:rPr>
              <w:t xml:space="preserve"> de la Dependencia requirente.</w:t>
            </w:r>
          </w:p>
          <w:p w:rsidR="00273028" w:rsidRPr="00F665B4" w:rsidRDefault="00273028" w:rsidP="002D67B6">
            <w:pPr>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b/>
                <w:lang w:val="es-MX"/>
              </w:rPr>
              <w:t xml:space="preserve"> </w:t>
            </w:r>
            <w:r w:rsidRPr="00F665B4">
              <w:rPr>
                <w:rFonts w:ascii="Arial" w:hAnsi="Arial" w:cs="Arial"/>
              </w:rPr>
              <w:t xml:space="preserve">De manera mensual, el </w:t>
            </w:r>
            <w:r w:rsidRPr="00F665B4">
              <w:rPr>
                <w:rFonts w:ascii="Arial" w:hAnsi="Arial" w:cs="Arial"/>
                <w:lang w:val="es-MX"/>
              </w:rPr>
              <w:t>Responsable Administrativo</w:t>
            </w:r>
            <w:r w:rsidRPr="00F665B4">
              <w:rPr>
                <w:rFonts w:ascii="Arial" w:hAnsi="Arial" w:cs="Arial"/>
              </w:rPr>
              <w:t xml:space="preserve"> de la Dependencia mediante oficio deberá entregar a la DGSI la bitácora de uso de los vales.</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El pago del servici</w:t>
            </w:r>
            <w:r>
              <w:rPr>
                <w:rFonts w:ascii="Arial" w:hAnsi="Arial" w:cs="Arial"/>
                <w:lang w:val="es-MX"/>
              </w:rPr>
              <w:t>o de suministro de combustibles</w:t>
            </w:r>
            <w:r w:rsidRPr="00F665B4">
              <w:rPr>
                <w:rFonts w:ascii="Arial" w:hAnsi="Arial" w:cs="Arial"/>
                <w:lang w:val="es-MX"/>
              </w:rPr>
              <w:t xml:space="preserve"> para las Dependencias, será gestionado y procesado por la DOCS ante la SEFI, afectando directamente las partidas presupuestales destinadas para tal fin.</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2D67B6">
            <w:pPr>
              <w:pStyle w:val="Prrafodelista"/>
              <w:rPr>
                <w:rFonts w:ascii="Arial" w:hAnsi="Arial" w:cs="Arial"/>
                <w:bCs/>
                <w:lang w:val="es-MX"/>
              </w:rPr>
            </w:pPr>
          </w:p>
          <w:p w:rsidR="00273028" w:rsidRPr="00F665B4" w:rsidRDefault="00273028"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V</w:t>
            </w:r>
          </w:p>
          <w:p w:rsidR="00273028" w:rsidRPr="00F665B4" w:rsidRDefault="00273028" w:rsidP="002D67B6">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rPr>
              <w:t>Del</w:t>
            </w:r>
            <w:r w:rsidRPr="00F665B4">
              <w:rPr>
                <w:rFonts w:ascii="Arial" w:hAnsi="Arial" w:cs="Arial"/>
                <w:color w:val="auto"/>
                <w:sz w:val="22"/>
                <w:szCs w:val="22"/>
                <w:lang w:val="es-MX"/>
              </w:rPr>
              <w:t xml:space="preserve"> </w:t>
            </w:r>
            <w:r w:rsidRPr="00F665B4">
              <w:rPr>
                <w:rFonts w:ascii="Arial" w:hAnsi="Arial" w:cs="Arial"/>
                <w:color w:val="auto"/>
                <w:sz w:val="22"/>
                <w:szCs w:val="22"/>
              </w:rPr>
              <w:t xml:space="preserve">Servicio </w:t>
            </w:r>
            <w:r w:rsidRPr="00F665B4">
              <w:rPr>
                <w:rFonts w:ascii="Arial" w:hAnsi="Arial" w:cs="Arial"/>
                <w:color w:val="auto"/>
                <w:sz w:val="22"/>
                <w:szCs w:val="22"/>
                <w:lang w:val="es-MX"/>
              </w:rPr>
              <w:t>d</w:t>
            </w:r>
            <w:proofErr w:type="spellStart"/>
            <w:r w:rsidRPr="00F665B4">
              <w:rPr>
                <w:rFonts w:ascii="Arial" w:hAnsi="Arial" w:cs="Arial"/>
                <w:color w:val="auto"/>
                <w:sz w:val="22"/>
                <w:szCs w:val="22"/>
              </w:rPr>
              <w:t>e</w:t>
            </w:r>
            <w:proofErr w:type="spellEnd"/>
            <w:r w:rsidRPr="00F665B4">
              <w:rPr>
                <w:rFonts w:ascii="Arial" w:hAnsi="Arial" w:cs="Arial"/>
                <w:color w:val="auto"/>
                <w:sz w:val="22"/>
                <w:szCs w:val="22"/>
              </w:rPr>
              <w:t xml:space="preserve"> Energía Eléctrica</w:t>
            </w: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 xml:space="preserve">La </w:t>
            </w:r>
            <w:proofErr w:type="spellStart"/>
            <w:r w:rsidRPr="00F665B4">
              <w:rPr>
                <w:rFonts w:ascii="Arial" w:hAnsi="Arial" w:cs="Arial"/>
              </w:rPr>
              <w:t>DMyP</w:t>
            </w:r>
            <w:proofErr w:type="spellEnd"/>
            <w:r w:rsidRPr="00F665B4">
              <w:rPr>
                <w:rFonts w:ascii="Arial" w:hAnsi="Arial" w:cs="Arial"/>
              </w:rPr>
              <w:t xml:space="preserve"> </w:t>
            </w:r>
            <w:r w:rsidRPr="00F665B4">
              <w:rPr>
                <w:rFonts w:ascii="Arial" w:hAnsi="Arial" w:cs="Arial"/>
                <w:lang w:val="es-MX"/>
              </w:rPr>
              <w:t xml:space="preserve">será la responsable de coordinar la contratación, </w:t>
            </w:r>
            <w:r w:rsidRPr="00F665B4">
              <w:rPr>
                <w:rFonts w:ascii="Arial" w:hAnsi="Arial" w:cs="Arial"/>
              </w:rPr>
              <w:t>finiquito o modificación de contratos de energía eléctrica requeridos por las Dependencias, así como por las Entidades que lo soliciten.</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Las Dependencias y Entidades deberán contar con suficiencia presupuestal para el pago del servicio de energía eléctrica que se suministre a los edificios del GEA que ocupen.</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 xml:space="preserve">La contratación de servicios de energía eléctrica deberá solicitarse </w:t>
            </w:r>
            <w:r w:rsidRPr="00F665B4">
              <w:rPr>
                <w:rFonts w:ascii="Arial" w:hAnsi="Arial" w:cs="Arial"/>
                <w:lang w:val="es-MX"/>
              </w:rPr>
              <w:t xml:space="preserve">vía oficio por parte del Responsable Administrativo de la Dependencia o Entidad interesada a la </w:t>
            </w:r>
            <w:r w:rsidRPr="00F665B4">
              <w:rPr>
                <w:rFonts w:ascii="Arial" w:hAnsi="Arial" w:cs="Arial"/>
              </w:rPr>
              <w:t xml:space="preserve">DGSI </w:t>
            </w:r>
            <w:r w:rsidRPr="00F665B4">
              <w:rPr>
                <w:rFonts w:ascii="Arial" w:hAnsi="Arial" w:cs="Arial"/>
                <w:lang w:val="es-MX"/>
              </w:rPr>
              <w:t>conteniendo la siguiente información y documentación:</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numPr>
                <w:ilvl w:val="0"/>
                <w:numId w:val="24"/>
              </w:numPr>
              <w:ind w:left="851" w:hanging="425"/>
              <w:jc w:val="both"/>
              <w:rPr>
                <w:rFonts w:ascii="Arial" w:hAnsi="Arial" w:cs="Arial"/>
              </w:rPr>
            </w:pPr>
            <w:r w:rsidRPr="00F665B4">
              <w:rPr>
                <w:rFonts w:ascii="Arial" w:hAnsi="Arial" w:cs="Arial"/>
              </w:rPr>
              <w:t xml:space="preserve">Nombre y firma del </w:t>
            </w:r>
            <w:r w:rsidRPr="00F665B4">
              <w:rPr>
                <w:rFonts w:ascii="Arial" w:hAnsi="Arial" w:cs="Arial"/>
                <w:lang w:val="es-MX"/>
              </w:rPr>
              <w:t>Responsable Administrativo de la Dependencia</w:t>
            </w:r>
            <w:r w:rsidRPr="00F665B4">
              <w:rPr>
                <w:rFonts w:ascii="Arial" w:hAnsi="Arial" w:cs="Arial"/>
              </w:rPr>
              <w:t>;</w:t>
            </w:r>
          </w:p>
          <w:p w:rsidR="00273028" w:rsidRPr="00F665B4" w:rsidRDefault="00273028" w:rsidP="00B966DE">
            <w:pPr>
              <w:numPr>
                <w:ilvl w:val="0"/>
                <w:numId w:val="24"/>
              </w:numPr>
              <w:ind w:left="851" w:hanging="425"/>
              <w:jc w:val="both"/>
              <w:rPr>
                <w:rFonts w:ascii="Arial" w:hAnsi="Arial" w:cs="Arial"/>
              </w:rPr>
            </w:pPr>
            <w:r w:rsidRPr="00F665B4">
              <w:rPr>
                <w:rFonts w:ascii="Arial" w:hAnsi="Arial" w:cs="Arial"/>
              </w:rPr>
              <w:t>Domicilio: calle, número exterior y/o interior, colonia o fraccionamiento y código postal del edificio donde se realizará la contratación del servicio;</w:t>
            </w:r>
          </w:p>
          <w:p w:rsidR="00273028" w:rsidRPr="00F665B4" w:rsidRDefault="00273028" w:rsidP="00B966DE">
            <w:pPr>
              <w:numPr>
                <w:ilvl w:val="0"/>
                <w:numId w:val="24"/>
              </w:numPr>
              <w:ind w:left="851" w:hanging="425"/>
              <w:jc w:val="both"/>
              <w:rPr>
                <w:rFonts w:ascii="Arial" w:hAnsi="Arial" w:cs="Arial"/>
              </w:rPr>
            </w:pPr>
            <w:r w:rsidRPr="00F665B4">
              <w:rPr>
                <w:rFonts w:ascii="Arial" w:hAnsi="Arial" w:cs="Arial"/>
              </w:rPr>
              <w:t>Croquis de la ubicación del domicilio;</w:t>
            </w:r>
          </w:p>
          <w:p w:rsidR="00273028" w:rsidRPr="00F665B4" w:rsidRDefault="00273028" w:rsidP="00B966DE">
            <w:pPr>
              <w:numPr>
                <w:ilvl w:val="0"/>
                <w:numId w:val="24"/>
              </w:numPr>
              <w:ind w:left="851" w:hanging="425"/>
              <w:jc w:val="both"/>
              <w:rPr>
                <w:rFonts w:ascii="Arial" w:hAnsi="Arial" w:cs="Arial"/>
              </w:rPr>
            </w:pPr>
            <w:r w:rsidRPr="00F665B4">
              <w:rPr>
                <w:rFonts w:ascii="Arial" w:hAnsi="Arial" w:cs="Arial"/>
              </w:rPr>
              <w:t>Fecha propuesta para inicio de operaciones;</w:t>
            </w:r>
          </w:p>
          <w:p w:rsidR="00273028" w:rsidRPr="00F665B4" w:rsidRDefault="00273028" w:rsidP="00B966DE">
            <w:pPr>
              <w:numPr>
                <w:ilvl w:val="0"/>
                <w:numId w:val="24"/>
              </w:numPr>
              <w:ind w:left="851" w:hanging="425"/>
              <w:jc w:val="both"/>
              <w:rPr>
                <w:rFonts w:ascii="Arial" w:hAnsi="Arial" w:cs="Arial"/>
              </w:rPr>
            </w:pPr>
            <w:r w:rsidRPr="00F665B4">
              <w:rPr>
                <w:rFonts w:ascii="Arial" w:hAnsi="Arial" w:cs="Arial"/>
              </w:rPr>
              <w:t>La documentación solicitada por la CFE;</w:t>
            </w:r>
          </w:p>
          <w:p w:rsidR="00273028" w:rsidRPr="00F665B4" w:rsidRDefault="00273028" w:rsidP="00B966DE">
            <w:pPr>
              <w:numPr>
                <w:ilvl w:val="0"/>
                <w:numId w:val="24"/>
              </w:numPr>
              <w:ind w:left="851" w:hanging="425"/>
              <w:jc w:val="both"/>
              <w:rPr>
                <w:rFonts w:ascii="Arial" w:hAnsi="Arial" w:cs="Arial"/>
              </w:rPr>
            </w:pPr>
            <w:r w:rsidRPr="00F665B4">
              <w:rPr>
                <w:rFonts w:ascii="Arial" w:hAnsi="Arial" w:cs="Arial"/>
              </w:rPr>
              <w:t>Clave presupuestal que será afectada para realizar el depósito en garantía requerido por la CFE, así como el pago del consumo generado; y</w:t>
            </w:r>
          </w:p>
          <w:p w:rsidR="00273028" w:rsidRPr="00F665B4" w:rsidRDefault="00273028" w:rsidP="00B966DE">
            <w:pPr>
              <w:numPr>
                <w:ilvl w:val="0"/>
                <w:numId w:val="24"/>
              </w:numPr>
              <w:ind w:left="851" w:hanging="425"/>
              <w:jc w:val="both"/>
              <w:rPr>
                <w:rFonts w:ascii="Arial" w:hAnsi="Arial" w:cs="Arial"/>
              </w:rPr>
            </w:pPr>
            <w:r w:rsidRPr="00F665B4">
              <w:rPr>
                <w:rFonts w:ascii="Arial" w:hAnsi="Arial" w:cs="Arial"/>
              </w:rPr>
              <w:t>Copia del documento que acredite la legal posesión del edificio por la Dependencia o Entidad.</w:t>
            </w:r>
          </w:p>
          <w:p w:rsidR="00273028" w:rsidRPr="00F665B4" w:rsidRDefault="00273028" w:rsidP="002D67B6">
            <w:pPr>
              <w:ind w:left="709"/>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Cuando la Dependencia o Entidad comparta el inmueble con otra Dependencia, </w:t>
            </w:r>
            <w:r w:rsidRPr="00F665B4">
              <w:rPr>
                <w:rFonts w:ascii="Arial" w:hAnsi="Arial" w:cs="Arial"/>
                <w:lang w:val="es-MX"/>
              </w:rPr>
              <w:t xml:space="preserve">Entidad o Ente Público, </w:t>
            </w:r>
            <w:r w:rsidRPr="00F665B4">
              <w:rPr>
                <w:rFonts w:ascii="Arial" w:hAnsi="Arial" w:cs="Arial"/>
              </w:rPr>
              <w:t xml:space="preserve">se deberán formalizar convenios de colaboración administrativa con el objeto de establecer los porcentajes de responsabilidad para el pago de energía eléctrica, </w:t>
            </w:r>
            <w:r>
              <w:rPr>
                <w:rFonts w:ascii="Arial" w:hAnsi="Arial" w:cs="Arial"/>
              </w:rPr>
              <w:t>los</w:t>
            </w:r>
            <w:r w:rsidRPr="00F665B4">
              <w:rPr>
                <w:rFonts w:ascii="Arial" w:hAnsi="Arial" w:cs="Arial"/>
              </w:rPr>
              <w:t xml:space="preserve"> cual</w:t>
            </w:r>
            <w:r>
              <w:rPr>
                <w:rFonts w:ascii="Arial" w:hAnsi="Arial" w:cs="Arial"/>
              </w:rPr>
              <w:t>es</w:t>
            </w:r>
            <w:r w:rsidRPr="00F665B4">
              <w:rPr>
                <w:rFonts w:ascii="Arial" w:hAnsi="Arial" w:cs="Arial"/>
              </w:rPr>
              <w:t xml:space="preserve"> se efectuará</w:t>
            </w:r>
            <w:r>
              <w:rPr>
                <w:rFonts w:ascii="Arial" w:hAnsi="Arial" w:cs="Arial"/>
              </w:rPr>
              <w:t>n</w:t>
            </w:r>
            <w:r w:rsidRPr="00F665B4">
              <w:rPr>
                <w:rFonts w:ascii="Arial" w:hAnsi="Arial" w:cs="Arial"/>
              </w:rPr>
              <w:t xml:space="preserve"> en los términos establecidos en el </w:t>
            </w:r>
            <w:r w:rsidRPr="00F665B4">
              <w:rPr>
                <w:rFonts w:ascii="Arial" w:hAnsi="Arial" w:cs="Arial"/>
                <w:bCs/>
                <w:lang w:val="es-MX"/>
              </w:rPr>
              <w:t>Manual para el Control de los Recursos.</w:t>
            </w:r>
          </w:p>
          <w:p w:rsidR="00273028" w:rsidRPr="00F665B4" w:rsidRDefault="00273028" w:rsidP="002D67B6">
            <w:pPr>
              <w:pStyle w:val="Textoindependiente"/>
              <w:tabs>
                <w:tab w:val="left" w:pos="993"/>
              </w:tabs>
              <w:spacing w:after="0"/>
              <w:ind w:left="709"/>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b/>
                <w:lang w:val="es-MX"/>
              </w:rPr>
              <w:t xml:space="preserve"> </w:t>
            </w:r>
            <w:r w:rsidRPr="00F665B4">
              <w:rPr>
                <w:rFonts w:ascii="Arial" w:hAnsi="Arial" w:cs="Arial"/>
              </w:rPr>
              <w:t xml:space="preserve">El finiquito y/o modificación del servicio de energía eléctrica </w:t>
            </w:r>
            <w:r w:rsidRPr="00F665B4">
              <w:rPr>
                <w:rFonts w:ascii="Arial" w:hAnsi="Arial" w:cs="Arial"/>
                <w:lang w:val="es-MX"/>
              </w:rPr>
              <w:t xml:space="preserve">deberá solicitarse vía oficio por parte del Responsable Administrativo de la Dependencia o Entidad interesada a la </w:t>
            </w:r>
            <w:r w:rsidRPr="00F665B4">
              <w:rPr>
                <w:rFonts w:ascii="Arial" w:hAnsi="Arial" w:cs="Arial"/>
              </w:rPr>
              <w:t xml:space="preserve">DGSI </w:t>
            </w:r>
            <w:r w:rsidRPr="00F665B4">
              <w:rPr>
                <w:rFonts w:ascii="Arial" w:hAnsi="Arial" w:cs="Arial"/>
                <w:lang w:val="es-MX"/>
              </w:rPr>
              <w:t>conteniendo la siguiente información:</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numPr>
                <w:ilvl w:val="0"/>
                <w:numId w:val="25"/>
              </w:numPr>
              <w:tabs>
                <w:tab w:val="left" w:pos="851"/>
              </w:tabs>
              <w:ind w:left="851" w:hanging="425"/>
              <w:jc w:val="both"/>
              <w:rPr>
                <w:rFonts w:ascii="Arial" w:hAnsi="Arial" w:cs="Arial"/>
              </w:rPr>
            </w:pPr>
            <w:r w:rsidRPr="00F665B4">
              <w:rPr>
                <w:rFonts w:ascii="Arial" w:hAnsi="Arial" w:cs="Arial"/>
              </w:rPr>
              <w:t xml:space="preserve">Nombre y firma del </w:t>
            </w:r>
            <w:r w:rsidRPr="00F665B4">
              <w:rPr>
                <w:rFonts w:ascii="Arial" w:hAnsi="Arial" w:cs="Arial"/>
                <w:lang w:val="es-MX"/>
              </w:rPr>
              <w:t>Responsable Administrativo</w:t>
            </w:r>
            <w:r w:rsidRPr="00F665B4">
              <w:rPr>
                <w:rFonts w:ascii="Arial" w:hAnsi="Arial" w:cs="Arial"/>
              </w:rPr>
              <w:t xml:space="preserve"> de la Dependencia </w:t>
            </w:r>
            <w:r w:rsidRPr="00F665B4">
              <w:rPr>
                <w:rFonts w:ascii="Arial" w:hAnsi="Arial" w:cs="Arial"/>
                <w:lang w:val="es-MX"/>
              </w:rPr>
              <w:t>o Entidad</w:t>
            </w:r>
            <w:r w:rsidRPr="00F665B4">
              <w:rPr>
                <w:rFonts w:ascii="Arial" w:hAnsi="Arial" w:cs="Arial"/>
              </w:rPr>
              <w:t xml:space="preserve"> requirente, según corresponda;</w:t>
            </w:r>
          </w:p>
          <w:p w:rsidR="00273028" w:rsidRPr="00F665B4" w:rsidRDefault="00273028" w:rsidP="00B966DE">
            <w:pPr>
              <w:numPr>
                <w:ilvl w:val="0"/>
                <w:numId w:val="25"/>
              </w:numPr>
              <w:tabs>
                <w:tab w:val="left" w:pos="851"/>
              </w:tabs>
              <w:ind w:left="851" w:hanging="425"/>
              <w:jc w:val="both"/>
              <w:rPr>
                <w:rFonts w:ascii="Arial" w:hAnsi="Arial" w:cs="Arial"/>
              </w:rPr>
            </w:pPr>
            <w:r w:rsidRPr="00F665B4">
              <w:rPr>
                <w:rFonts w:ascii="Arial" w:hAnsi="Arial" w:cs="Arial"/>
              </w:rPr>
              <w:t>Número de servicio RPU o medidor; y</w:t>
            </w:r>
          </w:p>
          <w:p w:rsidR="00273028" w:rsidRPr="00F665B4" w:rsidRDefault="00273028" w:rsidP="00B966DE">
            <w:pPr>
              <w:numPr>
                <w:ilvl w:val="0"/>
                <w:numId w:val="25"/>
              </w:numPr>
              <w:tabs>
                <w:tab w:val="left" w:pos="851"/>
              </w:tabs>
              <w:ind w:left="851" w:hanging="425"/>
              <w:jc w:val="both"/>
              <w:rPr>
                <w:rFonts w:ascii="Arial" w:hAnsi="Arial" w:cs="Arial"/>
              </w:rPr>
            </w:pPr>
            <w:r w:rsidRPr="00F665B4">
              <w:rPr>
                <w:rFonts w:ascii="Arial" w:hAnsi="Arial" w:cs="Arial"/>
              </w:rPr>
              <w:t>Movimiento a realizar y/o fecha de término de operaciones.</w:t>
            </w:r>
          </w:p>
          <w:p w:rsidR="00273028" w:rsidRPr="00F665B4" w:rsidRDefault="00273028" w:rsidP="002D67B6">
            <w:pPr>
              <w:tabs>
                <w:tab w:val="left" w:pos="709"/>
              </w:tabs>
              <w:ind w:left="709"/>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Una vez recibida la solicitud de finiquito, el personal de la </w:t>
            </w:r>
            <w:proofErr w:type="spellStart"/>
            <w:r w:rsidRPr="00F665B4">
              <w:rPr>
                <w:rFonts w:ascii="Arial" w:hAnsi="Arial" w:cs="Arial"/>
              </w:rPr>
              <w:t>DMyP</w:t>
            </w:r>
            <w:proofErr w:type="spellEnd"/>
            <w:r w:rsidRPr="00F665B4">
              <w:rPr>
                <w:rFonts w:ascii="Arial" w:hAnsi="Arial" w:cs="Arial"/>
              </w:rPr>
              <w:t>, visitará el predio y tomará la última lectura antes de acudir a la CFE para solicitar la cancelación del servicio. En el caso de existir depósito en garantía se ajustará al consumo y en su caso, se pagará la diferencia. De existir saldo a favor, la OFMA informará a la CFE a qué servicio se podrá aplicar siempre y cuando sea un servicio de la misma Dependencia o Entidad.</w:t>
            </w:r>
          </w:p>
          <w:p w:rsidR="00273028" w:rsidRPr="00F665B4" w:rsidRDefault="00273028" w:rsidP="002D67B6">
            <w:pPr>
              <w:pStyle w:val="xl22"/>
              <w:pBdr>
                <w:left w:val="none" w:sz="0" w:space="0" w:color="auto"/>
                <w:right w:val="none" w:sz="0" w:space="0" w:color="auto"/>
              </w:pBdr>
              <w:spacing w:before="0" w:beforeAutospacing="0" w:after="0" w:afterAutospacing="0" w:line="276" w:lineRule="auto"/>
              <w:jc w:val="both"/>
              <w:rPr>
                <w:rFonts w:ascii="Arial" w:hAnsi="Arial" w:cs="Arial"/>
                <w:sz w:val="22"/>
                <w:szCs w:val="22"/>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La DGSI informará vía correo electrónico a los Responsables Administrativos de cada Dependencia el consumo mensual de electricidad, con la finalidad de promover la cultura del ahorro de energía y analizar la mejor forma de optimizar en los inmuebles el uso de este recurso. </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 La contratación de nuevos servicios de energía eléctrica requeridos por las Dependencias se incluirá en el convenio celebrado ante la CFE para realizar la cobranza centralizada, es decir, mediante una sola factura a nombre de SEFI, por todos los servicios contratados.</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El pago del servicio de energía eléctrica para las Dependencias será gestionado y procesado por la DOCS, ante la SEFI afectando directamente las partidas presupuestales destinadas para tal fin. En el caso de consumos para las Entidades los Responsables Administrativos serán los encargados de realizar el pago directamente a la CFE.</w:t>
            </w:r>
          </w:p>
          <w:p w:rsidR="00273028" w:rsidRPr="00F665B4" w:rsidRDefault="00273028" w:rsidP="002D67B6">
            <w:pPr>
              <w:jc w:val="both"/>
              <w:rPr>
                <w:rFonts w:ascii="Arial" w:hAnsi="Arial" w:cs="Arial"/>
                <w:lang w:val="es-MX"/>
              </w:rPr>
            </w:pPr>
          </w:p>
          <w:p w:rsidR="00273028" w:rsidRPr="00F665B4" w:rsidRDefault="00273028" w:rsidP="002D67B6">
            <w:pPr>
              <w:jc w:val="both"/>
              <w:rPr>
                <w:rFonts w:ascii="Arial" w:hAnsi="Arial" w:cs="Arial"/>
                <w:lang w:val="es-MX"/>
              </w:rPr>
            </w:pPr>
          </w:p>
          <w:p w:rsidR="00273028" w:rsidRPr="00F665B4" w:rsidRDefault="00273028"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VI</w:t>
            </w:r>
          </w:p>
          <w:p w:rsidR="00273028" w:rsidRPr="00F665B4" w:rsidRDefault="00273028" w:rsidP="002D67B6">
            <w:pPr>
              <w:rPr>
                <w:rFonts w:ascii="Arial" w:hAnsi="Arial" w:cs="Arial"/>
                <w:lang w:val="es-MX" w:eastAsia="x-none"/>
              </w:rPr>
            </w:pPr>
          </w:p>
          <w:p w:rsidR="00273028" w:rsidRPr="00F665B4" w:rsidRDefault="00273028"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 xml:space="preserve">Del Servicio Telefónico y de Internet </w:t>
            </w:r>
          </w:p>
          <w:p w:rsidR="00273028" w:rsidRPr="00F665B4" w:rsidRDefault="00273028" w:rsidP="002D67B6">
            <w:pPr>
              <w:rPr>
                <w:rFonts w:ascii="Arial" w:hAnsi="Arial" w:cs="Arial"/>
                <w:lang w:val="es-MX" w:eastAsia="x-none"/>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b/>
              </w:rPr>
              <w:t xml:space="preserve"> </w:t>
            </w:r>
            <w:r w:rsidRPr="00F665B4">
              <w:rPr>
                <w:rFonts w:ascii="Arial" w:hAnsi="Arial" w:cs="Arial"/>
              </w:rPr>
              <w:t xml:space="preserve">La DOCS </w:t>
            </w:r>
            <w:r w:rsidRPr="00F665B4">
              <w:rPr>
                <w:rFonts w:ascii="Arial" w:hAnsi="Arial" w:cs="Arial"/>
                <w:lang w:val="es-MX"/>
              </w:rPr>
              <w:t xml:space="preserve">será la responsable de coordinar la contratación y cancelación del servicio telefónico y de internet </w:t>
            </w:r>
            <w:r w:rsidRPr="00F665B4">
              <w:rPr>
                <w:rFonts w:ascii="Arial" w:hAnsi="Arial" w:cs="Arial"/>
              </w:rPr>
              <w:t xml:space="preserve">requeridos por las Dependencias, así como por las Entidades que lo soliciten </w:t>
            </w:r>
            <w:r w:rsidRPr="00F665B4">
              <w:rPr>
                <w:rFonts w:ascii="Arial" w:hAnsi="Arial" w:cs="Arial"/>
                <w:lang w:val="es-MX"/>
              </w:rPr>
              <w:t>conforme a los procedimientos establecidos para tales efectos por la DGSI.</w:t>
            </w:r>
            <w:r w:rsidRPr="00F665B4">
              <w:rPr>
                <w:rFonts w:ascii="Arial" w:hAnsi="Arial" w:cs="Arial"/>
              </w:rPr>
              <w:t xml:space="preserve"> </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2D67B6">
            <w:pPr>
              <w:pStyle w:val="Textoindependiente"/>
              <w:tabs>
                <w:tab w:val="left" w:pos="993"/>
              </w:tabs>
              <w:spacing w:after="0"/>
              <w:jc w:val="both"/>
              <w:rPr>
                <w:rFonts w:ascii="Arial" w:hAnsi="Arial" w:cs="Arial"/>
                <w:lang w:val="es-MX"/>
              </w:rPr>
            </w:pPr>
            <w:r w:rsidRPr="00F665B4">
              <w:rPr>
                <w:rFonts w:ascii="Arial" w:hAnsi="Arial" w:cs="Arial"/>
                <w:lang w:val="es-MX"/>
              </w:rPr>
              <w:t>Para tal efecto, la OFMA celebrará los contratos respectivos con los proveedores de servicios de telefonía fija e internet de acuerdo a los procedimientos de contratación correspondientes, en términos de lo establecido por la Ley de Adquisiciones.</w:t>
            </w:r>
          </w:p>
          <w:p w:rsidR="00273028" w:rsidRPr="00F665B4" w:rsidRDefault="00273028" w:rsidP="002D67B6">
            <w:pPr>
              <w:pStyle w:val="Textoindependiente"/>
              <w:tabs>
                <w:tab w:val="left" w:pos="993"/>
              </w:tabs>
              <w:spacing w:after="0"/>
              <w:jc w:val="both"/>
              <w:rPr>
                <w:rFonts w:ascii="Arial" w:hAnsi="Arial" w:cs="Arial"/>
                <w:highlight w:val="yellow"/>
                <w:lang w:val="es-MX"/>
              </w:rPr>
            </w:pPr>
          </w:p>
          <w:p w:rsidR="00273028" w:rsidRPr="00F665B4" w:rsidRDefault="00273028" w:rsidP="002D67B6">
            <w:pPr>
              <w:pStyle w:val="Textoindependiente"/>
              <w:tabs>
                <w:tab w:val="left" w:pos="993"/>
              </w:tabs>
              <w:spacing w:after="0"/>
              <w:jc w:val="both"/>
              <w:rPr>
                <w:rFonts w:ascii="Arial" w:hAnsi="Arial" w:cs="Arial"/>
                <w:lang w:val="es-MX"/>
              </w:rPr>
            </w:pPr>
            <w:r w:rsidRPr="00F665B4">
              <w:rPr>
                <w:rFonts w:ascii="Arial" w:hAnsi="Arial" w:cs="Arial"/>
              </w:rPr>
              <w:t xml:space="preserve">Las Entidades que cuenten con la infraestructura suficiente para resguardar la seguridad de su información y garantizar su adecuado uso, siempre que la misma sea validada por la </w:t>
            </w:r>
            <w:r w:rsidRPr="00F665B4">
              <w:rPr>
                <w:rFonts w:ascii="Arial" w:hAnsi="Arial" w:cs="Arial"/>
                <w:bCs/>
                <w:lang w:val="es-MX"/>
              </w:rPr>
              <w:t>CGMPG</w:t>
            </w:r>
            <w:r w:rsidRPr="00F665B4">
              <w:rPr>
                <w:rFonts w:ascii="Arial" w:hAnsi="Arial" w:cs="Arial"/>
              </w:rPr>
              <w:t>, podrán realizar la contratación del servicio de manera independiente de acuerdo a lo que establece la Ley de Adquisiciones.</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Las Dependencias y Entidades deberán contar con suficiencia presupuestal para la contratación del servicio telefónico y de internet.</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El uso de la telefonía e internet en el </w:t>
            </w:r>
            <w:r w:rsidRPr="00F665B4">
              <w:rPr>
                <w:rFonts w:ascii="Arial" w:hAnsi="Arial" w:cs="Arial"/>
                <w:lang w:val="es-MX"/>
              </w:rPr>
              <w:t>GEA</w:t>
            </w:r>
            <w:r w:rsidRPr="00F665B4">
              <w:rPr>
                <w:rFonts w:ascii="Arial" w:hAnsi="Arial" w:cs="Arial"/>
              </w:rPr>
              <w:t xml:space="preserve">, será solo para la gestión gubernamental de acuerdo a lo establecido al </w:t>
            </w:r>
            <w:r w:rsidRPr="00F665B4">
              <w:rPr>
                <w:rFonts w:ascii="Arial" w:hAnsi="Arial" w:cs="Arial"/>
                <w:bCs/>
                <w:lang w:val="es-MX"/>
              </w:rPr>
              <w:t>Manual para el Control de los Recursos, así como los Lineamientos establecidos por la CGMPG</w:t>
            </w:r>
            <w:r w:rsidRPr="00F665B4">
              <w:rPr>
                <w:rFonts w:ascii="Arial" w:hAnsi="Arial" w:cs="Arial"/>
              </w:rPr>
              <w:t>.</w:t>
            </w:r>
          </w:p>
          <w:p w:rsidR="00273028" w:rsidRPr="00F665B4" w:rsidRDefault="00273028" w:rsidP="002D67B6">
            <w:pPr>
              <w:jc w:val="both"/>
              <w:rPr>
                <w:rFonts w:ascii="Arial" w:hAnsi="Arial" w:cs="Arial"/>
                <w:b/>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b/>
              </w:rPr>
              <w:t xml:space="preserve"> </w:t>
            </w:r>
            <w:r w:rsidRPr="00F665B4">
              <w:rPr>
                <w:rFonts w:ascii="Arial" w:hAnsi="Arial" w:cs="Arial"/>
              </w:rPr>
              <w:t xml:space="preserve">Previo a cualquier contratación y/o cancelación del servicio de internet, se requerirá la autorización de la </w:t>
            </w:r>
            <w:r w:rsidRPr="00F665B4">
              <w:rPr>
                <w:rFonts w:ascii="Arial" w:hAnsi="Arial" w:cs="Arial"/>
                <w:bCs/>
                <w:lang w:val="es-MX"/>
              </w:rPr>
              <w:t>CGMPG</w:t>
            </w:r>
            <w:r w:rsidRPr="00F665B4">
              <w:rPr>
                <w:rFonts w:ascii="Arial" w:hAnsi="Arial" w:cs="Arial"/>
              </w:rPr>
              <w:t>, quien definirá las especificaciones de los servicios que se requieran.</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 xml:space="preserve">La contratación de los servicios de telefonía e internet, deberá solicitarse </w:t>
            </w:r>
            <w:r w:rsidRPr="00F665B4">
              <w:rPr>
                <w:rFonts w:ascii="Arial" w:hAnsi="Arial" w:cs="Arial"/>
                <w:lang w:val="es-MX"/>
              </w:rPr>
              <w:t xml:space="preserve">mediante oficio a la DGSI </w:t>
            </w:r>
            <w:r w:rsidRPr="00F665B4">
              <w:rPr>
                <w:rFonts w:ascii="Arial" w:hAnsi="Arial" w:cs="Arial"/>
              </w:rPr>
              <w:t xml:space="preserve">por parte de los Responsables Administrativos de las Dependencias, </w:t>
            </w:r>
            <w:r w:rsidRPr="00F665B4">
              <w:rPr>
                <w:rFonts w:ascii="Arial" w:hAnsi="Arial" w:cs="Arial"/>
                <w:lang w:val="es-MX"/>
              </w:rPr>
              <w:t xml:space="preserve">cumpliendo los siguientes requisitos: </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numPr>
                <w:ilvl w:val="0"/>
                <w:numId w:val="26"/>
              </w:numPr>
              <w:ind w:left="851" w:hanging="425"/>
              <w:jc w:val="both"/>
              <w:rPr>
                <w:rFonts w:ascii="Arial" w:hAnsi="Arial" w:cs="Arial"/>
              </w:rPr>
            </w:pPr>
            <w:r w:rsidRPr="00F665B4">
              <w:rPr>
                <w:rFonts w:ascii="Arial" w:hAnsi="Arial" w:cs="Arial"/>
                <w:lang w:val="es-MX"/>
              </w:rPr>
              <w:t xml:space="preserve">Anexar la autorización de la </w:t>
            </w:r>
            <w:r w:rsidRPr="00F665B4">
              <w:rPr>
                <w:rFonts w:ascii="Arial" w:hAnsi="Arial" w:cs="Arial"/>
                <w:bCs/>
                <w:lang w:val="es-MX"/>
              </w:rPr>
              <w:t>CGMPG</w:t>
            </w:r>
            <w:r w:rsidRPr="00F665B4">
              <w:rPr>
                <w:rFonts w:ascii="Arial" w:hAnsi="Arial" w:cs="Arial"/>
              </w:rPr>
              <w:t xml:space="preserve"> para la contratación del servicio de internet;</w:t>
            </w:r>
          </w:p>
          <w:p w:rsidR="00273028" w:rsidRPr="00F665B4" w:rsidRDefault="00273028" w:rsidP="00B966DE">
            <w:pPr>
              <w:numPr>
                <w:ilvl w:val="0"/>
                <w:numId w:val="26"/>
              </w:numPr>
              <w:ind w:left="851" w:hanging="425"/>
              <w:jc w:val="both"/>
              <w:rPr>
                <w:rFonts w:ascii="Arial" w:hAnsi="Arial" w:cs="Arial"/>
              </w:rPr>
            </w:pPr>
            <w:r w:rsidRPr="00F665B4">
              <w:rPr>
                <w:rFonts w:ascii="Arial" w:hAnsi="Arial" w:cs="Arial"/>
              </w:rPr>
              <w:t>Domicilio completo de las oficinas en las que se requiere el servicio: calle, número exterior y/o interior, colonia o fraccionamiento, código postal, referencia de ubicación de las oficinas;</w:t>
            </w:r>
          </w:p>
          <w:p w:rsidR="00273028" w:rsidRPr="00F665B4" w:rsidRDefault="00273028" w:rsidP="00B966DE">
            <w:pPr>
              <w:numPr>
                <w:ilvl w:val="0"/>
                <w:numId w:val="26"/>
              </w:numPr>
              <w:ind w:left="851" w:hanging="425"/>
              <w:jc w:val="both"/>
              <w:rPr>
                <w:rFonts w:ascii="Arial" w:hAnsi="Arial" w:cs="Arial"/>
              </w:rPr>
            </w:pPr>
            <w:r w:rsidRPr="00F665B4">
              <w:rPr>
                <w:rFonts w:ascii="Arial" w:hAnsi="Arial" w:cs="Arial"/>
              </w:rPr>
              <w:t>Indicar cantidad de líneas telefónicas requeridas tanto temporales como fijas, si las mismas cuentan con aparatos o no, y/o con instalación interna; en caso de que se requieran líneas temporales deberá especificarse el periodo de</w:t>
            </w:r>
            <w:r>
              <w:rPr>
                <w:rFonts w:ascii="Arial" w:hAnsi="Arial" w:cs="Arial"/>
              </w:rPr>
              <w:t>l</w:t>
            </w:r>
            <w:r w:rsidRPr="00F665B4">
              <w:rPr>
                <w:rFonts w:ascii="Arial" w:hAnsi="Arial" w:cs="Arial"/>
              </w:rPr>
              <w:t xml:space="preserve"> servicio a contratar;</w:t>
            </w:r>
          </w:p>
          <w:p w:rsidR="00273028" w:rsidRPr="00F665B4" w:rsidRDefault="00273028" w:rsidP="00B966DE">
            <w:pPr>
              <w:numPr>
                <w:ilvl w:val="0"/>
                <w:numId w:val="26"/>
              </w:numPr>
              <w:ind w:left="851" w:hanging="425"/>
              <w:jc w:val="both"/>
              <w:rPr>
                <w:rFonts w:ascii="Arial" w:hAnsi="Arial" w:cs="Arial"/>
              </w:rPr>
            </w:pPr>
            <w:r w:rsidRPr="00F665B4">
              <w:rPr>
                <w:rFonts w:ascii="Arial" w:hAnsi="Arial" w:cs="Arial"/>
              </w:rPr>
              <w:t xml:space="preserve">Indicar la velocidad o ancho de banda de internet, así como el tipo de servicio a contratar (dedicado o residencial), autorizados por la </w:t>
            </w:r>
            <w:r w:rsidRPr="00F665B4">
              <w:rPr>
                <w:rFonts w:ascii="Arial" w:hAnsi="Arial" w:cs="Arial"/>
                <w:bCs/>
                <w:lang w:val="es-MX"/>
              </w:rPr>
              <w:t>CGMPG</w:t>
            </w:r>
            <w:r w:rsidRPr="00F665B4">
              <w:rPr>
                <w:rFonts w:ascii="Arial" w:hAnsi="Arial" w:cs="Arial"/>
              </w:rPr>
              <w:t>;</w:t>
            </w:r>
          </w:p>
          <w:p w:rsidR="00273028" w:rsidRPr="00F665B4" w:rsidRDefault="00273028" w:rsidP="00B966DE">
            <w:pPr>
              <w:numPr>
                <w:ilvl w:val="0"/>
                <w:numId w:val="26"/>
              </w:numPr>
              <w:ind w:left="851" w:hanging="425"/>
              <w:jc w:val="both"/>
              <w:rPr>
                <w:rFonts w:ascii="Arial" w:hAnsi="Arial" w:cs="Arial"/>
              </w:rPr>
            </w:pPr>
            <w:r w:rsidRPr="00F665B4">
              <w:rPr>
                <w:rFonts w:ascii="Arial" w:hAnsi="Arial" w:cs="Arial"/>
              </w:rPr>
              <w:t>Nombre de la persona que fungirá como contacto para la instalación del servicio, domicilio y teléfono;</w:t>
            </w:r>
          </w:p>
          <w:p w:rsidR="00273028" w:rsidRPr="00F665B4" w:rsidRDefault="00273028" w:rsidP="00B966DE">
            <w:pPr>
              <w:numPr>
                <w:ilvl w:val="0"/>
                <w:numId w:val="26"/>
              </w:numPr>
              <w:ind w:left="851" w:hanging="425"/>
              <w:jc w:val="both"/>
              <w:rPr>
                <w:rFonts w:ascii="Arial" w:hAnsi="Arial" w:cs="Arial"/>
              </w:rPr>
            </w:pPr>
            <w:r w:rsidRPr="00F665B4">
              <w:rPr>
                <w:rFonts w:ascii="Arial" w:hAnsi="Arial" w:cs="Arial"/>
              </w:rPr>
              <w:t>Señalar que cuentan con los recursos necesarios para el pago del servicio y las claves presupuestales para la afectación correspondiente;</w:t>
            </w:r>
          </w:p>
          <w:p w:rsidR="00273028" w:rsidRPr="00F665B4" w:rsidRDefault="00273028" w:rsidP="00B966DE">
            <w:pPr>
              <w:numPr>
                <w:ilvl w:val="0"/>
                <w:numId w:val="26"/>
              </w:numPr>
              <w:ind w:left="851" w:hanging="425"/>
              <w:jc w:val="both"/>
              <w:rPr>
                <w:rFonts w:ascii="Arial" w:hAnsi="Arial" w:cs="Arial"/>
              </w:rPr>
            </w:pPr>
            <w:r w:rsidRPr="00F665B4">
              <w:rPr>
                <w:rFonts w:ascii="Arial" w:hAnsi="Arial" w:cs="Arial"/>
              </w:rPr>
              <w:t>Para el cambio de domicilio de líneas telefónicas, se deberá mencionar la misma información señalada en los puntos anteriores además de los números a cambiar;</w:t>
            </w:r>
          </w:p>
          <w:p w:rsidR="00273028" w:rsidRPr="00F665B4" w:rsidRDefault="00273028" w:rsidP="00B966DE">
            <w:pPr>
              <w:numPr>
                <w:ilvl w:val="0"/>
                <w:numId w:val="26"/>
              </w:numPr>
              <w:ind w:left="851" w:hanging="425"/>
              <w:jc w:val="both"/>
              <w:rPr>
                <w:rFonts w:ascii="Arial" w:hAnsi="Arial" w:cs="Arial"/>
              </w:rPr>
            </w:pPr>
            <w:r w:rsidRPr="00F665B4">
              <w:rPr>
                <w:rFonts w:ascii="Arial" w:hAnsi="Arial" w:cs="Arial"/>
              </w:rPr>
              <w:t>Número de línea telefónica para la verificación de la disponibilidad en caso de requerir líneas adicionales; y</w:t>
            </w:r>
          </w:p>
          <w:p w:rsidR="00273028" w:rsidRPr="00F665B4" w:rsidRDefault="00273028" w:rsidP="00B966DE">
            <w:pPr>
              <w:numPr>
                <w:ilvl w:val="0"/>
                <w:numId w:val="26"/>
              </w:numPr>
              <w:ind w:left="851" w:hanging="425"/>
              <w:jc w:val="both"/>
              <w:rPr>
                <w:rFonts w:ascii="Arial" w:hAnsi="Arial" w:cs="Arial"/>
              </w:rPr>
            </w:pPr>
            <w:r w:rsidRPr="00F665B4">
              <w:rPr>
                <w:rFonts w:ascii="Arial" w:hAnsi="Arial" w:cs="Arial"/>
              </w:rPr>
              <w:t>En su caso, número de línea telefónica a la que se realizará el cargo presupuestal por los servicios de internet.</w:t>
            </w:r>
          </w:p>
          <w:p w:rsidR="00273028" w:rsidRPr="00F665B4" w:rsidRDefault="00273028" w:rsidP="002D67B6">
            <w:pPr>
              <w:ind w:left="851"/>
              <w:jc w:val="both"/>
              <w:rPr>
                <w:rFonts w:ascii="Arial" w:hAnsi="Arial" w:cs="Arial"/>
              </w:rPr>
            </w:pPr>
            <w:r w:rsidRPr="00F665B4">
              <w:rPr>
                <w:rFonts w:ascii="Arial" w:hAnsi="Arial" w:cs="Arial"/>
              </w:rPr>
              <w:t xml:space="preserve"> </w:t>
            </w:r>
          </w:p>
          <w:p w:rsidR="00273028" w:rsidRPr="00F665B4" w:rsidRDefault="00273028" w:rsidP="00B966DE">
            <w:pPr>
              <w:pStyle w:val="Textoindependiente"/>
              <w:numPr>
                <w:ilvl w:val="0"/>
                <w:numId w:val="35"/>
              </w:numPr>
              <w:tabs>
                <w:tab w:val="left" w:pos="993"/>
              </w:tabs>
              <w:spacing w:after="0"/>
              <w:jc w:val="both"/>
              <w:rPr>
                <w:rFonts w:ascii="Arial" w:hAnsi="Arial" w:cs="Arial"/>
                <w:b/>
              </w:rPr>
            </w:pPr>
            <w:r w:rsidRPr="00F665B4">
              <w:rPr>
                <w:rFonts w:ascii="Arial" w:hAnsi="Arial" w:cs="Arial"/>
              </w:rPr>
              <w:t xml:space="preserve"> Para el pago de los servicios de telefonía fija e internet de la red gubernamental la </w:t>
            </w:r>
            <w:r w:rsidRPr="00F665B4">
              <w:rPr>
                <w:rFonts w:ascii="Arial" w:hAnsi="Arial" w:cs="Arial"/>
                <w:bCs/>
                <w:lang w:val="es-MX"/>
              </w:rPr>
              <w:t>CGMPG</w:t>
            </w:r>
            <w:r w:rsidRPr="00F665B4">
              <w:rPr>
                <w:rFonts w:ascii="Arial" w:hAnsi="Arial" w:cs="Arial"/>
              </w:rPr>
              <w:t xml:space="preserve">, proporcionará mensualmente los importes de los consumos generados por las Dependencias y Entidades a la DGSI para tramitar la afectación al cargo presupuestal correspondiente ante la SEFI, por lo que respecta a las Dependencias. </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2D67B6">
            <w:pPr>
              <w:pStyle w:val="Textoindependiente"/>
              <w:tabs>
                <w:tab w:val="left" w:pos="993"/>
              </w:tabs>
              <w:spacing w:after="0"/>
              <w:jc w:val="both"/>
              <w:rPr>
                <w:rFonts w:ascii="Arial" w:hAnsi="Arial" w:cs="Arial"/>
                <w:b/>
              </w:rPr>
            </w:pPr>
            <w:r w:rsidRPr="00F665B4">
              <w:rPr>
                <w:rFonts w:ascii="Arial" w:hAnsi="Arial" w:cs="Arial"/>
              </w:rPr>
              <w:t>La DOCS informará a las Entidades vía oficio, los consumos generados para que los Responsables Administrativos realicen el pago correspondiente de manera directa.</w:t>
            </w:r>
          </w:p>
          <w:p w:rsidR="00273028" w:rsidRPr="00F665B4" w:rsidRDefault="00273028" w:rsidP="002D67B6">
            <w:pPr>
              <w:pStyle w:val="Textoindependiente"/>
              <w:tabs>
                <w:tab w:val="left" w:pos="993"/>
              </w:tabs>
              <w:spacing w:after="0"/>
              <w:jc w:val="both"/>
              <w:rPr>
                <w:rFonts w:ascii="Arial" w:hAnsi="Arial" w:cs="Arial"/>
                <w:b/>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La DOCS informará vía correo electrónico, el consumo mensual de telefonía e internet de cada Dependencia, con la finalidad de que los Responsables Administrativos motiven a su personal en el uso racional del teléfono e internet y controlen el consumo de estos servicios.</w:t>
            </w:r>
          </w:p>
          <w:p w:rsidR="00273028" w:rsidRPr="00F665B4" w:rsidRDefault="00273028" w:rsidP="002D67B6">
            <w:pPr>
              <w:jc w:val="both"/>
              <w:rPr>
                <w:rFonts w:ascii="Arial" w:hAnsi="Arial" w:cs="Arial"/>
              </w:rPr>
            </w:pPr>
          </w:p>
          <w:p w:rsidR="00273028" w:rsidRPr="00F665B4" w:rsidRDefault="00273028" w:rsidP="002D67B6">
            <w:pPr>
              <w:jc w:val="both"/>
              <w:rPr>
                <w:rFonts w:ascii="Arial" w:hAnsi="Arial" w:cs="Arial"/>
                <w:lang w:val="es-MX"/>
              </w:rPr>
            </w:pPr>
          </w:p>
          <w:p w:rsidR="00273028" w:rsidRPr="00F665B4" w:rsidRDefault="00273028"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VII</w:t>
            </w:r>
          </w:p>
          <w:p w:rsidR="00273028" w:rsidRPr="00F665B4" w:rsidRDefault="00273028" w:rsidP="002D67B6">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 xml:space="preserve">Del Servicio de Telefonía Celular, Radiocomunicación e Internet Móvil </w:t>
            </w: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 xml:space="preserve"> La DOCS </w:t>
            </w:r>
            <w:r w:rsidRPr="00F665B4">
              <w:rPr>
                <w:rFonts w:ascii="Arial" w:hAnsi="Arial" w:cs="Arial"/>
                <w:lang w:val="es-MX"/>
              </w:rPr>
              <w:t xml:space="preserve">será la responsable de coordinar la contratación y cancelación del servicio de telefonía celular, radiocomunicación e internet móvil </w:t>
            </w:r>
            <w:r w:rsidRPr="00F665B4">
              <w:rPr>
                <w:rFonts w:ascii="Arial" w:hAnsi="Arial" w:cs="Arial"/>
              </w:rPr>
              <w:t xml:space="preserve">requeridos por las Dependencias, </w:t>
            </w:r>
            <w:r w:rsidRPr="00F665B4">
              <w:rPr>
                <w:rFonts w:ascii="Arial" w:hAnsi="Arial" w:cs="Arial"/>
                <w:lang w:val="es-MX"/>
              </w:rPr>
              <w:t>conforme a los procedimientos establecidos para tales efectos por la DGSI.</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La </w:t>
            </w:r>
            <w:r w:rsidRPr="00F665B4">
              <w:rPr>
                <w:rFonts w:ascii="Arial" w:hAnsi="Arial" w:cs="Arial"/>
                <w:lang w:val="es-MX"/>
              </w:rPr>
              <w:t>OFMA celebrará los contratos para la prestación</w:t>
            </w:r>
            <w:r w:rsidRPr="00F665B4">
              <w:rPr>
                <w:rFonts w:ascii="Arial" w:hAnsi="Arial" w:cs="Arial"/>
              </w:rPr>
              <w:t xml:space="preserve"> de los servicios de telefonía celular, radiocomunicación, internet móvil requeridos por las Dependencias, </w:t>
            </w:r>
            <w:r w:rsidRPr="00F665B4">
              <w:rPr>
                <w:rFonts w:ascii="Arial" w:hAnsi="Arial" w:cs="Arial"/>
                <w:lang w:val="es-MX"/>
              </w:rPr>
              <w:t>estableciendo previamente los aspectos o condiciones especiales para la prestación del servicio</w:t>
            </w:r>
            <w:r w:rsidRPr="00F665B4">
              <w:rPr>
                <w:rFonts w:ascii="Arial" w:hAnsi="Arial" w:cs="Arial"/>
              </w:rPr>
              <w:t xml:space="preserve"> de conformidad con lo establecido en la Ley de Adquisiciones.</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lang w:val="es-MX"/>
              </w:rPr>
              <w:t xml:space="preserve">Las Dependencias deberán contar con suficiencia presupuestal </w:t>
            </w:r>
            <w:r w:rsidRPr="00F665B4">
              <w:rPr>
                <w:rFonts w:ascii="Arial" w:hAnsi="Arial" w:cs="Arial"/>
              </w:rPr>
              <w:t>para el pago de los servicios de telefonía celular, radiocomunicación e internet móvil que soliciten.</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b/>
              </w:rPr>
              <w:t xml:space="preserve"> </w:t>
            </w:r>
            <w:r w:rsidRPr="00F665B4">
              <w:rPr>
                <w:rFonts w:ascii="Arial" w:hAnsi="Arial" w:cs="Arial"/>
              </w:rPr>
              <w:t xml:space="preserve">La contratación de los servicios de </w:t>
            </w:r>
            <w:r w:rsidRPr="00F665B4">
              <w:rPr>
                <w:rFonts w:ascii="Arial" w:hAnsi="Arial" w:cs="Arial"/>
                <w:lang w:val="es-MX"/>
              </w:rPr>
              <w:t xml:space="preserve">telefonía celular, radiocomunicación e internet móvil </w:t>
            </w:r>
            <w:r w:rsidRPr="00F665B4">
              <w:rPr>
                <w:rFonts w:ascii="Arial" w:hAnsi="Arial" w:cs="Arial"/>
              </w:rPr>
              <w:t>procederá siempre y cuando el Titular de la Dependencia lo autorice y lo solicite mediante oficio al Titular de la Oficialía Mayor, señalando:</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numPr>
                <w:ilvl w:val="0"/>
                <w:numId w:val="27"/>
              </w:numPr>
              <w:tabs>
                <w:tab w:val="left" w:pos="851"/>
              </w:tabs>
              <w:ind w:left="851" w:hanging="425"/>
              <w:jc w:val="both"/>
              <w:rPr>
                <w:rFonts w:ascii="Arial" w:hAnsi="Arial" w:cs="Arial"/>
              </w:rPr>
            </w:pPr>
            <w:r w:rsidRPr="00F665B4">
              <w:rPr>
                <w:rFonts w:ascii="Arial" w:hAnsi="Arial" w:cs="Arial"/>
              </w:rPr>
              <w:t>El servicio requerido;</w:t>
            </w:r>
          </w:p>
          <w:p w:rsidR="00273028" w:rsidRPr="00F665B4" w:rsidRDefault="00273028" w:rsidP="00B966DE">
            <w:pPr>
              <w:numPr>
                <w:ilvl w:val="0"/>
                <w:numId w:val="27"/>
              </w:numPr>
              <w:tabs>
                <w:tab w:val="left" w:pos="851"/>
              </w:tabs>
              <w:ind w:left="851" w:hanging="425"/>
              <w:jc w:val="both"/>
              <w:rPr>
                <w:rFonts w:ascii="Arial" w:hAnsi="Arial" w:cs="Arial"/>
              </w:rPr>
            </w:pPr>
            <w:r w:rsidRPr="00F665B4">
              <w:rPr>
                <w:rFonts w:ascii="Arial" w:hAnsi="Arial" w:cs="Arial"/>
              </w:rPr>
              <w:t>Nombre y puesto, del servidor público al que se le asignará el servicio;</w:t>
            </w:r>
          </w:p>
          <w:p w:rsidR="00273028" w:rsidRPr="00F665B4" w:rsidRDefault="00273028" w:rsidP="00B966DE">
            <w:pPr>
              <w:numPr>
                <w:ilvl w:val="0"/>
                <w:numId w:val="27"/>
              </w:numPr>
              <w:tabs>
                <w:tab w:val="left" w:pos="851"/>
              </w:tabs>
              <w:ind w:left="851" w:hanging="425"/>
              <w:jc w:val="both"/>
              <w:rPr>
                <w:rFonts w:ascii="Arial" w:hAnsi="Arial" w:cs="Arial"/>
              </w:rPr>
            </w:pPr>
            <w:r w:rsidRPr="00F665B4">
              <w:rPr>
                <w:rFonts w:ascii="Arial" w:hAnsi="Arial" w:cs="Arial"/>
              </w:rPr>
              <w:t>Justificación de la petición;</w:t>
            </w:r>
          </w:p>
          <w:p w:rsidR="00273028" w:rsidRPr="00F665B4" w:rsidRDefault="00273028" w:rsidP="00B966DE">
            <w:pPr>
              <w:numPr>
                <w:ilvl w:val="0"/>
                <w:numId w:val="27"/>
              </w:numPr>
              <w:tabs>
                <w:tab w:val="left" w:pos="851"/>
              </w:tabs>
              <w:ind w:left="851" w:hanging="425"/>
              <w:jc w:val="both"/>
              <w:rPr>
                <w:rFonts w:ascii="Arial" w:hAnsi="Arial" w:cs="Arial"/>
              </w:rPr>
            </w:pPr>
            <w:r w:rsidRPr="00F665B4">
              <w:rPr>
                <w:rFonts w:ascii="Arial" w:hAnsi="Arial" w:cs="Arial"/>
              </w:rPr>
              <w:t>Señalar que cuentan con los recursos necesarios para el pago del servicio y las claves</w:t>
            </w:r>
            <w:r>
              <w:rPr>
                <w:rFonts w:ascii="Arial" w:hAnsi="Arial" w:cs="Arial"/>
              </w:rPr>
              <w:t xml:space="preserve"> </w:t>
            </w:r>
            <w:r w:rsidRPr="00F665B4">
              <w:rPr>
                <w:rFonts w:ascii="Arial" w:hAnsi="Arial" w:cs="Arial"/>
              </w:rPr>
              <w:t>presupuestales para la afectación correspondiente; e</w:t>
            </w:r>
          </w:p>
          <w:p w:rsidR="00273028" w:rsidRPr="00F665B4" w:rsidRDefault="00273028" w:rsidP="00B966DE">
            <w:pPr>
              <w:numPr>
                <w:ilvl w:val="0"/>
                <w:numId w:val="27"/>
              </w:numPr>
              <w:tabs>
                <w:tab w:val="left" w:pos="851"/>
              </w:tabs>
              <w:ind w:left="851" w:hanging="425"/>
              <w:jc w:val="both"/>
              <w:rPr>
                <w:rFonts w:ascii="Arial" w:hAnsi="Arial" w:cs="Arial"/>
              </w:rPr>
            </w:pPr>
            <w:r w:rsidRPr="00F665B4">
              <w:rPr>
                <w:rFonts w:ascii="Arial" w:hAnsi="Arial" w:cs="Arial"/>
              </w:rPr>
              <w:t>Indicar los requerimientos a contratar con base en la clasificación de usuario.</w:t>
            </w:r>
          </w:p>
          <w:p w:rsidR="00273028" w:rsidRPr="00F665B4" w:rsidRDefault="00273028" w:rsidP="002D67B6">
            <w:pPr>
              <w:tabs>
                <w:tab w:val="left" w:pos="709"/>
              </w:tabs>
              <w:ind w:left="709"/>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b/>
              </w:rPr>
              <w:t xml:space="preserve"> </w:t>
            </w:r>
            <w:r w:rsidRPr="00F665B4">
              <w:rPr>
                <w:rFonts w:ascii="Arial" w:hAnsi="Arial" w:cs="Arial"/>
              </w:rPr>
              <w:t>La DGSI definirá el plan y equipos a contratar buscando siempre el servicio adecuado y l</w:t>
            </w:r>
            <w:r>
              <w:rPr>
                <w:rFonts w:ascii="Arial" w:hAnsi="Arial" w:cs="Arial"/>
              </w:rPr>
              <w:t xml:space="preserve">a optimización de los recursos. No procederá </w:t>
            </w:r>
            <w:r w:rsidRPr="00F665B4">
              <w:rPr>
                <w:rFonts w:ascii="Arial" w:hAnsi="Arial" w:cs="Arial"/>
              </w:rPr>
              <w:t xml:space="preserve">la solicitud en caso de que la Dependencia requirente no cumpla con alguno de los requisitos establecidos en </w:t>
            </w:r>
            <w:r>
              <w:rPr>
                <w:rFonts w:ascii="Arial" w:hAnsi="Arial" w:cs="Arial"/>
              </w:rPr>
              <w:t>la presente sección</w:t>
            </w:r>
            <w:r w:rsidRPr="00F665B4">
              <w:rPr>
                <w:rFonts w:ascii="Arial" w:hAnsi="Arial" w:cs="Arial"/>
              </w:rPr>
              <w:t>.</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La DGSI no contratará equipos de telefonía celular o radiocomunicación de modelos específicos solicitados por usuarios cuando esto represente un gasto en el presupuesto de la Dependencia, en caso de que algún usuario así lo requier</w:t>
            </w:r>
            <w:r>
              <w:rPr>
                <w:rFonts w:ascii="Arial" w:hAnsi="Arial" w:cs="Arial"/>
              </w:rPr>
              <w:t>a</w:t>
            </w:r>
            <w:r w:rsidRPr="00F665B4">
              <w:rPr>
                <w:rFonts w:ascii="Arial" w:hAnsi="Arial" w:cs="Arial"/>
              </w:rPr>
              <w:t>, éste deberá de obtener el equipo con recursos propios.</w:t>
            </w:r>
          </w:p>
          <w:p w:rsidR="00273028" w:rsidRPr="00F665B4" w:rsidRDefault="00273028" w:rsidP="002D67B6">
            <w:pPr>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Los servicios de telefonía celular o radiocomunicación de la red gubernamental, son una herramienta de trabajo para comunicación interna. En caso de que algún usuario requiera contar con minutos adicionales al plan que tiene asignado para llamadas, deberá realizar </w:t>
            </w:r>
            <w:r>
              <w:rPr>
                <w:rFonts w:ascii="Arial" w:hAnsi="Arial" w:cs="Arial"/>
              </w:rPr>
              <w:t xml:space="preserve">las recargas </w:t>
            </w:r>
            <w:r w:rsidRPr="00F665B4">
              <w:rPr>
                <w:rFonts w:ascii="Arial" w:hAnsi="Arial" w:cs="Arial"/>
              </w:rPr>
              <w:t>por su cuenta.</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En caso de que se requiera el servicio de radiocomunicación que implique un costo por encima de las ofertas comerciales de las compañías de telefonía celular, se autorizará por la OFMA previa justificación de la necesidad del servicio por los Responsables Administrativos de las Dependencias</w:t>
            </w:r>
            <w:r>
              <w:rPr>
                <w:rFonts w:ascii="Arial" w:hAnsi="Arial" w:cs="Arial"/>
              </w:rPr>
              <w:t>,</w:t>
            </w:r>
            <w:r w:rsidRPr="00F665B4">
              <w:rPr>
                <w:rFonts w:ascii="Arial" w:hAnsi="Arial" w:cs="Arial"/>
              </w:rPr>
              <w:t xml:space="preserve"> </w:t>
            </w:r>
            <w:r>
              <w:rPr>
                <w:rFonts w:ascii="Arial" w:hAnsi="Arial" w:cs="Arial"/>
              </w:rPr>
              <w:t>e</w:t>
            </w:r>
            <w:r w:rsidRPr="00F665B4">
              <w:rPr>
                <w:rFonts w:ascii="Arial" w:hAnsi="Arial" w:cs="Arial"/>
              </w:rPr>
              <w:t>vitando que un mismo servidor público cuente con los dos servicios, salvo las excepciones autorizadas por la OFMA.</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Los Responsables Administrativos </w:t>
            </w:r>
            <w:r>
              <w:rPr>
                <w:rFonts w:ascii="Arial" w:hAnsi="Arial" w:cs="Arial"/>
              </w:rPr>
              <w:t>d</w:t>
            </w:r>
            <w:r w:rsidRPr="00F665B4">
              <w:rPr>
                <w:rFonts w:ascii="Arial" w:hAnsi="Arial" w:cs="Arial"/>
              </w:rPr>
              <w:t>e las Dependencias serán los encargados de determinar si los usuarios a los que se les contrate el servicio de telefonía celular y/o radiocomunicación continúan con dicho servicio</w:t>
            </w:r>
            <w:r>
              <w:rPr>
                <w:rFonts w:ascii="Arial" w:hAnsi="Arial" w:cs="Arial"/>
              </w:rPr>
              <w:t xml:space="preserve"> o</w:t>
            </w:r>
            <w:r w:rsidRPr="00F665B4">
              <w:rPr>
                <w:rFonts w:ascii="Arial" w:hAnsi="Arial" w:cs="Arial"/>
              </w:rPr>
              <w:t xml:space="preserve"> si procede la cancelación o el cambio de plan, lo anterior con base en el análisis de la información proporcionada por la DGSI relativa a los consumos y cargos mensuales.</w:t>
            </w:r>
          </w:p>
          <w:p w:rsidR="00273028" w:rsidRPr="00F665B4" w:rsidRDefault="00273028" w:rsidP="002D67B6">
            <w:pPr>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bCs/>
                <w:color w:val="FF0000"/>
              </w:rPr>
            </w:pPr>
            <w:r w:rsidRPr="00F665B4">
              <w:rPr>
                <w:rFonts w:ascii="Arial" w:hAnsi="Arial" w:cs="Arial"/>
              </w:rPr>
              <w:t>La DGSI informará vía oficio a los Responsables Administrativos de las Dependencias, los consumos y cargos mensuales de los servicios de telef</w:t>
            </w:r>
            <w:r>
              <w:rPr>
                <w:rFonts w:ascii="Arial" w:hAnsi="Arial" w:cs="Arial"/>
              </w:rPr>
              <w:t>onía celular, radiocomunicación e</w:t>
            </w:r>
            <w:r w:rsidRPr="00F665B4">
              <w:rPr>
                <w:rFonts w:ascii="Arial" w:hAnsi="Arial" w:cs="Arial"/>
              </w:rPr>
              <w:t xml:space="preserve"> internet móvil para su revisión</w:t>
            </w:r>
            <w:r>
              <w:rPr>
                <w:rFonts w:ascii="Arial" w:hAnsi="Arial" w:cs="Arial"/>
              </w:rPr>
              <w:t xml:space="preserve">, así como para que </w:t>
            </w:r>
            <w:r w:rsidRPr="00F665B4">
              <w:rPr>
                <w:rFonts w:ascii="Arial" w:hAnsi="Arial" w:cs="Arial"/>
              </w:rPr>
              <w:t xml:space="preserve">se asegure </w:t>
            </w:r>
            <w:r>
              <w:rPr>
                <w:rFonts w:ascii="Arial" w:hAnsi="Arial" w:cs="Arial"/>
              </w:rPr>
              <w:t xml:space="preserve">de </w:t>
            </w:r>
            <w:r w:rsidRPr="00F665B4">
              <w:rPr>
                <w:rFonts w:ascii="Arial" w:hAnsi="Arial" w:cs="Arial"/>
              </w:rPr>
              <w:t>que los servicios se utilicen de acuerdo a las funciones requeridas y en caso de no requerirse, soliciten a la DGSI su cancelación.</w:t>
            </w:r>
          </w:p>
          <w:p w:rsidR="00273028" w:rsidRPr="00F665B4" w:rsidRDefault="00273028" w:rsidP="002D67B6">
            <w:pPr>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La cancelación de los servicios de telefonía celular e internet móvil deberá solicitarse oportunamente vía oficio a la DGSI por el </w:t>
            </w:r>
            <w:r w:rsidRPr="00F665B4">
              <w:rPr>
                <w:rFonts w:ascii="Arial" w:hAnsi="Arial" w:cs="Arial"/>
                <w:lang w:val="es-MX"/>
              </w:rPr>
              <w:t>Responsable Administrativo</w:t>
            </w:r>
            <w:r w:rsidRPr="00F665B4">
              <w:rPr>
                <w:rFonts w:ascii="Arial" w:hAnsi="Arial" w:cs="Arial"/>
              </w:rPr>
              <w:t xml:space="preserve"> de la Dependencia, indicando el número de la línea para su baja.</w:t>
            </w:r>
          </w:p>
          <w:p w:rsidR="00273028" w:rsidRPr="00F665B4" w:rsidRDefault="00273028" w:rsidP="002D67B6">
            <w:pPr>
              <w:pStyle w:val="Textoindependiente"/>
              <w:tabs>
                <w:tab w:val="left" w:pos="993"/>
              </w:tabs>
              <w:spacing w:after="0"/>
              <w:jc w:val="both"/>
              <w:rPr>
                <w:rFonts w:ascii="Arial" w:hAnsi="Arial" w:cs="Arial"/>
              </w:rPr>
            </w:pPr>
          </w:p>
          <w:p w:rsidR="00273028" w:rsidRPr="002C6246"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 xml:space="preserve">El pago del servicio de telefonía celular, radiocomunicación e internet móvil para las Dependencias, será gestionado y procesado por la DOCS ante la SEFI, afectando </w:t>
            </w:r>
            <w:r w:rsidRPr="002C6246">
              <w:rPr>
                <w:rFonts w:ascii="Arial" w:hAnsi="Arial" w:cs="Arial"/>
                <w:lang w:val="es-MX"/>
              </w:rPr>
              <w:t>directamente las partidas presupuestales destinadas para tal fin.</w:t>
            </w:r>
          </w:p>
          <w:p w:rsidR="00273028" w:rsidRPr="002C6246" w:rsidRDefault="00273028" w:rsidP="002D67B6">
            <w:pPr>
              <w:pStyle w:val="Textoindependiente"/>
              <w:tabs>
                <w:tab w:val="left" w:pos="993"/>
              </w:tabs>
              <w:spacing w:after="0"/>
              <w:jc w:val="both"/>
              <w:rPr>
                <w:rFonts w:ascii="Arial" w:hAnsi="Arial" w:cs="Arial"/>
                <w:bCs/>
              </w:rPr>
            </w:pPr>
          </w:p>
          <w:p w:rsidR="00273028" w:rsidRPr="002C6246" w:rsidRDefault="00273028" w:rsidP="002D67B6">
            <w:pPr>
              <w:pStyle w:val="Textoindependiente"/>
              <w:tabs>
                <w:tab w:val="left" w:pos="993"/>
              </w:tabs>
              <w:spacing w:after="0"/>
              <w:jc w:val="both"/>
              <w:rPr>
                <w:rFonts w:ascii="Arial" w:hAnsi="Arial" w:cs="Arial"/>
                <w:bCs/>
              </w:rPr>
            </w:pPr>
          </w:p>
          <w:p w:rsidR="00273028" w:rsidRPr="00F665B4" w:rsidRDefault="00273028"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VIII</w:t>
            </w:r>
          </w:p>
          <w:p w:rsidR="00273028" w:rsidRPr="00F665B4" w:rsidRDefault="00273028" w:rsidP="002D67B6">
            <w:pPr>
              <w:rPr>
                <w:rFonts w:ascii="Arial" w:hAnsi="Arial" w:cs="Arial"/>
                <w:lang w:val="es-MX" w:eastAsia="x-none"/>
              </w:rPr>
            </w:pPr>
          </w:p>
          <w:p w:rsidR="00273028" w:rsidRPr="00F665B4" w:rsidRDefault="00273028"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Del Servicio de Agua Potable</w:t>
            </w:r>
          </w:p>
          <w:p w:rsidR="00273028" w:rsidRPr="00F665B4" w:rsidRDefault="00273028" w:rsidP="002D67B6">
            <w:pPr>
              <w:rPr>
                <w:rFonts w:ascii="Arial" w:hAnsi="Arial" w:cs="Arial"/>
                <w:lang w:val="es-MX" w:eastAsia="x-none"/>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La DOCS</w:t>
            </w:r>
            <w:r w:rsidRPr="00F665B4">
              <w:rPr>
                <w:rFonts w:ascii="Arial" w:hAnsi="Arial" w:cs="Arial"/>
                <w:lang w:val="es-MX"/>
              </w:rPr>
              <w:t xml:space="preserve"> será la responsable de coordinar la contratación o cancelación </w:t>
            </w:r>
            <w:r w:rsidRPr="00F665B4">
              <w:rPr>
                <w:rFonts w:ascii="Arial" w:hAnsi="Arial" w:cs="Arial"/>
              </w:rPr>
              <w:t>del servicio de agua potable</w:t>
            </w:r>
            <w:r w:rsidRPr="00F665B4">
              <w:rPr>
                <w:rFonts w:ascii="Arial" w:hAnsi="Arial" w:cs="Arial"/>
                <w:lang w:val="es-MX"/>
              </w:rPr>
              <w:t xml:space="preserve"> </w:t>
            </w:r>
            <w:r w:rsidRPr="00F665B4">
              <w:rPr>
                <w:rFonts w:ascii="Arial" w:hAnsi="Arial" w:cs="Arial"/>
              </w:rPr>
              <w:t>requerida por las Dependencias ante CAASA.</w:t>
            </w:r>
          </w:p>
          <w:p w:rsidR="00273028" w:rsidRPr="00F665B4" w:rsidRDefault="00273028" w:rsidP="002D67B6">
            <w:pPr>
              <w:pStyle w:val="Textoindependiente"/>
              <w:tabs>
                <w:tab w:val="left" w:pos="993"/>
              </w:tabs>
              <w:spacing w:after="0"/>
              <w:jc w:val="both"/>
              <w:rPr>
                <w:rFonts w:ascii="Arial" w:hAnsi="Arial" w:cs="Arial"/>
                <w:highlight w:val="yellow"/>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Las Dependencias deberán contar con suficiencia presupuestal para la contratación o cancelación del servicio de agua potable.</w:t>
            </w:r>
          </w:p>
          <w:p w:rsidR="00273028" w:rsidRPr="00F665B4" w:rsidRDefault="00273028" w:rsidP="002D67B6">
            <w:pPr>
              <w:pStyle w:val="Textoindependiente"/>
              <w:tabs>
                <w:tab w:val="left" w:pos="993"/>
              </w:tabs>
              <w:spacing w:after="0"/>
              <w:jc w:val="both"/>
              <w:rPr>
                <w:rFonts w:ascii="Arial" w:hAnsi="Arial" w:cs="Arial"/>
                <w:lang w:val="es-MX"/>
              </w:rPr>
            </w:pPr>
            <w:r w:rsidRPr="00F665B4">
              <w:rPr>
                <w:rFonts w:ascii="Arial" w:hAnsi="Arial" w:cs="Arial"/>
                <w:b/>
              </w:rPr>
              <w:t xml:space="preserve"> </w:t>
            </w: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 xml:space="preserve">La contratación de servicios de agua potable se realizará únicamente para los inmuebles ubicados en el Municipio de Aguascalientes; ante ello, </w:t>
            </w:r>
            <w:r w:rsidRPr="00F665B4">
              <w:rPr>
                <w:rFonts w:ascii="Arial" w:hAnsi="Arial" w:cs="Arial"/>
                <w:lang w:val="es-MX"/>
              </w:rPr>
              <w:t>el Responsable Administrativo</w:t>
            </w:r>
            <w:r w:rsidRPr="00F665B4">
              <w:rPr>
                <w:rFonts w:ascii="Arial" w:hAnsi="Arial" w:cs="Arial"/>
              </w:rPr>
              <w:t xml:space="preserve"> </w:t>
            </w:r>
            <w:r w:rsidRPr="00F665B4">
              <w:rPr>
                <w:rFonts w:ascii="Arial" w:hAnsi="Arial" w:cs="Arial"/>
                <w:lang w:val="es-MX"/>
              </w:rPr>
              <w:t>deberá solicitarlo mediante oficio a la DGSI, cumpliendo los siguientes requisitos:</w:t>
            </w:r>
          </w:p>
          <w:p w:rsidR="00273028" w:rsidRPr="00F665B4" w:rsidRDefault="00273028" w:rsidP="002D67B6">
            <w:pPr>
              <w:ind w:left="851"/>
              <w:jc w:val="both"/>
              <w:rPr>
                <w:rFonts w:ascii="Arial" w:hAnsi="Arial" w:cs="Arial"/>
              </w:rPr>
            </w:pPr>
          </w:p>
          <w:p w:rsidR="00273028" w:rsidRPr="00F665B4" w:rsidRDefault="00273028" w:rsidP="00B966DE">
            <w:pPr>
              <w:numPr>
                <w:ilvl w:val="0"/>
                <w:numId w:val="28"/>
              </w:numPr>
              <w:ind w:left="851" w:hanging="425"/>
              <w:jc w:val="both"/>
              <w:rPr>
                <w:rFonts w:ascii="Arial" w:hAnsi="Arial" w:cs="Arial"/>
              </w:rPr>
            </w:pPr>
            <w:r w:rsidRPr="00F665B4">
              <w:rPr>
                <w:rFonts w:ascii="Arial" w:hAnsi="Arial" w:cs="Arial"/>
              </w:rPr>
              <w:t>Indicar el domicilio en el que se prestará el servicio: calle, número exterior y/o interior, colonia o fraccionamiento y código postal, y referencia de ubicación de los inmuebles;</w:t>
            </w:r>
          </w:p>
          <w:p w:rsidR="00273028" w:rsidRPr="00F665B4" w:rsidRDefault="00273028" w:rsidP="00B966DE">
            <w:pPr>
              <w:numPr>
                <w:ilvl w:val="0"/>
                <w:numId w:val="28"/>
              </w:numPr>
              <w:ind w:left="851" w:hanging="425"/>
              <w:jc w:val="both"/>
              <w:rPr>
                <w:rFonts w:ascii="Arial" w:hAnsi="Arial" w:cs="Arial"/>
              </w:rPr>
            </w:pPr>
            <w:r w:rsidRPr="00F665B4">
              <w:rPr>
                <w:rFonts w:ascii="Arial" w:hAnsi="Arial" w:cs="Arial"/>
              </w:rPr>
              <w:t>Señalar la fecha de inicio de operaciones;</w:t>
            </w:r>
          </w:p>
          <w:p w:rsidR="00273028" w:rsidRPr="00F665B4" w:rsidRDefault="00273028" w:rsidP="00B966DE">
            <w:pPr>
              <w:numPr>
                <w:ilvl w:val="0"/>
                <w:numId w:val="28"/>
              </w:numPr>
              <w:ind w:left="851" w:hanging="425"/>
              <w:jc w:val="both"/>
              <w:rPr>
                <w:rFonts w:ascii="Arial" w:hAnsi="Arial" w:cs="Arial"/>
              </w:rPr>
            </w:pPr>
            <w:r w:rsidRPr="00F665B4">
              <w:rPr>
                <w:rFonts w:ascii="Arial" w:hAnsi="Arial" w:cs="Arial"/>
              </w:rPr>
              <w:t>Señalar que se cuenta con los recursos necesarios para el pago del servicio y las claves presupuestales para la afectación correspondiente;</w:t>
            </w:r>
          </w:p>
          <w:p w:rsidR="00273028" w:rsidRPr="00F665B4" w:rsidRDefault="00273028" w:rsidP="00B966DE">
            <w:pPr>
              <w:numPr>
                <w:ilvl w:val="0"/>
                <w:numId w:val="28"/>
              </w:numPr>
              <w:ind w:left="851" w:hanging="425"/>
              <w:jc w:val="both"/>
              <w:rPr>
                <w:rFonts w:ascii="Arial" w:hAnsi="Arial" w:cs="Arial"/>
              </w:rPr>
            </w:pPr>
            <w:r w:rsidRPr="00F665B4">
              <w:rPr>
                <w:rFonts w:ascii="Arial" w:hAnsi="Arial" w:cs="Arial"/>
              </w:rPr>
              <w:t>Acompañar la documentación solicitada por CAASA; y</w:t>
            </w:r>
          </w:p>
          <w:p w:rsidR="00273028" w:rsidRPr="00F665B4" w:rsidRDefault="00273028" w:rsidP="00B966DE">
            <w:pPr>
              <w:numPr>
                <w:ilvl w:val="0"/>
                <w:numId w:val="28"/>
              </w:numPr>
              <w:ind w:left="851" w:hanging="425"/>
              <w:jc w:val="both"/>
              <w:rPr>
                <w:rFonts w:ascii="Arial" w:hAnsi="Arial" w:cs="Arial"/>
              </w:rPr>
            </w:pPr>
            <w:r w:rsidRPr="00F665B4">
              <w:rPr>
                <w:rFonts w:ascii="Arial" w:hAnsi="Arial" w:cs="Arial"/>
              </w:rPr>
              <w:t>En el caso de que el inmueble en que se solicite el servicio sea arrendado, se deberá anexar copia legible del contrato de arrendamiento y recibo para su cambio de razón social ante CAASA.</w:t>
            </w:r>
          </w:p>
          <w:p w:rsidR="00273028" w:rsidRPr="00F665B4" w:rsidRDefault="00273028" w:rsidP="002D67B6">
            <w:pPr>
              <w:ind w:left="851"/>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b/>
              </w:rPr>
              <w:t xml:space="preserve"> </w:t>
            </w:r>
            <w:r w:rsidRPr="00F665B4">
              <w:rPr>
                <w:rFonts w:ascii="Arial" w:hAnsi="Arial" w:cs="Arial"/>
              </w:rPr>
              <w:t>Previo a la contratación del servicio, personal de la DGSI, de la Dependencia solicitante y de CAASA deberán visitar el predio para la verificación de las instalaciones hidráulicas.</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 La gestión del pago del costo por la instalación será realizada por la DGSI con cargo a la Dependencia, a favor de CAASA.</w:t>
            </w:r>
          </w:p>
          <w:p w:rsidR="00273028" w:rsidRPr="00F665B4" w:rsidRDefault="00273028" w:rsidP="002D67B6">
            <w:pPr>
              <w:pStyle w:val="Prrafodelista"/>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Cuando la Dependencia comparta el inmueble con otra Dependencia, </w:t>
            </w:r>
            <w:r w:rsidRPr="00F665B4">
              <w:rPr>
                <w:rFonts w:ascii="Arial" w:hAnsi="Arial" w:cs="Arial"/>
                <w:lang w:val="es-MX"/>
              </w:rPr>
              <w:t xml:space="preserve">Entidad o Ente Público, </w:t>
            </w:r>
            <w:r w:rsidRPr="00F665B4">
              <w:rPr>
                <w:rFonts w:ascii="Arial" w:hAnsi="Arial" w:cs="Arial"/>
              </w:rPr>
              <w:t xml:space="preserve">se deberán formalizar convenios de colaboración administrativa con el objeto de establecer los porcentajes de responsabilidad para el pago de agua potable, </w:t>
            </w:r>
            <w:r>
              <w:rPr>
                <w:rFonts w:ascii="Arial" w:hAnsi="Arial" w:cs="Arial"/>
              </w:rPr>
              <w:t>los cuales</w:t>
            </w:r>
            <w:r w:rsidRPr="00F665B4">
              <w:rPr>
                <w:rFonts w:ascii="Arial" w:hAnsi="Arial" w:cs="Arial"/>
              </w:rPr>
              <w:t xml:space="preserve"> se efectuará</w:t>
            </w:r>
            <w:r>
              <w:rPr>
                <w:rFonts w:ascii="Arial" w:hAnsi="Arial" w:cs="Arial"/>
              </w:rPr>
              <w:t>n</w:t>
            </w:r>
            <w:r w:rsidRPr="00F665B4">
              <w:rPr>
                <w:rFonts w:ascii="Arial" w:hAnsi="Arial" w:cs="Arial"/>
              </w:rPr>
              <w:t xml:space="preserve"> en los términos establecidos en el </w:t>
            </w:r>
            <w:r w:rsidRPr="00F665B4">
              <w:rPr>
                <w:rFonts w:ascii="Arial" w:hAnsi="Arial" w:cs="Arial"/>
                <w:bCs/>
                <w:lang w:val="es-MX"/>
              </w:rPr>
              <w:t>Manual para el Control de los Recursos.</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Los Responsables Administrativos deberán revisar los servicios que se tengan contratados y reportar las anomalías o bien su cancelación a la DGSI en caso de ya no requerirse.</w:t>
            </w:r>
          </w:p>
          <w:p w:rsidR="00273028" w:rsidRPr="00F665B4" w:rsidRDefault="00273028" w:rsidP="002D67B6">
            <w:pPr>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La cancelación y/o modificación del servicio de agua potable deberá solicitarse con la debida oportunidad y vía oficio por parte del Responsable</w:t>
            </w:r>
            <w:r w:rsidRPr="00F665B4">
              <w:rPr>
                <w:rFonts w:ascii="Arial" w:hAnsi="Arial" w:cs="Arial"/>
                <w:lang w:val="es-MX"/>
              </w:rPr>
              <w:t xml:space="preserve"> Administrativo de la Dependencia a la </w:t>
            </w:r>
            <w:r w:rsidRPr="00F665B4">
              <w:rPr>
                <w:rFonts w:ascii="Arial" w:hAnsi="Arial" w:cs="Arial"/>
              </w:rPr>
              <w:t xml:space="preserve">DGSI </w:t>
            </w:r>
            <w:r w:rsidRPr="00F665B4">
              <w:rPr>
                <w:rFonts w:ascii="Arial" w:hAnsi="Arial" w:cs="Arial"/>
                <w:lang w:val="es-MX"/>
              </w:rPr>
              <w:t>conteniendo la siguiente información:</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numPr>
                <w:ilvl w:val="0"/>
                <w:numId w:val="29"/>
              </w:numPr>
              <w:tabs>
                <w:tab w:val="left" w:pos="851"/>
              </w:tabs>
              <w:ind w:left="851" w:hanging="425"/>
              <w:jc w:val="both"/>
              <w:rPr>
                <w:rFonts w:ascii="Arial" w:hAnsi="Arial" w:cs="Arial"/>
              </w:rPr>
            </w:pPr>
            <w:r w:rsidRPr="00F665B4">
              <w:rPr>
                <w:rFonts w:ascii="Arial" w:hAnsi="Arial" w:cs="Arial"/>
              </w:rPr>
              <w:t xml:space="preserve">Nombre y firma del </w:t>
            </w:r>
            <w:r w:rsidRPr="00F665B4">
              <w:rPr>
                <w:rFonts w:ascii="Arial" w:hAnsi="Arial" w:cs="Arial"/>
                <w:lang w:val="es-MX"/>
              </w:rPr>
              <w:t>Responsable Administrativo</w:t>
            </w:r>
            <w:r w:rsidRPr="00F665B4">
              <w:rPr>
                <w:rFonts w:ascii="Arial" w:hAnsi="Arial" w:cs="Arial"/>
              </w:rPr>
              <w:t xml:space="preserve"> de la Dependencia requirente;</w:t>
            </w:r>
          </w:p>
          <w:p w:rsidR="00273028" w:rsidRPr="00F665B4" w:rsidRDefault="00273028" w:rsidP="00B966DE">
            <w:pPr>
              <w:numPr>
                <w:ilvl w:val="0"/>
                <w:numId w:val="29"/>
              </w:numPr>
              <w:tabs>
                <w:tab w:val="left" w:pos="851"/>
              </w:tabs>
              <w:ind w:left="851" w:hanging="425"/>
              <w:jc w:val="both"/>
              <w:rPr>
                <w:rFonts w:ascii="Arial" w:hAnsi="Arial" w:cs="Arial"/>
              </w:rPr>
            </w:pPr>
            <w:r w:rsidRPr="00F665B4">
              <w:rPr>
                <w:rFonts w:ascii="Arial" w:hAnsi="Arial" w:cs="Arial"/>
              </w:rPr>
              <w:t>Número de cuenta y número de medidor; y</w:t>
            </w:r>
          </w:p>
          <w:p w:rsidR="00273028" w:rsidRPr="00F665B4" w:rsidRDefault="00273028" w:rsidP="00B966DE">
            <w:pPr>
              <w:numPr>
                <w:ilvl w:val="0"/>
                <w:numId w:val="29"/>
              </w:numPr>
              <w:tabs>
                <w:tab w:val="left" w:pos="851"/>
              </w:tabs>
              <w:ind w:left="851" w:hanging="425"/>
              <w:jc w:val="both"/>
              <w:rPr>
                <w:rFonts w:ascii="Arial" w:hAnsi="Arial" w:cs="Arial"/>
              </w:rPr>
            </w:pPr>
            <w:r w:rsidRPr="00F665B4">
              <w:rPr>
                <w:rFonts w:ascii="Arial" w:hAnsi="Arial" w:cs="Arial"/>
              </w:rPr>
              <w:t>Movimiento a realizar y/o fecha de término de operaciones.</w:t>
            </w:r>
          </w:p>
          <w:p w:rsidR="00273028" w:rsidRPr="00F665B4" w:rsidRDefault="00273028" w:rsidP="002D67B6">
            <w:pPr>
              <w:tabs>
                <w:tab w:val="left" w:pos="851"/>
              </w:tabs>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Una vez recibida la solicitud de cancelación del servicio la DGSI enviará a CAASA el oficio para tal efecto y procederá a realizar el pago del recibo del mes que corresponda para que se efectúe la cancelación.</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La DGSI informará vía oficio a los Responsables Administrativos de las Dependencias los cargos mensuales de los consumos de agua potable con la finalidad de que realicen revisiones periódicas a las instalaciones hidráulicas e informen a la DGSI cualquier fuga o desperfecto para la reparación del mismo. Asimismo deberán promover entre su personal la cultura del ahorro y control en el consumo del servicio y concientizarlo en el uso alternativo de agua tratada para el riego de jardines, macetas o lavado de banquetas.</w:t>
            </w:r>
          </w:p>
          <w:p w:rsidR="00273028" w:rsidRPr="00580EBC" w:rsidRDefault="00273028" w:rsidP="002D67B6">
            <w:pPr>
              <w:rPr>
                <w:rFonts w:ascii="Arial" w:hAnsi="Arial" w:cs="Arial"/>
                <w:bCs/>
                <w:lang w:val="es-MX"/>
              </w:rPr>
            </w:pPr>
          </w:p>
          <w:p w:rsidR="00273028" w:rsidRPr="00580EBC" w:rsidRDefault="00273028" w:rsidP="00B966DE">
            <w:pPr>
              <w:pStyle w:val="Textoindependiente"/>
              <w:numPr>
                <w:ilvl w:val="0"/>
                <w:numId w:val="35"/>
              </w:numPr>
              <w:tabs>
                <w:tab w:val="left" w:pos="993"/>
              </w:tabs>
              <w:spacing w:after="0"/>
              <w:jc w:val="both"/>
              <w:rPr>
                <w:rFonts w:ascii="Arial" w:hAnsi="Arial" w:cs="Arial"/>
                <w:lang w:val="es-MX"/>
              </w:rPr>
            </w:pPr>
            <w:r w:rsidRPr="00580EBC">
              <w:rPr>
                <w:rFonts w:ascii="Arial" w:hAnsi="Arial" w:cs="Arial"/>
                <w:lang w:val="es-MX"/>
              </w:rPr>
              <w:t>El pago del servicio de agua potable para las Dependencias será gestionado y procesado, por la DOCS ante la SEFI, afectando directamente las partidas presupuestales destinadas para tal fin.</w:t>
            </w:r>
          </w:p>
          <w:p w:rsidR="00273028" w:rsidRPr="00580EBC" w:rsidRDefault="00273028" w:rsidP="002D67B6">
            <w:pPr>
              <w:pStyle w:val="Textoindependiente"/>
              <w:tabs>
                <w:tab w:val="left" w:pos="993"/>
              </w:tabs>
              <w:spacing w:after="0"/>
              <w:jc w:val="both"/>
              <w:rPr>
                <w:rFonts w:ascii="Arial" w:hAnsi="Arial" w:cs="Arial"/>
              </w:rPr>
            </w:pPr>
          </w:p>
          <w:p w:rsidR="00273028" w:rsidRPr="00580EBC" w:rsidRDefault="00273028" w:rsidP="002D67B6">
            <w:pPr>
              <w:rPr>
                <w:rFonts w:ascii="Arial" w:hAnsi="Arial" w:cs="Arial"/>
                <w:bCs/>
                <w:lang w:val="es-MX"/>
              </w:rPr>
            </w:pPr>
          </w:p>
          <w:p w:rsidR="00273028" w:rsidRPr="00580EBC" w:rsidRDefault="00273028" w:rsidP="002D67B6">
            <w:pPr>
              <w:pStyle w:val="Ttulo2"/>
              <w:spacing w:before="0"/>
              <w:jc w:val="center"/>
              <w:outlineLvl w:val="1"/>
              <w:rPr>
                <w:rFonts w:ascii="Arial" w:hAnsi="Arial" w:cs="Arial"/>
                <w:color w:val="auto"/>
                <w:sz w:val="22"/>
                <w:szCs w:val="22"/>
                <w:lang w:val="es-MX"/>
              </w:rPr>
            </w:pPr>
            <w:r w:rsidRPr="00580EBC">
              <w:rPr>
                <w:rFonts w:ascii="Arial" w:hAnsi="Arial" w:cs="Arial"/>
                <w:color w:val="auto"/>
                <w:sz w:val="22"/>
                <w:szCs w:val="22"/>
                <w:lang w:val="es-MX"/>
              </w:rPr>
              <w:t>SECCIÓN IX</w:t>
            </w:r>
          </w:p>
          <w:p w:rsidR="00273028" w:rsidRPr="00F665B4" w:rsidRDefault="00273028" w:rsidP="002D67B6">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 xml:space="preserve">Del Servicio de Fumigación a Inmuebles </w:t>
            </w:r>
          </w:p>
          <w:p w:rsidR="00273028"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La DOCS</w:t>
            </w:r>
            <w:r w:rsidRPr="00F665B4">
              <w:rPr>
                <w:rFonts w:ascii="Arial" w:hAnsi="Arial" w:cs="Arial"/>
                <w:lang w:val="es-MX"/>
              </w:rPr>
              <w:t xml:space="preserve"> será la responsable de coordinar el servicio de fumigación a los inmuebles ocupados por las Dependencias del GEA conforme a los procedimientos establecidos para tales efectos por la DGSI.</w:t>
            </w:r>
          </w:p>
          <w:p w:rsidR="00273028" w:rsidRPr="00F665B4" w:rsidRDefault="00273028" w:rsidP="002D67B6">
            <w:pPr>
              <w:pStyle w:val="Textoindependiente"/>
              <w:tabs>
                <w:tab w:val="left" w:pos="993"/>
              </w:tabs>
              <w:spacing w:after="0"/>
              <w:ind w:left="425"/>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 xml:space="preserve">La OFMA celebrará los contratos para la prestación del servicio de fumigación a los inmuebles </w:t>
            </w:r>
            <w:r w:rsidRPr="00F665B4">
              <w:rPr>
                <w:rFonts w:ascii="Arial" w:hAnsi="Arial" w:cs="Arial"/>
                <w:lang w:val="es-MX"/>
              </w:rPr>
              <w:t xml:space="preserve">ocupados por las Dependencias </w:t>
            </w:r>
            <w:r w:rsidRPr="00F665B4">
              <w:rPr>
                <w:rFonts w:ascii="Arial" w:hAnsi="Arial" w:cs="Arial"/>
              </w:rPr>
              <w:t>del GEA de acuerdo a lo establecido en la Ley de Adquisiciones.</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Las Dependencias deberán contar con suficiencia presupuestal para la contratación del servicio de fumigación a los inmuebles que ocupen.</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Los Responsables Administrativos de las Dependencias, deberán entregar a la DGSI el programa de fumigación a sus inmuebles, para el período requerido y en cumplimiento a las Normas Oficiales Mexicanas correspondientes, contemplando:</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0"/>
              </w:numPr>
              <w:tabs>
                <w:tab w:val="left" w:pos="851"/>
              </w:tabs>
              <w:spacing w:after="0"/>
              <w:ind w:left="851" w:hanging="425"/>
              <w:jc w:val="both"/>
              <w:rPr>
                <w:rFonts w:ascii="Arial" w:hAnsi="Arial" w:cs="Arial"/>
              </w:rPr>
            </w:pPr>
            <w:r w:rsidRPr="00F665B4">
              <w:rPr>
                <w:rFonts w:ascii="Arial" w:hAnsi="Arial" w:cs="Arial"/>
              </w:rPr>
              <w:t>Fechas y horarios para la prestación del servicio;</w:t>
            </w:r>
          </w:p>
          <w:p w:rsidR="00273028" w:rsidRPr="00F665B4" w:rsidRDefault="00273028" w:rsidP="00B966DE">
            <w:pPr>
              <w:pStyle w:val="Textoindependiente"/>
              <w:numPr>
                <w:ilvl w:val="0"/>
                <w:numId w:val="30"/>
              </w:numPr>
              <w:tabs>
                <w:tab w:val="left" w:pos="851"/>
              </w:tabs>
              <w:spacing w:after="0"/>
              <w:ind w:left="851" w:hanging="425"/>
              <w:jc w:val="both"/>
              <w:rPr>
                <w:rFonts w:ascii="Arial" w:hAnsi="Arial" w:cs="Arial"/>
              </w:rPr>
            </w:pPr>
            <w:r w:rsidRPr="00F665B4">
              <w:rPr>
                <w:rFonts w:ascii="Arial" w:hAnsi="Arial" w:cs="Arial"/>
              </w:rPr>
              <w:t>Ubicación exacta y colindancias del Inmueble a fumigar;</w:t>
            </w:r>
          </w:p>
          <w:p w:rsidR="00273028" w:rsidRPr="00F665B4" w:rsidRDefault="00273028" w:rsidP="00B966DE">
            <w:pPr>
              <w:pStyle w:val="Textoindependiente"/>
              <w:numPr>
                <w:ilvl w:val="0"/>
                <w:numId w:val="30"/>
              </w:numPr>
              <w:tabs>
                <w:tab w:val="left" w:pos="851"/>
              </w:tabs>
              <w:spacing w:after="0"/>
              <w:ind w:left="851" w:hanging="425"/>
              <w:jc w:val="both"/>
              <w:rPr>
                <w:rFonts w:ascii="Arial" w:hAnsi="Arial" w:cs="Arial"/>
              </w:rPr>
            </w:pPr>
            <w:r w:rsidRPr="00F665B4">
              <w:rPr>
                <w:rFonts w:ascii="Arial" w:hAnsi="Arial" w:cs="Arial"/>
              </w:rPr>
              <w:t>Antecedentes de la fauna nociva;</w:t>
            </w:r>
          </w:p>
          <w:p w:rsidR="00273028" w:rsidRPr="00F665B4" w:rsidRDefault="00273028" w:rsidP="00B966DE">
            <w:pPr>
              <w:pStyle w:val="Textoindependiente"/>
              <w:numPr>
                <w:ilvl w:val="0"/>
                <w:numId w:val="30"/>
              </w:numPr>
              <w:tabs>
                <w:tab w:val="left" w:pos="851"/>
              </w:tabs>
              <w:spacing w:after="0"/>
              <w:ind w:left="851" w:hanging="425"/>
              <w:jc w:val="both"/>
              <w:rPr>
                <w:rFonts w:ascii="Arial" w:hAnsi="Arial" w:cs="Arial"/>
              </w:rPr>
            </w:pPr>
            <w:r w:rsidRPr="00F665B4">
              <w:rPr>
                <w:rFonts w:ascii="Arial" w:hAnsi="Arial" w:cs="Arial"/>
              </w:rPr>
              <w:t>Superficie a fumigar;</w:t>
            </w:r>
          </w:p>
          <w:p w:rsidR="00273028" w:rsidRPr="00F665B4" w:rsidRDefault="00273028" w:rsidP="00B966DE">
            <w:pPr>
              <w:pStyle w:val="Textoindependiente"/>
              <w:numPr>
                <w:ilvl w:val="0"/>
                <w:numId w:val="30"/>
              </w:numPr>
              <w:tabs>
                <w:tab w:val="left" w:pos="851"/>
              </w:tabs>
              <w:spacing w:after="0"/>
              <w:ind w:left="851" w:hanging="425"/>
              <w:jc w:val="both"/>
              <w:rPr>
                <w:rFonts w:ascii="Arial" w:hAnsi="Arial" w:cs="Arial"/>
              </w:rPr>
            </w:pPr>
            <w:r w:rsidRPr="00F665B4">
              <w:rPr>
                <w:rFonts w:ascii="Arial" w:hAnsi="Arial" w:cs="Arial"/>
              </w:rPr>
              <w:t>Condiciones generales para la prestación del servicio;</w:t>
            </w:r>
          </w:p>
          <w:p w:rsidR="00273028" w:rsidRPr="00F665B4" w:rsidRDefault="00273028" w:rsidP="00B966DE">
            <w:pPr>
              <w:pStyle w:val="Textoindependiente"/>
              <w:numPr>
                <w:ilvl w:val="0"/>
                <w:numId w:val="30"/>
              </w:numPr>
              <w:tabs>
                <w:tab w:val="left" w:pos="851"/>
              </w:tabs>
              <w:spacing w:after="0"/>
              <w:ind w:left="851" w:hanging="425"/>
              <w:jc w:val="both"/>
              <w:rPr>
                <w:rFonts w:ascii="Arial" w:hAnsi="Arial" w:cs="Arial"/>
              </w:rPr>
            </w:pPr>
            <w:r w:rsidRPr="00F665B4">
              <w:rPr>
                <w:rFonts w:ascii="Arial" w:hAnsi="Arial" w:cs="Arial"/>
              </w:rPr>
              <w:t>Presupuesto asignado; y</w:t>
            </w:r>
          </w:p>
          <w:p w:rsidR="00273028" w:rsidRPr="00580EBC" w:rsidRDefault="00273028" w:rsidP="00B966DE">
            <w:pPr>
              <w:pStyle w:val="Textoindependiente"/>
              <w:numPr>
                <w:ilvl w:val="0"/>
                <w:numId w:val="30"/>
              </w:numPr>
              <w:tabs>
                <w:tab w:val="left" w:pos="851"/>
              </w:tabs>
              <w:spacing w:after="0"/>
              <w:ind w:left="851" w:hanging="425"/>
              <w:jc w:val="both"/>
              <w:rPr>
                <w:rFonts w:ascii="Arial" w:hAnsi="Arial" w:cs="Arial"/>
              </w:rPr>
            </w:pPr>
            <w:r w:rsidRPr="00F665B4">
              <w:rPr>
                <w:rFonts w:ascii="Arial" w:hAnsi="Arial" w:cs="Arial"/>
              </w:rPr>
              <w:t xml:space="preserve">Demás información que se </w:t>
            </w:r>
            <w:r w:rsidRPr="00580EBC">
              <w:rPr>
                <w:rFonts w:ascii="Arial" w:hAnsi="Arial" w:cs="Arial"/>
              </w:rPr>
              <w:t>considere importante para la correcta prestación del servicio.</w:t>
            </w:r>
          </w:p>
          <w:p w:rsidR="00273028" w:rsidRPr="00580EBC" w:rsidRDefault="00273028" w:rsidP="002D67B6">
            <w:pPr>
              <w:ind w:left="426" w:hanging="284"/>
              <w:jc w:val="both"/>
              <w:rPr>
                <w:rFonts w:ascii="Arial" w:hAnsi="Arial" w:cs="Arial"/>
              </w:rPr>
            </w:pPr>
          </w:p>
          <w:p w:rsidR="00273028" w:rsidRPr="00580EBC" w:rsidRDefault="00273028" w:rsidP="00B966DE">
            <w:pPr>
              <w:pStyle w:val="Textoindependiente"/>
              <w:numPr>
                <w:ilvl w:val="0"/>
                <w:numId w:val="35"/>
              </w:numPr>
              <w:tabs>
                <w:tab w:val="left" w:pos="993"/>
              </w:tabs>
              <w:spacing w:after="0"/>
              <w:jc w:val="both"/>
              <w:rPr>
                <w:rFonts w:ascii="Arial" w:hAnsi="Arial" w:cs="Arial"/>
                <w:bCs/>
                <w:lang w:val="es-MX"/>
              </w:rPr>
            </w:pPr>
            <w:r w:rsidRPr="00580EBC">
              <w:rPr>
                <w:rFonts w:ascii="Arial" w:hAnsi="Arial" w:cs="Arial"/>
              </w:rPr>
              <w:t>Los Responsables Administrativos, serán los encargados de vigilar la prestación efectiva del servicio de fumigación y reportar las anomalías a la DGSI.</w:t>
            </w:r>
          </w:p>
          <w:p w:rsidR="00273028" w:rsidRPr="00580EBC" w:rsidRDefault="00273028" w:rsidP="002D67B6">
            <w:pPr>
              <w:pStyle w:val="Textoindependiente"/>
              <w:tabs>
                <w:tab w:val="left" w:pos="993"/>
              </w:tabs>
              <w:spacing w:after="0"/>
              <w:jc w:val="both"/>
              <w:rPr>
                <w:rFonts w:ascii="Arial" w:hAnsi="Arial" w:cs="Arial"/>
                <w:bCs/>
                <w:lang w:val="es-MX"/>
              </w:rPr>
            </w:pPr>
          </w:p>
          <w:p w:rsidR="00273028" w:rsidRPr="00580EBC" w:rsidRDefault="00273028" w:rsidP="00B966DE">
            <w:pPr>
              <w:pStyle w:val="Textoindependiente"/>
              <w:numPr>
                <w:ilvl w:val="0"/>
                <w:numId w:val="35"/>
              </w:numPr>
              <w:tabs>
                <w:tab w:val="left" w:pos="993"/>
              </w:tabs>
              <w:spacing w:after="0"/>
              <w:jc w:val="both"/>
              <w:rPr>
                <w:rFonts w:ascii="Arial" w:hAnsi="Arial" w:cs="Arial"/>
                <w:bCs/>
                <w:lang w:val="es-MX"/>
              </w:rPr>
            </w:pPr>
            <w:r w:rsidRPr="00580EBC">
              <w:rPr>
                <w:rFonts w:ascii="Arial" w:hAnsi="Arial" w:cs="Arial"/>
              </w:rPr>
              <w:t xml:space="preserve">La DGSI informará vía oficio a cada </w:t>
            </w:r>
            <w:r w:rsidRPr="00580EBC">
              <w:rPr>
                <w:rFonts w:ascii="Arial" w:hAnsi="Arial" w:cs="Arial"/>
                <w:lang w:val="es-MX"/>
              </w:rPr>
              <w:t>Responsable Administrativo</w:t>
            </w:r>
            <w:r w:rsidRPr="00580EBC">
              <w:rPr>
                <w:rFonts w:ascii="Arial" w:hAnsi="Arial" w:cs="Arial"/>
              </w:rPr>
              <w:t>, los cargos mensuales por el servicio de fumigación.</w:t>
            </w:r>
          </w:p>
          <w:p w:rsidR="00273028" w:rsidRPr="00580EBC" w:rsidRDefault="00273028" w:rsidP="002D67B6">
            <w:pPr>
              <w:pStyle w:val="Textoindependiente"/>
              <w:tabs>
                <w:tab w:val="left" w:pos="993"/>
              </w:tabs>
              <w:spacing w:after="0"/>
              <w:jc w:val="both"/>
              <w:rPr>
                <w:rFonts w:ascii="Arial" w:hAnsi="Arial" w:cs="Arial"/>
                <w:bCs/>
                <w:lang w:val="es-MX"/>
              </w:rPr>
            </w:pPr>
          </w:p>
          <w:p w:rsidR="00273028" w:rsidRPr="00580EBC" w:rsidRDefault="00273028" w:rsidP="00B966DE">
            <w:pPr>
              <w:pStyle w:val="Textoindependiente"/>
              <w:numPr>
                <w:ilvl w:val="0"/>
                <w:numId w:val="35"/>
              </w:numPr>
              <w:tabs>
                <w:tab w:val="left" w:pos="993"/>
              </w:tabs>
              <w:spacing w:after="0"/>
              <w:jc w:val="both"/>
              <w:rPr>
                <w:rFonts w:ascii="Arial" w:hAnsi="Arial" w:cs="Arial"/>
                <w:lang w:val="es-MX"/>
              </w:rPr>
            </w:pPr>
            <w:r w:rsidRPr="00580EBC">
              <w:rPr>
                <w:rFonts w:ascii="Arial" w:hAnsi="Arial" w:cs="Arial"/>
                <w:lang w:val="es-MX"/>
              </w:rPr>
              <w:t>El pago del servicio de fumigación a inmuebles ocupados por las Dependencias será gestionado y procesado por la DOCS ante la SEFI, afectando directamente las partidas presupuestales destinadas para tal fin.</w:t>
            </w:r>
          </w:p>
          <w:p w:rsidR="00273028" w:rsidRPr="00F665B4" w:rsidRDefault="00273028" w:rsidP="002D67B6">
            <w:pPr>
              <w:pStyle w:val="Prrafodelista"/>
              <w:rPr>
                <w:rFonts w:ascii="Arial" w:hAnsi="Arial" w:cs="Arial"/>
                <w:lang w:val="es-MX"/>
              </w:rPr>
            </w:pPr>
          </w:p>
          <w:p w:rsidR="00273028" w:rsidRPr="00F665B4" w:rsidRDefault="00273028" w:rsidP="002D67B6">
            <w:pPr>
              <w:pStyle w:val="Ttulo2"/>
              <w:spacing w:before="0"/>
              <w:jc w:val="center"/>
              <w:outlineLvl w:val="1"/>
              <w:rPr>
                <w:rFonts w:ascii="Arial" w:hAnsi="Arial" w:cs="Arial"/>
                <w:color w:val="auto"/>
                <w:sz w:val="22"/>
                <w:szCs w:val="22"/>
                <w:lang w:val="es-MX"/>
              </w:rPr>
            </w:pPr>
          </w:p>
          <w:p w:rsidR="00273028" w:rsidRPr="00F665B4" w:rsidRDefault="00273028"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X</w:t>
            </w:r>
          </w:p>
          <w:p w:rsidR="00273028" w:rsidRPr="00F665B4" w:rsidRDefault="00273028" w:rsidP="002D67B6">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Del Servicio de Jardinería</w:t>
            </w: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 xml:space="preserve"> La DOCS</w:t>
            </w:r>
            <w:r w:rsidRPr="00F665B4">
              <w:rPr>
                <w:rFonts w:ascii="Arial" w:hAnsi="Arial" w:cs="Arial"/>
                <w:lang w:val="es-MX"/>
              </w:rPr>
              <w:t xml:space="preserve"> será la responsable de coordinar el servicio de jardinería en los inmuebles ocupados por las Dependencias del GEA conforme a los procedimientos establecidos para tales efectos por la DGSI.</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La OFMA celebrará los contratos para la prestación del servicio de jardinería, de acuerdo a lo establecido en la Ley de Adquisiciones.</w:t>
            </w:r>
          </w:p>
          <w:p w:rsidR="00273028" w:rsidRPr="00F665B4" w:rsidRDefault="00273028" w:rsidP="002D67B6">
            <w:pPr>
              <w:pStyle w:val="Textoindependiente"/>
              <w:tabs>
                <w:tab w:val="left" w:pos="993"/>
                <w:tab w:val="left" w:pos="4275"/>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Las Dependencias deberán contar con suficiencia presupuestal para la contratación del servicio de jardinería.</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El </w:t>
            </w:r>
            <w:r w:rsidRPr="00F665B4">
              <w:rPr>
                <w:rFonts w:ascii="Arial" w:hAnsi="Arial" w:cs="Arial"/>
                <w:lang w:val="es-MX"/>
              </w:rPr>
              <w:t>Responsable Administrativo</w:t>
            </w:r>
            <w:r w:rsidRPr="00F665B4">
              <w:rPr>
                <w:rFonts w:ascii="Arial" w:hAnsi="Arial" w:cs="Arial"/>
              </w:rPr>
              <w:t xml:space="preserve"> de l</w:t>
            </w:r>
            <w:r>
              <w:rPr>
                <w:rFonts w:ascii="Arial" w:hAnsi="Arial" w:cs="Arial"/>
              </w:rPr>
              <w:t xml:space="preserve">a Dependencia, deberá entregar </w:t>
            </w:r>
            <w:r w:rsidRPr="00F665B4">
              <w:rPr>
                <w:rFonts w:ascii="Arial" w:hAnsi="Arial" w:cs="Arial"/>
              </w:rPr>
              <w:t xml:space="preserve">a la DGSI el programa de jardinería en los inmuebles bajo su adscripción, para el período que así se requiera, contemplando: </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1"/>
              </w:numPr>
              <w:tabs>
                <w:tab w:val="left" w:pos="851"/>
              </w:tabs>
              <w:spacing w:after="0"/>
              <w:ind w:left="851" w:hanging="425"/>
              <w:jc w:val="both"/>
              <w:rPr>
                <w:rFonts w:ascii="Arial" w:hAnsi="Arial" w:cs="Arial"/>
              </w:rPr>
            </w:pPr>
            <w:r w:rsidRPr="00F665B4">
              <w:rPr>
                <w:rFonts w:ascii="Arial" w:hAnsi="Arial" w:cs="Arial"/>
              </w:rPr>
              <w:t>Fechas y horarios para la prestación del servicio;</w:t>
            </w:r>
          </w:p>
          <w:p w:rsidR="00273028" w:rsidRPr="00F665B4" w:rsidRDefault="00273028" w:rsidP="00B966DE">
            <w:pPr>
              <w:pStyle w:val="Textoindependiente"/>
              <w:numPr>
                <w:ilvl w:val="0"/>
                <w:numId w:val="31"/>
              </w:numPr>
              <w:tabs>
                <w:tab w:val="left" w:pos="851"/>
              </w:tabs>
              <w:spacing w:after="0"/>
              <w:ind w:left="851" w:hanging="425"/>
              <w:jc w:val="both"/>
              <w:rPr>
                <w:rFonts w:ascii="Arial" w:hAnsi="Arial" w:cs="Arial"/>
              </w:rPr>
            </w:pPr>
            <w:r w:rsidRPr="00F665B4">
              <w:rPr>
                <w:rFonts w:ascii="Arial" w:hAnsi="Arial" w:cs="Arial"/>
              </w:rPr>
              <w:t>Superficie de las áreas verdes;</w:t>
            </w:r>
          </w:p>
          <w:p w:rsidR="00273028" w:rsidRPr="00F665B4" w:rsidRDefault="00273028" w:rsidP="00B966DE">
            <w:pPr>
              <w:pStyle w:val="Textoindependiente"/>
              <w:numPr>
                <w:ilvl w:val="0"/>
                <w:numId w:val="31"/>
              </w:numPr>
              <w:tabs>
                <w:tab w:val="left" w:pos="851"/>
              </w:tabs>
              <w:spacing w:after="0"/>
              <w:ind w:left="851" w:hanging="425"/>
              <w:jc w:val="both"/>
              <w:rPr>
                <w:rFonts w:ascii="Arial" w:hAnsi="Arial" w:cs="Arial"/>
              </w:rPr>
            </w:pPr>
            <w:r w:rsidRPr="00F665B4">
              <w:rPr>
                <w:rFonts w:ascii="Arial" w:hAnsi="Arial" w:cs="Arial"/>
              </w:rPr>
              <w:t>Servicios requeridos;</w:t>
            </w:r>
          </w:p>
          <w:p w:rsidR="00273028" w:rsidRPr="00F665B4" w:rsidRDefault="00273028" w:rsidP="00B966DE">
            <w:pPr>
              <w:pStyle w:val="Textoindependiente"/>
              <w:numPr>
                <w:ilvl w:val="0"/>
                <w:numId w:val="31"/>
              </w:numPr>
              <w:tabs>
                <w:tab w:val="left" w:pos="851"/>
              </w:tabs>
              <w:spacing w:after="0"/>
              <w:ind w:left="851" w:hanging="425"/>
              <w:jc w:val="both"/>
              <w:rPr>
                <w:rFonts w:ascii="Arial" w:hAnsi="Arial" w:cs="Arial"/>
              </w:rPr>
            </w:pPr>
            <w:r w:rsidRPr="00F665B4">
              <w:rPr>
                <w:rFonts w:ascii="Arial" w:hAnsi="Arial" w:cs="Arial"/>
              </w:rPr>
              <w:t>Tipos de árboles y plantas;</w:t>
            </w:r>
          </w:p>
          <w:p w:rsidR="00273028" w:rsidRPr="00F665B4" w:rsidRDefault="00273028" w:rsidP="00B966DE">
            <w:pPr>
              <w:pStyle w:val="Textoindependiente"/>
              <w:numPr>
                <w:ilvl w:val="0"/>
                <w:numId w:val="31"/>
              </w:numPr>
              <w:tabs>
                <w:tab w:val="left" w:pos="851"/>
              </w:tabs>
              <w:spacing w:after="0"/>
              <w:ind w:left="851" w:hanging="425"/>
              <w:jc w:val="both"/>
              <w:rPr>
                <w:rFonts w:ascii="Arial" w:hAnsi="Arial" w:cs="Arial"/>
              </w:rPr>
            </w:pPr>
            <w:r w:rsidRPr="00F665B4">
              <w:rPr>
                <w:rFonts w:ascii="Arial" w:hAnsi="Arial" w:cs="Arial"/>
              </w:rPr>
              <w:t>Presupuesto asignado; y</w:t>
            </w:r>
          </w:p>
          <w:p w:rsidR="00273028" w:rsidRPr="00F665B4" w:rsidRDefault="00273028" w:rsidP="00B966DE">
            <w:pPr>
              <w:pStyle w:val="Textoindependiente"/>
              <w:numPr>
                <w:ilvl w:val="0"/>
                <w:numId w:val="31"/>
              </w:numPr>
              <w:tabs>
                <w:tab w:val="left" w:pos="851"/>
              </w:tabs>
              <w:spacing w:after="0"/>
              <w:ind w:left="851" w:hanging="425"/>
              <w:jc w:val="both"/>
              <w:rPr>
                <w:rFonts w:ascii="Arial" w:hAnsi="Arial" w:cs="Arial"/>
              </w:rPr>
            </w:pPr>
            <w:r w:rsidRPr="00F665B4">
              <w:rPr>
                <w:rFonts w:ascii="Arial" w:hAnsi="Arial" w:cs="Arial"/>
              </w:rPr>
              <w:t xml:space="preserve">Demás información que consideren importante para el servicio. </w:t>
            </w:r>
          </w:p>
          <w:p w:rsidR="00273028" w:rsidRPr="00580EBC" w:rsidRDefault="00273028" w:rsidP="002D67B6">
            <w:pPr>
              <w:pStyle w:val="xl22"/>
              <w:pBdr>
                <w:left w:val="none" w:sz="0" w:space="0" w:color="auto"/>
                <w:right w:val="none" w:sz="0" w:space="0" w:color="auto"/>
              </w:pBdr>
              <w:spacing w:before="0" w:beforeAutospacing="0" w:after="0" w:afterAutospacing="0" w:line="276" w:lineRule="auto"/>
              <w:jc w:val="both"/>
              <w:rPr>
                <w:rFonts w:ascii="Arial" w:hAnsi="Arial" w:cs="Arial"/>
                <w:sz w:val="22"/>
                <w:szCs w:val="22"/>
              </w:rPr>
            </w:pPr>
            <w:r w:rsidRPr="00F665B4">
              <w:rPr>
                <w:rFonts w:ascii="Arial" w:hAnsi="Arial" w:cs="Arial"/>
                <w:sz w:val="22"/>
                <w:szCs w:val="22"/>
              </w:rPr>
              <w:t xml:space="preserve"> </w:t>
            </w:r>
          </w:p>
          <w:p w:rsidR="00273028" w:rsidRPr="00580EBC" w:rsidRDefault="00273028" w:rsidP="00B966DE">
            <w:pPr>
              <w:pStyle w:val="Textoindependiente"/>
              <w:numPr>
                <w:ilvl w:val="0"/>
                <w:numId w:val="35"/>
              </w:numPr>
              <w:tabs>
                <w:tab w:val="left" w:pos="993"/>
              </w:tabs>
              <w:spacing w:after="0"/>
              <w:jc w:val="both"/>
              <w:rPr>
                <w:rFonts w:ascii="Arial" w:hAnsi="Arial" w:cs="Arial"/>
              </w:rPr>
            </w:pPr>
            <w:r w:rsidRPr="00580EBC">
              <w:rPr>
                <w:rFonts w:ascii="Arial" w:hAnsi="Arial" w:cs="Arial"/>
                <w:b/>
              </w:rPr>
              <w:t xml:space="preserve"> </w:t>
            </w:r>
            <w:r w:rsidRPr="00580EBC">
              <w:rPr>
                <w:rFonts w:ascii="Arial" w:hAnsi="Arial" w:cs="Arial"/>
              </w:rPr>
              <w:t>Los Responsables Administrativos de las Dependencias deberán vigilar la efectiva prestación del servicio de jardinería y reportar las anomalías a la DGSI.</w:t>
            </w:r>
          </w:p>
          <w:p w:rsidR="00273028" w:rsidRPr="00580EBC" w:rsidRDefault="00273028" w:rsidP="002D67B6">
            <w:pPr>
              <w:jc w:val="both"/>
              <w:rPr>
                <w:rFonts w:ascii="Arial" w:hAnsi="Arial" w:cs="Arial"/>
              </w:rPr>
            </w:pPr>
          </w:p>
          <w:p w:rsidR="00273028" w:rsidRPr="00580EBC" w:rsidRDefault="00273028" w:rsidP="00B966DE">
            <w:pPr>
              <w:pStyle w:val="Textoindependiente"/>
              <w:numPr>
                <w:ilvl w:val="0"/>
                <w:numId w:val="35"/>
              </w:numPr>
              <w:tabs>
                <w:tab w:val="left" w:pos="993"/>
              </w:tabs>
              <w:spacing w:after="0"/>
              <w:jc w:val="both"/>
              <w:rPr>
                <w:rFonts w:ascii="Arial" w:hAnsi="Arial" w:cs="Arial"/>
                <w:bCs/>
                <w:lang w:val="es-MX"/>
              </w:rPr>
            </w:pPr>
            <w:r w:rsidRPr="00580EBC">
              <w:rPr>
                <w:rFonts w:ascii="Arial" w:hAnsi="Arial" w:cs="Arial"/>
              </w:rPr>
              <w:t>La DGSI informará vía oficio a los Responsables Administrativos, los cargos por el servicio de jardinería efectuado por la empresa contratada.</w:t>
            </w:r>
          </w:p>
          <w:p w:rsidR="00273028" w:rsidRPr="00580EBC" w:rsidRDefault="00273028" w:rsidP="002D67B6">
            <w:pPr>
              <w:pStyle w:val="Textoindependiente"/>
              <w:tabs>
                <w:tab w:val="left" w:pos="993"/>
              </w:tabs>
              <w:spacing w:after="0"/>
              <w:jc w:val="both"/>
              <w:rPr>
                <w:rFonts w:ascii="Arial" w:hAnsi="Arial" w:cs="Arial"/>
                <w:bCs/>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 xml:space="preserve">El pago del </w:t>
            </w:r>
            <w:r w:rsidRPr="00F665B4">
              <w:rPr>
                <w:rFonts w:ascii="Arial" w:hAnsi="Arial" w:cs="Arial"/>
              </w:rPr>
              <w:t>servicio de jardinería</w:t>
            </w:r>
            <w:r w:rsidRPr="00F665B4">
              <w:rPr>
                <w:rFonts w:ascii="Arial" w:hAnsi="Arial" w:cs="Arial"/>
                <w:lang w:val="es-MX"/>
              </w:rPr>
              <w:t xml:space="preserve"> de las Dependencias será gestionado y procesado por la DOCS ante la SEFI, afectando directamente las partidas presupuestales destinadas para tal fin.</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XI</w:t>
            </w:r>
          </w:p>
          <w:p w:rsidR="00273028" w:rsidRPr="00F665B4" w:rsidRDefault="00273028" w:rsidP="002D67B6">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 xml:space="preserve">De la Recarga de Extintores </w:t>
            </w: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La DOCS</w:t>
            </w:r>
            <w:r w:rsidRPr="00F665B4">
              <w:rPr>
                <w:rFonts w:ascii="Arial" w:hAnsi="Arial" w:cs="Arial"/>
                <w:lang w:val="es-MX"/>
              </w:rPr>
              <w:t xml:space="preserve"> será la responsable de coordinar el servicio de recarga de extintores ubicados en los inmuebles ocupados por las Dependencias del GEA conforme a los procedimientos establecidos para tales efectos por la DGSI.</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La OFMA celebrará los contratos para la prestación del servicio de recarga de extintores, de acuerdo a lo establecido en la Ley de Adquisiciones.</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El </w:t>
            </w:r>
            <w:r w:rsidRPr="00F665B4">
              <w:rPr>
                <w:rFonts w:ascii="Arial" w:hAnsi="Arial" w:cs="Arial"/>
                <w:lang w:val="es-MX"/>
              </w:rPr>
              <w:t>Responsable Administrativo</w:t>
            </w:r>
            <w:r w:rsidRPr="00F665B4">
              <w:rPr>
                <w:rFonts w:ascii="Arial" w:hAnsi="Arial" w:cs="Arial"/>
              </w:rPr>
              <w:t xml:space="preserve"> de la Dependencia, deberá entregar  a la DGSI el programa de recarga de los extintores bajo su adscripción, para el periodo requerido y en cumplimiento a las Normas Oficiales Mexicanas correspondientes, contemplando: </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2"/>
              </w:numPr>
              <w:tabs>
                <w:tab w:val="left" w:pos="851"/>
              </w:tabs>
              <w:spacing w:after="0"/>
              <w:ind w:left="851" w:hanging="425"/>
              <w:jc w:val="both"/>
              <w:rPr>
                <w:rFonts w:ascii="Arial" w:hAnsi="Arial" w:cs="Arial"/>
              </w:rPr>
            </w:pPr>
            <w:r w:rsidRPr="00F665B4">
              <w:rPr>
                <w:rFonts w:ascii="Arial" w:hAnsi="Arial" w:cs="Arial"/>
              </w:rPr>
              <w:t>Fechas y horarios en que requiere el servicio;</w:t>
            </w:r>
          </w:p>
          <w:p w:rsidR="00273028" w:rsidRPr="00F665B4" w:rsidRDefault="00273028" w:rsidP="00B966DE">
            <w:pPr>
              <w:pStyle w:val="Textoindependiente"/>
              <w:numPr>
                <w:ilvl w:val="0"/>
                <w:numId w:val="32"/>
              </w:numPr>
              <w:tabs>
                <w:tab w:val="left" w:pos="851"/>
              </w:tabs>
              <w:spacing w:after="0"/>
              <w:ind w:left="851" w:hanging="425"/>
              <w:jc w:val="both"/>
              <w:rPr>
                <w:rFonts w:ascii="Arial" w:hAnsi="Arial" w:cs="Arial"/>
              </w:rPr>
            </w:pPr>
            <w:r w:rsidRPr="00F665B4">
              <w:rPr>
                <w:rFonts w:ascii="Arial" w:hAnsi="Arial" w:cs="Arial"/>
              </w:rPr>
              <w:t>Ubicación exacta del Inmueble donde se encuentran los extintores a recargar;</w:t>
            </w:r>
          </w:p>
          <w:p w:rsidR="00273028" w:rsidRPr="00F665B4" w:rsidRDefault="00273028" w:rsidP="00B966DE">
            <w:pPr>
              <w:pStyle w:val="Textoindependiente"/>
              <w:numPr>
                <w:ilvl w:val="0"/>
                <w:numId w:val="32"/>
              </w:numPr>
              <w:tabs>
                <w:tab w:val="left" w:pos="851"/>
              </w:tabs>
              <w:spacing w:after="0"/>
              <w:ind w:left="851" w:hanging="425"/>
              <w:jc w:val="both"/>
              <w:rPr>
                <w:rFonts w:ascii="Arial" w:hAnsi="Arial" w:cs="Arial"/>
              </w:rPr>
            </w:pPr>
            <w:r w:rsidRPr="00F665B4">
              <w:rPr>
                <w:rFonts w:ascii="Arial" w:hAnsi="Arial" w:cs="Arial"/>
              </w:rPr>
              <w:t>Cantidad, tipo y peso de los extintores a recargar;</w:t>
            </w:r>
          </w:p>
          <w:p w:rsidR="00273028" w:rsidRPr="00F665B4" w:rsidRDefault="00273028" w:rsidP="00B966DE">
            <w:pPr>
              <w:pStyle w:val="Textoindependiente"/>
              <w:numPr>
                <w:ilvl w:val="0"/>
                <w:numId w:val="32"/>
              </w:numPr>
              <w:tabs>
                <w:tab w:val="left" w:pos="851"/>
              </w:tabs>
              <w:spacing w:after="0"/>
              <w:ind w:left="851" w:hanging="425"/>
              <w:jc w:val="both"/>
              <w:rPr>
                <w:rFonts w:ascii="Arial" w:hAnsi="Arial" w:cs="Arial"/>
              </w:rPr>
            </w:pPr>
            <w:r w:rsidRPr="00F665B4">
              <w:rPr>
                <w:rFonts w:ascii="Arial" w:hAnsi="Arial" w:cs="Arial"/>
              </w:rPr>
              <w:t xml:space="preserve">Presupuesto asignado; y </w:t>
            </w:r>
          </w:p>
          <w:p w:rsidR="00273028" w:rsidRPr="00F665B4" w:rsidRDefault="00273028" w:rsidP="00B966DE">
            <w:pPr>
              <w:pStyle w:val="Textoindependiente"/>
              <w:numPr>
                <w:ilvl w:val="0"/>
                <w:numId w:val="32"/>
              </w:numPr>
              <w:tabs>
                <w:tab w:val="left" w:pos="851"/>
              </w:tabs>
              <w:spacing w:after="0"/>
              <w:ind w:left="851" w:hanging="425"/>
              <w:jc w:val="both"/>
              <w:rPr>
                <w:rFonts w:ascii="Arial" w:hAnsi="Arial" w:cs="Arial"/>
              </w:rPr>
            </w:pPr>
            <w:r w:rsidRPr="00F665B4">
              <w:rPr>
                <w:rFonts w:ascii="Arial" w:hAnsi="Arial" w:cs="Arial"/>
              </w:rPr>
              <w:t>Demás información que consideren importante para el servicio.</w:t>
            </w:r>
          </w:p>
          <w:p w:rsidR="00273028" w:rsidRPr="00F665B4" w:rsidRDefault="00273028" w:rsidP="002D67B6">
            <w:pPr>
              <w:jc w:val="both"/>
              <w:rPr>
                <w:rFonts w:ascii="Arial" w:hAnsi="Arial" w:cs="Arial"/>
              </w:rPr>
            </w:pPr>
          </w:p>
          <w:p w:rsidR="00273028" w:rsidRPr="00580EBC"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El </w:t>
            </w:r>
            <w:r w:rsidRPr="00F665B4">
              <w:rPr>
                <w:rFonts w:ascii="Arial" w:hAnsi="Arial" w:cs="Arial"/>
                <w:lang w:val="es-MX"/>
              </w:rPr>
              <w:t>Responsable Administrativo</w:t>
            </w:r>
            <w:r w:rsidRPr="00F665B4">
              <w:rPr>
                <w:rFonts w:ascii="Arial" w:hAnsi="Arial" w:cs="Arial"/>
              </w:rPr>
              <w:t xml:space="preserve"> de la </w:t>
            </w:r>
            <w:r w:rsidRPr="00580EBC">
              <w:rPr>
                <w:rFonts w:ascii="Arial" w:hAnsi="Arial" w:cs="Arial"/>
              </w:rPr>
              <w:t>Dependencia, deberá vigilar la prestación efectiva del servicio de recarga de extintores y reportar las anomalías a la DGSI.</w:t>
            </w:r>
          </w:p>
          <w:p w:rsidR="00273028" w:rsidRPr="00580EBC" w:rsidRDefault="00273028" w:rsidP="002D67B6">
            <w:pPr>
              <w:pStyle w:val="Textoindependiente"/>
              <w:tabs>
                <w:tab w:val="left" w:pos="993"/>
              </w:tabs>
              <w:spacing w:after="0"/>
              <w:jc w:val="both"/>
              <w:rPr>
                <w:rFonts w:ascii="Arial" w:hAnsi="Arial" w:cs="Arial"/>
              </w:rPr>
            </w:pPr>
          </w:p>
          <w:p w:rsidR="00273028" w:rsidRPr="00580EBC" w:rsidRDefault="00273028" w:rsidP="00B966DE">
            <w:pPr>
              <w:pStyle w:val="Textoindependiente"/>
              <w:numPr>
                <w:ilvl w:val="0"/>
                <w:numId w:val="35"/>
              </w:numPr>
              <w:tabs>
                <w:tab w:val="left" w:pos="993"/>
              </w:tabs>
              <w:spacing w:after="0"/>
              <w:jc w:val="both"/>
              <w:rPr>
                <w:rFonts w:ascii="Arial" w:hAnsi="Arial" w:cs="Arial"/>
                <w:bCs/>
                <w:lang w:val="es-MX"/>
              </w:rPr>
            </w:pPr>
            <w:r w:rsidRPr="00580EBC">
              <w:rPr>
                <w:rFonts w:ascii="Arial" w:hAnsi="Arial" w:cs="Arial"/>
              </w:rPr>
              <w:t xml:space="preserve">La DGSI informará vía oficio al </w:t>
            </w:r>
            <w:r w:rsidRPr="00580EBC">
              <w:rPr>
                <w:rFonts w:ascii="Arial" w:hAnsi="Arial" w:cs="Arial"/>
                <w:lang w:val="es-MX"/>
              </w:rPr>
              <w:t>Responsable Administrativo</w:t>
            </w:r>
            <w:r w:rsidRPr="00580EBC">
              <w:rPr>
                <w:rFonts w:ascii="Arial" w:hAnsi="Arial" w:cs="Arial"/>
              </w:rPr>
              <w:t xml:space="preserve"> de cada Dependencia los cargos por el servicio de recarga de extintores.</w:t>
            </w:r>
          </w:p>
          <w:p w:rsidR="00273028" w:rsidRPr="00580EBC" w:rsidRDefault="00273028" w:rsidP="002D67B6">
            <w:pPr>
              <w:pStyle w:val="Textoindependiente"/>
              <w:tabs>
                <w:tab w:val="left" w:pos="993"/>
              </w:tabs>
              <w:spacing w:after="0"/>
              <w:jc w:val="both"/>
              <w:rPr>
                <w:rFonts w:ascii="Arial" w:hAnsi="Arial" w:cs="Arial"/>
                <w:bCs/>
                <w:lang w:val="es-MX"/>
              </w:rPr>
            </w:pPr>
          </w:p>
          <w:p w:rsidR="00273028" w:rsidRPr="00580EBC" w:rsidRDefault="00273028" w:rsidP="00B966DE">
            <w:pPr>
              <w:pStyle w:val="Textoindependiente"/>
              <w:numPr>
                <w:ilvl w:val="0"/>
                <w:numId w:val="35"/>
              </w:numPr>
              <w:tabs>
                <w:tab w:val="left" w:pos="993"/>
              </w:tabs>
              <w:spacing w:after="0"/>
              <w:jc w:val="both"/>
              <w:rPr>
                <w:rFonts w:ascii="Arial" w:hAnsi="Arial" w:cs="Arial"/>
                <w:lang w:val="es-MX"/>
              </w:rPr>
            </w:pPr>
            <w:r w:rsidRPr="00580EBC">
              <w:rPr>
                <w:rFonts w:ascii="Arial" w:hAnsi="Arial" w:cs="Arial"/>
                <w:lang w:val="es-MX"/>
              </w:rPr>
              <w:t xml:space="preserve">El pago del </w:t>
            </w:r>
            <w:r w:rsidRPr="00580EBC">
              <w:rPr>
                <w:rFonts w:ascii="Arial" w:hAnsi="Arial" w:cs="Arial"/>
              </w:rPr>
              <w:t>servicio de recarga de extintores</w:t>
            </w:r>
            <w:r w:rsidRPr="00580EBC">
              <w:rPr>
                <w:rFonts w:ascii="Arial" w:hAnsi="Arial" w:cs="Arial"/>
                <w:lang w:val="es-MX"/>
              </w:rPr>
              <w:t xml:space="preserve"> de las Dependencias será gestionado y procesado por la DOCS ante la SEFI, afectando directamente las partidas presupuestales destinadas para tal fin.</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2D67B6">
            <w:pPr>
              <w:pStyle w:val="Ttulo1"/>
              <w:keepLines w:val="0"/>
              <w:autoSpaceDE w:val="0"/>
              <w:autoSpaceDN w:val="0"/>
              <w:spacing w:before="0"/>
              <w:jc w:val="center"/>
              <w:outlineLvl w:val="0"/>
              <w:rPr>
                <w:rFonts w:ascii="Arial" w:hAnsi="Arial" w:cs="Arial"/>
                <w:color w:val="auto"/>
                <w:sz w:val="22"/>
                <w:szCs w:val="22"/>
                <w:highlight w:val="yellow"/>
                <w:lang w:val="es-MX"/>
              </w:rPr>
            </w:pPr>
          </w:p>
          <w:p w:rsidR="00273028" w:rsidRPr="00F665B4" w:rsidRDefault="00273028"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XII</w:t>
            </w:r>
          </w:p>
          <w:p w:rsidR="00273028" w:rsidRPr="00F665B4" w:rsidRDefault="00273028" w:rsidP="002D67B6">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 xml:space="preserve">De la Papelería, Consumibles de Oficina y Material de Limpieza </w:t>
            </w: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La DOCS</w:t>
            </w:r>
            <w:r w:rsidRPr="00F665B4">
              <w:rPr>
                <w:rFonts w:ascii="Arial" w:hAnsi="Arial" w:cs="Arial"/>
                <w:lang w:val="es-MX"/>
              </w:rPr>
              <w:t xml:space="preserve"> será la responsable de coordinar la adquisición de papelería, consumibles de oficina y material de limpieza que determinen la DGSI y/o la </w:t>
            </w:r>
            <w:r w:rsidRPr="00F665B4">
              <w:rPr>
                <w:rFonts w:ascii="Arial" w:hAnsi="Arial" w:cs="Arial"/>
                <w:bCs/>
                <w:lang w:val="es-MX"/>
              </w:rPr>
              <w:t>CGMPG</w:t>
            </w:r>
            <w:r w:rsidRPr="00F665B4">
              <w:rPr>
                <w:rFonts w:ascii="Arial" w:hAnsi="Arial" w:cs="Arial"/>
                <w:lang w:val="es-MX"/>
              </w:rPr>
              <w:t>, que requieran las Dependencias del GEA, conforme a los procedimientos establecidos para tales efectos por la DGSI.</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La OFMA celebrará los contratos para la adquisición </w:t>
            </w:r>
            <w:r w:rsidRPr="00F665B4">
              <w:rPr>
                <w:rFonts w:ascii="Arial" w:hAnsi="Arial" w:cs="Arial"/>
                <w:lang w:val="es-MX"/>
              </w:rPr>
              <w:t xml:space="preserve">de papelería, consumibles de oficina y material de limpieza que determinen la DGSI y/o la </w:t>
            </w:r>
            <w:r w:rsidRPr="00F665B4">
              <w:rPr>
                <w:rFonts w:ascii="Arial" w:hAnsi="Arial" w:cs="Arial"/>
                <w:bCs/>
                <w:lang w:val="es-MX"/>
              </w:rPr>
              <w:t>CGMPG</w:t>
            </w:r>
            <w:r w:rsidRPr="00F665B4">
              <w:rPr>
                <w:rFonts w:ascii="Arial" w:hAnsi="Arial" w:cs="Arial"/>
                <w:lang w:val="es-MX"/>
              </w:rPr>
              <w:t>, que requieran las Dependencias del GEA</w:t>
            </w:r>
            <w:r w:rsidRPr="00F665B4">
              <w:rPr>
                <w:rFonts w:ascii="Arial" w:hAnsi="Arial" w:cs="Arial"/>
              </w:rPr>
              <w:t>, de acuerdo a lo establecido en la Ley de Adquisiciones.</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Las Dependencias deberán contar con suficiencia presupuestal para la adquisición de papelería, consumibles de oficina y material de limpieza</w:t>
            </w:r>
            <w:r>
              <w:rPr>
                <w:rFonts w:ascii="Arial" w:hAnsi="Arial" w:cs="Arial"/>
                <w:lang w:val="es-MX"/>
              </w:rPr>
              <w:t>.</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El </w:t>
            </w:r>
            <w:r w:rsidRPr="00F665B4">
              <w:rPr>
                <w:rFonts w:ascii="Arial" w:hAnsi="Arial" w:cs="Arial"/>
                <w:lang w:val="es-MX"/>
              </w:rPr>
              <w:t>Responsable Administrativo</w:t>
            </w:r>
            <w:r w:rsidRPr="00F665B4">
              <w:rPr>
                <w:rFonts w:ascii="Arial" w:hAnsi="Arial" w:cs="Arial"/>
              </w:rPr>
              <w:t xml:space="preserve"> de l</w:t>
            </w:r>
            <w:r>
              <w:rPr>
                <w:rFonts w:ascii="Arial" w:hAnsi="Arial" w:cs="Arial"/>
              </w:rPr>
              <w:t xml:space="preserve">a Dependencia, deberá entregar </w:t>
            </w:r>
            <w:r w:rsidRPr="00F665B4">
              <w:rPr>
                <w:rFonts w:ascii="Arial" w:hAnsi="Arial" w:cs="Arial"/>
              </w:rPr>
              <w:t xml:space="preserve">a la DGSI los requerimientos de papelería, consumibles de oficina y material de limpieza definidos por la DGSI y/o la </w:t>
            </w:r>
            <w:r w:rsidRPr="00F665B4">
              <w:rPr>
                <w:rFonts w:ascii="Arial" w:hAnsi="Arial" w:cs="Arial"/>
                <w:bCs/>
                <w:lang w:val="es-MX"/>
              </w:rPr>
              <w:t>CGMPG</w:t>
            </w:r>
            <w:r w:rsidRPr="00F665B4">
              <w:rPr>
                <w:rFonts w:ascii="Arial" w:hAnsi="Arial" w:cs="Arial"/>
              </w:rPr>
              <w:t xml:space="preserve">, contemplando: </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3"/>
              </w:numPr>
              <w:tabs>
                <w:tab w:val="left" w:pos="851"/>
              </w:tabs>
              <w:spacing w:after="0"/>
              <w:ind w:left="851" w:hanging="425"/>
              <w:jc w:val="both"/>
              <w:rPr>
                <w:rFonts w:ascii="Arial" w:hAnsi="Arial" w:cs="Arial"/>
              </w:rPr>
            </w:pPr>
            <w:r w:rsidRPr="00F665B4">
              <w:rPr>
                <w:rFonts w:ascii="Arial" w:hAnsi="Arial" w:cs="Arial"/>
              </w:rPr>
              <w:t>Nombre y descripción del artículo, cantidad, marca y unidad de medida de los bienes a adquirir;</w:t>
            </w:r>
          </w:p>
          <w:p w:rsidR="00273028" w:rsidRPr="00F665B4" w:rsidRDefault="00273028" w:rsidP="00B966DE">
            <w:pPr>
              <w:pStyle w:val="Textoindependiente"/>
              <w:numPr>
                <w:ilvl w:val="0"/>
                <w:numId w:val="33"/>
              </w:numPr>
              <w:tabs>
                <w:tab w:val="left" w:pos="851"/>
              </w:tabs>
              <w:spacing w:after="0"/>
              <w:ind w:left="851" w:hanging="425"/>
              <w:jc w:val="both"/>
              <w:rPr>
                <w:rFonts w:ascii="Arial" w:hAnsi="Arial" w:cs="Arial"/>
              </w:rPr>
            </w:pPr>
            <w:r w:rsidRPr="00F665B4">
              <w:rPr>
                <w:rFonts w:ascii="Arial" w:hAnsi="Arial" w:cs="Arial"/>
              </w:rPr>
              <w:t>Domicilio de entrega de los bienes a adquirir;</w:t>
            </w:r>
          </w:p>
          <w:p w:rsidR="00273028" w:rsidRPr="00F665B4" w:rsidRDefault="00273028" w:rsidP="00B966DE">
            <w:pPr>
              <w:pStyle w:val="Textoindependiente"/>
              <w:numPr>
                <w:ilvl w:val="0"/>
                <w:numId w:val="33"/>
              </w:numPr>
              <w:tabs>
                <w:tab w:val="left" w:pos="851"/>
              </w:tabs>
              <w:spacing w:after="0"/>
              <w:ind w:left="851" w:hanging="425"/>
              <w:jc w:val="both"/>
              <w:rPr>
                <w:rFonts w:ascii="Arial" w:hAnsi="Arial" w:cs="Arial"/>
              </w:rPr>
            </w:pPr>
            <w:r w:rsidRPr="00F665B4">
              <w:rPr>
                <w:rFonts w:ascii="Arial" w:hAnsi="Arial" w:cs="Arial"/>
              </w:rPr>
              <w:t>Responsable de la recepción de los bienes a adquirir;</w:t>
            </w:r>
          </w:p>
          <w:p w:rsidR="00273028" w:rsidRPr="00F665B4" w:rsidRDefault="00273028" w:rsidP="00B966DE">
            <w:pPr>
              <w:pStyle w:val="Textoindependiente"/>
              <w:numPr>
                <w:ilvl w:val="0"/>
                <w:numId w:val="33"/>
              </w:numPr>
              <w:tabs>
                <w:tab w:val="left" w:pos="851"/>
              </w:tabs>
              <w:spacing w:after="0"/>
              <w:ind w:left="851" w:hanging="425"/>
              <w:jc w:val="both"/>
              <w:rPr>
                <w:rFonts w:ascii="Arial" w:hAnsi="Arial" w:cs="Arial"/>
              </w:rPr>
            </w:pPr>
            <w:r w:rsidRPr="00F665B4">
              <w:rPr>
                <w:rFonts w:ascii="Arial" w:hAnsi="Arial" w:cs="Arial"/>
              </w:rPr>
              <w:t>Horario para</w:t>
            </w:r>
            <w:r>
              <w:rPr>
                <w:rFonts w:ascii="Arial" w:hAnsi="Arial" w:cs="Arial"/>
              </w:rPr>
              <w:t xml:space="preserve"> la recepción de los bienes a ad</w:t>
            </w:r>
            <w:r w:rsidRPr="00F665B4">
              <w:rPr>
                <w:rFonts w:ascii="Arial" w:hAnsi="Arial" w:cs="Arial"/>
              </w:rPr>
              <w:t>quirir;</w:t>
            </w:r>
          </w:p>
          <w:p w:rsidR="00273028" w:rsidRPr="00F665B4" w:rsidRDefault="00273028" w:rsidP="00B966DE">
            <w:pPr>
              <w:pStyle w:val="Textoindependiente"/>
              <w:numPr>
                <w:ilvl w:val="0"/>
                <w:numId w:val="33"/>
              </w:numPr>
              <w:tabs>
                <w:tab w:val="left" w:pos="851"/>
              </w:tabs>
              <w:spacing w:after="0"/>
              <w:ind w:left="851" w:hanging="425"/>
              <w:jc w:val="both"/>
              <w:rPr>
                <w:rFonts w:ascii="Arial" w:hAnsi="Arial" w:cs="Arial"/>
              </w:rPr>
            </w:pPr>
            <w:r w:rsidRPr="00F665B4">
              <w:rPr>
                <w:rFonts w:ascii="Arial" w:hAnsi="Arial" w:cs="Arial"/>
              </w:rPr>
              <w:t>Calendario de entrega;</w:t>
            </w:r>
          </w:p>
          <w:p w:rsidR="00273028" w:rsidRPr="00F665B4" w:rsidRDefault="00273028" w:rsidP="00B966DE">
            <w:pPr>
              <w:pStyle w:val="Textoindependiente"/>
              <w:numPr>
                <w:ilvl w:val="0"/>
                <w:numId w:val="33"/>
              </w:numPr>
              <w:tabs>
                <w:tab w:val="left" w:pos="851"/>
              </w:tabs>
              <w:spacing w:after="0"/>
              <w:ind w:left="851" w:hanging="425"/>
              <w:jc w:val="both"/>
              <w:rPr>
                <w:rFonts w:ascii="Arial" w:hAnsi="Arial" w:cs="Arial"/>
              </w:rPr>
            </w:pPr>
            <w:r w:rsidRPr="00F665B4">
              <w:rPr>
                <w:rFonts w:ascii="Arial" w:hAnsi="Arial" w:cs="Arial"/>
              </w:rPr>
              <w:t>Presupuesto asignado; y</w:t>
            </w:r>
          </w:p>
          <w:p w:rsidR="00273028" w:rsidRPr="00F665B4" w:rsidRDefault="00273028" w:rsidP="00B966DE">
            <w:pPr>
              <w:pStyle w:val="Textoindependiente"/>
              <w:numPr>
                <w:ilvl w:val="0"/>
                <w:numId w:val="33"/>
              </w:numPr>
              <w:tabs>
                <w:tab w:val="left" w:pos="851"/>
              </w:tabs>
              <w:spacing w:after="0"/>
              <w:ind w:left="851" w:hanging="425"/>
              <w:jc w:val="both"/>
              <w:rPr>
                <w:rFonts w:ascii="Arial" w:hAnsi="Arial" w:cs="Arial"/>
              </w:rPr>
            </w:pPr>
            <w:r w:rsidRPr="00F665B4">
              <w:rPr>
                <w:rFonts w:ascii="Arial" w:hAnsi="Arial" w:cs="Arial"/>
              </w:rPr>
              <w:t xml:space="preserve">Demás información que consideren importante para la adquisición de los bienes. </w:t>
            </w:r>
          </w:p>
          <w:p w:rsidR="00273028" w:rsidRPr="00F665B4" w:rsidRDefault="00273028" w:rsidP="002D67B6">
            <w:pPr>
              <w:pStyle w:val="xl22"/>
              <w:pBdr>
                <w:left w:val="none" w:sz="0" w:space="0" w:color="auto"/>
                <w:right w:val="none" w:sz="0" w:space="0" w:color="auto"/>
              </w:pBdr>
              <w:spacing w:before="0" w:beforeAutospacing="0" w:after="0" w:afterAutospacing="0" w:line="276" w:lineRule="auto"/>
              <w:jc w:val="both"/>
              <w:rPr>
                <w:rFonts w:ascii="Arial" w:hAnsi="Arial" w:cs="Arial"/>
                <w:sz w:val="22"/>
                <w:szCs w:val="22"/>
              </w:rPr>
            </w:pPr>
            <w:r w:rsidRPr="00F665B4">
              <w:rPr>
                <w:rFonts w:ascii="Arial" w:hAnsi="Arial" w:cs="Arial"/>
                <w:sz w:val="22"/>
                <w:szCs w:val="22"/>
              </w:rPr>
              <w:t xml:space="preserve"> </w:t>
            </w: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Los Responsables Administrativos de las Dependencias deberán vigilar la efectiva entrega de los bienes  a que se refiere </w:t>
            </w:r>
            <w:r>
              <w:rPr>
                <w:rFonts w:ascii="Arial" w:hAnsi="Arial" w:cs="Arial"/>
              </w:rPr>
              <w:t>la</w:t>
            </w:r>
            <w:r w:rsidRPr="00F665B4">
              <w:rPr>
                <w:rFonts w:ascii="Arial" w:hAnsi="Arial" w:cs="Arial"/>
              </w:rPr>
              <w:t xml:space="preserve"> presente </w:t>
            </w:r>
            <w:r>
              <w:rPr>
                <w:rFonts w:ascii="Arial" w:hAnsi="Arial" w:cs="Arial"/>
              </w:rPr>
              <w:t>sección</w:t>
            </w:r>
            <w:r w:rsidRPr="00F665B4">
              <w:rPr>
                <w:rFonts w:ascii="Arial" w:hAnsi="Arial" w:cs="Arial"/>
              </w:rPr>
              <w:t xml:space="preserve"> y reportar las anomalías a la DGSI.</w:t>
            </w:r>
          </w:p>
          <w:p w:rsidR="00273028" w:rsidRPr="00F665B4" w:rsidRDefault="00273028" w:rsidP="002D67B6">
            <w:pPr>
              <w:rPr>
                <w:rFonts w:ascii="Arial" w:hAnsi="Arial" w:cs="Arial"/>
                <w:lang w:eastAsia="x-none"/>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 xml:space="preserve">Todos los materiales y útiles de oficina y consumibles que no se encuentren dentro del catálogo determinado por la DGSI y/o la </w:t>
            </w:r>
            <w:r w:rsidRPr="00F665B4">
              <w:rPr>
                <w:rFonts w:ascii="Arial" w:hAnsi="Arial" w:cs="Arial"/>
                <w:bCs/>
                <w:lang w:val="es-MX"/>
              </w:rPr>
              <w:t>CGMPG</w:t>
            </w:r>
            <w:r w:rsidRPr="00F665B4">
              <w:rPr>
                <w:rFonts w:ascii="Arial" w:hAnsi="Arial" w:cs="Arial"/>
                <w:lang w:val="es-MX"/>
              </w:rPr>
              <w:t xml:space="preserve"> que requieran las Dependencias deberán adquirirse a través de su Responsable Administrativo.</w:t>
            </w:r>
          </w:p>
          <w:p w:rsidR="00273028" w:rsidRPr="00F665B4" w:rsidRDefault="00273028" w:rsidP="002D67B6">
            <w:pPr>
              <w:pStyle w:val="Prrafodelista"/>
              <w:rPr>
                <w:rFonts w:ascii="Arial" w:hAnsi="Arial" w:cs="Arial"/>
                <w:lang w:val="es-MX"/>
              </w:rPr>
            </w:pPr>
          </w:p>
          <w:p w:rsidR="00273028" w:rsidRPr="00F665B4" w:rsidRDefault="00273028" w:rsidP="002D67B6">
            <w:pPr>
              <w:pStyle w:val="Textoindependiente"/>
              <w:tabs>
                <w:tab w:val="left" w:pos="993"/>
              </w:tabs>
              <w:spacing w:after="0"/>
              <w:jc w:val="both"/>
              <w:rPr>
                <w:rFonts w:ascii="Arial" w:hAnsi="Arial" w:cs="Arial"/>
                <w:b/>
                <w:bCs/>
                <w:lang w:val="es-MX"/>
              </w:rPr>
            </w:pPr>
            <w:r w:rsidRPr="00F665B4">
              <w:rPr>
                <w:rFonts w:ascii="Arial" w:hAnsi="Arial" w:cs="Arial"/>
                <w:lang w:val="es-MX"/>
              </w:rPr>
              <w:t xml:space="preserve"> </w:t>
            </w:r>
          </w:p>
          <w:p w:rsidR="00273028" w:rsidRPr="00F665B4" w:rsidRDefault="00273028" w:rsidP="002D67B6">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CAPÍTULO V</w:t>
            </w:r>
            <w:r w:rsidRPr="00F665B4">
              <w:rPr>
                <w:rFonts w:ascii="Arial" w:hAnsi="Arial" w:cs="Arial"/>
                <w:bCs w:val="0"/>
                <w:color w:val="auto"/>
                <w:sz w:val="22"/>
                <w:szCs w:val="22"/>
                <w:lang w:val="es-MX"/>
              </w:rPr>
              <w:t>III</w:t>
            </w:r>
          </w:p>
          <w:p w:rsidR="00273028" w:rsidRPr="008463DC" w:rsidRDefault="00273028" w:rsidP="002D67B6">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MEDIDAS DISCIPLINARIAS</w:t>
            </w: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lang w:val="es-MX"/>
              </w:rPr>
              <w:t xml:space="preserve">Los servidores públicos de las Dependencias y Entidades que </w:t>
            </w:r>
            <w:r w:rsidRPr="00F665B4">
              <w:rPr>
                <w:rFonts w:ascii="Arial" w:hAnsi="Arial" w:cs="Arial"/>
              </w:rPr>
              <w:t>infrinjan los presentes lineamientos o los procedimientos a los que se hace mención en el presente manual, serán sancionados de conformidad a lo previsto en la Ley de Responsabilidades de los Servidores Públicos del Estado de Aguascalientes o bien de las disposiciones laborales aplicables a las Dependencias y Entidades, independientemente de la responsabilidad que pudiera incurrir en términos de otra legislación aplicable.</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2D67B6">
            <w:pPr>
              <w:jc w:val="both"/>
              <w:rPr>
                <w:rFonts w:ascii="Arial" w:hAnsi="Arial" w:cs="Arial"/>
              </w:rPr>
            </w:pPr>
          </w:p>
          <w:p w:rsidR="00273028" w:rsidRPr="00F665B4" w:rsidRDefault="00273028" w:rsidP="002D67B6">
            <w:pPr>
              <w:pStyle w:val="Ttulo1"/>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lang w:val="es-MX"/>
              </w:rPr>
              <w:t>CAPÍTULO IX</w:t>
            </w:r>
          </w:p>
          <w:p w:rsidR="00273028" w:rsidRPr="00F665B4" w:rsidRDefault="00273028" w:rsidP="002D67B6">
            <w:pPr>
              <w:pStyle w:val="Ttulo1"/>
              <w:spacing w:before="0"/>
              <w:jc w:val="center"/>
              <w:outlineLvl w:val="0"/>
              <w:rPr>
                <w:rFonts w:ascii="Arial" w:hAnsi="Arial" w:cs="Arial"/>
                <w:color w:val="auto"/>
                <w:sz w:val="22"/>
                <w:szCs w:val="22"/>
                <w:lang w:val="es-MX"/>
              </w:rPr>
            </w:pPr>
            <w:r w:rsidRPr="00F665B4">
              <w:rPr>
                <w:rFonts w:ascii="Arial" w:hAnsi="Arial" w:cs="Arial"/>
                <w:color w:val="auto"/>
                <w:sz w:val="22"/>
                <w:szCs w:val="22"/>
                <w:lang w:val="es-MX"/>
              </w:rPr>
              <w:t>INTERPRETACIÓN</w:t>
            </w:r>
          </w:p>
          <w:p w:rsidR="00273028" w:rsidRPr="00F665B4" w:rsidRDefault="00273028" w:rsidP="002D67B6">
            <w:pPr>
              <w:jc w:val="both"/>
              <w:rPr>
                <w:rFonts w:ascii="Arial" w:eastAsia="Times New Roman" w:hAnsi="Arial" w:cs="Arial"/>
                <w:b/>
                <w:lang w:val="es-MX" w:eastAsia="x-none"/>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La DGSI tendrá la facultad de interpretar para efectos administrativos los presentes lineamientos, así como asesorar y resolver las consultas y los casos no previstos en los mismos.</w:t>
            </w:r>
          </w:p>
          <w:p w:rsidR="00273028" w:rsidRDefault="00273028" w:rsidP="002D67B6">
            <w:pPr>
              <w:rPr>
                <w:lang w:val="es-MX"/>
              </w:rPr>
            </w:pPr>
          </w:p>
          <w:p w:rsidR="00273028" w:rsidRPr="00F22A97" w:rsidRDefault="00273028" w:rsidP="00B60239">
            <w:pPr>
              <w:jc w:val="center"/>
              <w:rPr>
                <w:rFonts w:ascii="Arial" w:hAnsi="Arial" w:cs="Arial"/>
                <w:b/>
                <w:bCs/>
                <w:lang w:val="es-MX"/>
              </w:rPr>
            </w:pPr>
          </w:p>
        </w:tc>
        <w:tc>
          <w:tcPr>
            <w:tcW w:w="7229" w:type="dxa"/>
            <w:tcBorders>
              <w:bottom w:val="single" w:sz="4" w:space="0" w:color="000000"/>
            </w:tcBorders>
            <w:shd w:val="clear" w:color="auto" w:fill="FFFFFF" w:themeFill="background1"/>
          </w:tcPr>
          <w:p w:rsidR="00273028" w:rsidRDefault="00273028" w:rsidP="00273028">
            <w:pPr>
              <w:jc w:val="both"/>
              <w:rPr>
                <w:rFonts w:ascii="Arial" w:hAnsi="Arial" w:cs="Arial"/>
                <w:bCs/>
              </w:rPr>
            </w:pPr>
          </w:p>
          <w:p w:rsidR="00273028" w:rsidRPr="00273028" w:rsidRDefault="00273028" w:rsidP="00F64245">
            <w:pPr>
              <w:spacing w:line="276" w:lineRule="auto"/>
              <w:jc w:val="center"/>
              <w:rPr>
                <w:rFonts w:ascii="Arial" w:hAnsi="Arial" w:cs="Arial"/>
                <w:b/>
                <w:bCs/>
              </w:rPr>
            </w:pPr>
            <w:r w:rsidRPr="00273028">
              <w:rPr>
                <w:rFonts w:ascii="Arial" w:hAnsi="Arial" w:cs="Arial"/>
                <w:b/>
                <w:bCs/>
              </w:rPr>
              <w:t xml:space="preserve">MANUAL DE LINEAMIENTOS DE SERVICIOS </w:t>
            </w:r>
            <w:r w:rsidR="00690BED" w:rsidRPr="0059178C">
              <w:rPr>
                <w:rFonts w:ascii="Arial" w:hAnsi="Arial" w:cs="Arial"/>
                <w:b/>
                <w:bCs/>
                <w:highlight w:val="yellow"/>
              </w:rPr>
              <w:t>GENERALES</w:t>
            </w:r>
          </w:p>
          <w:p w:rsidR="00F64245" w:rsidRPr="00273028" w:rsidRDefault="00F64245" w:rsidP="00F64245">
            <w:pPr>
              <w:spacing w:line="276" w:lineRule="auto"/>
              <w:rPr>
                <w:rFonts w:ascii="Arial" w:hAnsi="Arial" w:cs="Arial"/>
                <w:b/>
                <w:bCs/>
              </w:rPr>
            </w:pPr>
          </w:p>
          <w:p w:rsidR="00273028" w:rsidRPr="00273028" w:rsidRDefault="00273028" w:rsidP="00F64245">
            <w:pPr>
              <w:spacing w:line="276" w:lineRule="auto"/>
              <w:jc w:val="center"/>
              <w:rPr>
                <w:rFonts w:ascii="Arial" w:hAnsi="Arial" w:cs="Arial"/>
                <w:b/>
                <w:bCs/>
                <w:sz w:val="22"/>
              </w:rPr>
            </w:pPr>
            <w:r w:rsidRPr="00273028">
              <w:rPr>
                <w:rFonts w:ascii="Arial" w:hAnsi="Arial" w:cs="Arial"/>
                <w:b/>
                <w:bCs/>
                <w:sz w:val="22"/>
              </w:rPr>
              <w:t>INTRODUCCIÓN</w:t>
            </w:r>
          </w:p>
          <w:p w:rsidR="00273028" w:rsidRPr="00F64245" w:rsidRDefault="00273028" w:rsidP="00F64245">
            <w:pPr>
              <w:spacing w:line="276" w:lineRule="auto"/>
              <w:jc w:val="both"/>
              <w:rPr>
                <w:rFonts w:ascii="Arial" w:hAnsi="Arial" w:cs="Arial"/>
                <w:lang w:val="es-MX"/>
              </w:rPr>
            </w:pPr>
          </w:p>
          <w:p w:rsidR="00273028" w:rsidRPr="00F64245" w:rsidRDefault="00273028" w:rsidP="00F64245">
            <w:pPr>
              <w:pStyle w:val="Textoindependiente"/>
              <w:spacing w:after="0"/>
              <w:jc w:val="both"/>
              <w:rPr>
                <w:rFonts w:ascii="Arial" w:hAnsi="Arial" w:cs="Arial"/>
                <w:lang w:val="es-MX"/>
              </w:rPr>
            </w:pPr>
            <w:r w:rsidRPr="00F64245">
              <w:rPr>
                <w:rFonts w:ascii="Arial" w:hAnsi="Arial" w:cs="Arial"/>
                <w:lang w:val="es-MX"/>
              </w:rPr>
              <w:t xml:space="preserve">La </w:t>
            </w:r>
            <w:r w:rsidR="00807D8A" w:rsidRPr="0059178C">
              <w:rPr>
                <w:rFonts w:ascii="Arial" w:hAnsi="Arial" w:cs="Arial"/>
                <w:highlight w:val="yellow"/>
                <w:lang w:val="es-MX"/>
              </w:rPr>
              <w:t>Secretaría de Administración</w:t>
            </w:r>
            <w:r w:rsidR="00807D8A">
              <w:rPr>
                <w:rFonts w:ascii="Arial" w:hAnsi="Arial" w:cs="Arial"/>
                <w:lang w:val="es-MX"/>
              </w:rPr>
              <w:t xml:space="preserve"> </w:t>
            </w:r>
            <w:r w:rsidRPr="00F64245">
              <w:rPr>
                <w:rFonts w:ascii="Arial" w:hAnsi="Arial" w:cs="Arial"/>
                <w:lang w:val="es-MX"/>
              </w:rPr>
              <w:t xml:space="preserve">del Gobierno del Estado de Aguascalientes conforme a lo dispuesto en el artículo </w:t>
            </w:r>
            <w:r w:rsidRPr="00807D8A">
              <w:rPr>
                <w:rFonts w:ascii="Arial" w:hAnsi="Arial" w:cs="Arial"/>
                <w:highlight w:val="red"/>
                <w:lang w:val="es-MX"/>
              </w:rPr>
              <w:t>42</w:t>
            </w:r>
            <w:r w:rsidR="00807D8A">
              <w:rPr>
                <w:rFonts w:ascii="Arial" w:hAnsi="Arial" w:cs="Arial"/>
                <w:lang w:val="es-MX"/>
              </w:rPr>
              <w:t xml:space="preserve"> </w:t>
            </w:r>
            <w:r w:rsidR="00807D8A" w:rsidRPr="0059178C">
              <w:rPr>
                <w:rFonts w:ascii="Arial" w:hAnsi="Arial" w:cs="Arial"/>
                <w:highlight w:val="yellow"/>
                <w:lang w:val="es-MX"/>
              </w:rPr>
              <w:t>33,</w:t>
            </w:r>
            <w:r w:rsidRPr="00F64245">
              <w:rPr>
                <w:rFonts w:ascii="Arial" w:hAnsi="Arial" w:cs="Arial"/>
                <w:lang w:val="es-MX"/>
              </w:rPr>
              <w:t xml:space="preserve"> fracciones I, II, </w:t>
            </w:r>
            <w:r w:rsidRPr="00807D8A">
              <w:rPr>
                <w:rFonts w:ascii="Arial" w:hAnsi="Arial" w:cs="Arial"/>
                <w:highlight w:val="red"/>
                <w:lang w:val="es-MX"/>
              </w:rPr>
              <w:t>XIII</w:t>
            </w:r>
            <w:r w:rsidRPr="00F64245">
              <w:rPr>
                <w:rFonts w:ascii="Arial" w:hAnsi="Arial" w:cs="Arial"/>
                <w:lang w:val="es-MX"/>
              </w:rPr>
              <w:t xml:space="preserve">, XIV, </w:t>
            </w:r>
            <w:r w:rsidR="00B07691" w:rsidRPr="0052121F">
              <w:rPr>
                <w:rFonts w:ascii="Arial" w:hAnsi="Arial" w:cs="Arial"/>
                <w:highlight w:val="green"/>
                <w:lang w:val="es-MX"/>
              </w:rPr>
              <w:t>XV</w:t>
            </w:r>
            <w:r w:rsidR="00B07691">
              <w:rPr>
                <w:rFonts w:ascii="Arial" w:hAnsi="Arial" w:cs="Arial"/>
                <w:lang w:val="es-MX"/>
              </w:rPr>
              <w:t xml:space="preserve">, </w:t>
            </w:r>
            <w:r w:rsidRPr="00F64245">
              <w:rPr>
                <w:rFonts w:ascii="Arial" w:hAnsi="Arial" w:cs="Arial"/>
                <w:lang w:val="es-MX"/>
              </w:rPr>
              <w:t xml:space="preserve">XX y </w:t>
            </w:r>
            <w:r w:rsidRPr="00807D8A">
              <w:rPr>
                <w:rFonts w:ascii="Arial" w:hAnsi="Arial" w:cs="Arial"/>
                <w:highlight w:val="red"/>
                <w:lang w:val="es-MX"/>
              </w:rPr>
              <w:t>XXVIII</w:t>
            </w:r>
            <w:r w:rsidRPr="00F64245">
              <w:rPr>
                <w:rFonts w:ascii="Arial" w:hAnsi="Arial" w:cs="Arial"/>
                <w:lang w:val="es-MX"/>
              </w:rPr>
              <w:t>,</w:t>
            </w:r>
            <w:r w:rsidR="0052121F">
              <w:rPr>
                <w:rFonts w:ascii="Arial" w:hAnsi="Arial" w:cs="Arial"/>
                <w:lang w:val="es-MX"/>
              </w:rPr>
              <w:t xml:space="preserve"> </w:t>
            </w:r>
            <w:r w:rsidR="0052121F" w:rsidRPr="0052121F">
              <w:rPr>
                <w:rFonts w:ascii="Arial" w:hAnsi="Arial" w:cs="Arial"/>
                <w:highlight w:val="green"/>
                <w:lang w:val="es-MX"/>
              </w:rPr>
              <w:t>XXVII</w:t>
            </w:r>
            <w:r w:rsidR="0052121F">
              <w:rPr>
                <w:rFonts w:ascii="Arial" w:hAnsi="Arial" w:cs="Arial"/>
                <w:lang w:val="es-MX"/>
              </w:rPr>
              <w:t>,</w:t>
            </w:r>
            <w:r w:rsidRPr="00F64245">
              <w:rPr>
                <w:rFonts w:ascii="Arial" w:hAnsi="Arial" w:cs="Arial"/>
                <w:lang w:val="es-MX"/>
              </w:rPr>
              <w:t xml:space="preserve"> de la Ley Orgánica de la Administración Pública del Estado de Aguascalientes, es la Dependencia encargada de dirigir, coordinar, ejecutar y evaluar las políticas, lineamientos y programas en materia de administración de personal, recursos materiales y servicios generales de la Administración Pública Estatal; coordinar el manejo y desenvolvimiento de las Unidades Administrativas que realicen las funciones relacionadas con la ministración y administración de bienes, productos, servicios y recursos humanos que requieran las Dependencias en el desarrollo de las funciones encomendadas; proveer oportunamente a las Dependencias de la Administración Pública Estatal, de los elementos y materiales de trabajo necesarios para el desarrollo de sus funciones; administrar los seguros de las Dependencias de la Administración Pública Estatal y de las Entidades que lo soliciten; establecer programas para la conservación y el mantenimiento de los muebles inmuebles del Gobierno del Estado; así como proporcionar los apoyos necesarios para la realización de actos cívicos en el Estado.</w:t>
            </w:r>
          </w:p>
          <w:p w:rsidR="00273028" w:rsidRPr="00273028" w:rsidRDefault="00273028" w:rsidP="00273028">
            <w:pPr>
              <w:jc w:val="both"/>
              <w:rPr>
                <w:rFonts w:ascii="Arial" w:hAnsi="Arial" w:cs="Arial"/>
                <w:bCs/>
              </w:rPr>
            </w:pPr>
          </w:p>
          <w:p w:rsidR="00273028" w:rsidRPr="00807D8A" w:rsidRDefault="00273028" w:rsidP="00273028">
            <w:pPr>
              <w:jc w:val="both"/>
              <w:rPr>
                <w:rFonts w:ascii="Arial" w:hAnsi="Arial" w:cs="Arial"/>
                <w:bCs/>
                <w:highlight w:val="green"/>
              </w:rPr>
            </w:pPr>
            <w:r w:rsidRPr="00273028">
              <w:rPr>
                <w:rFonts w:ascii="Arial" w:hAnsi="Arial" w:cs="Arial"/>
                <w:bCs/>
              </w:rPr>
              <w:t xml:space="preserve">Para el cumplimiento de las disposiciones antes señaladas, la </w:t>
            </w:r>
            <w:r w:rsidRPr="00AD6B98">
              <w:rPr>
                <w:rFonts w:ascii="Arial" w:hAnsi="Arial" w:cs="Arial"/>
                <w:bCs/>
                <w:highlight w:val="yellow"/>
              </w:rPr>
              <w:t xml:space="preserve">Dirección General de </w:t>
            </w:r>
            <w:r w:rsidR="00807D8A" w:rsidRPr="00AD6B98">
              <w:rPr>
                <w:rFonts w:ascii="Arial" w:hAnsi="Arial" w:cs="Arial"/>
                <w:bCs/>
                <w:highlight w:val="yellow"/>
              </w:rPr>
              <w:t xml:space="preserve">Administración y </w:t>
            </w:r>
            <w:r w:rsidRPr="00AD6B98">
              <w:rPr>
                <w:rFonts w:ascii="Arial" w:hAnsi="Arial" w:cs="Arial"/>
                <w:bCs/>
                <w:highlight w:val="yellow"/>
              </w:rPr>
              <w:t>Servicios</w:t>
            </w:r>
            <w:r w:rsidRPr="00273028">
              <w:rPr>
                <w:rFonts w:ascii="Arial" w:hAnsi="Arial" w:cs="Arial"/>
                <w:bCs/>
              </w:rPr>
              <w:t xml:space="preserve"> de la </w:t>
            </w:r>
            <w:r w:rsidR="00520164" w:rsidRPr="0059178C">
              <w:rPr>
                <w:rFonts w:ascii="Arial" w:hAnsi="Arial" w:cs="Arial"/>
                <w:bCs/>
                <w:highlight w:val="yellow"/>
              </w:rPr>
              <w:t>Secretaría de Administración</w:t>
            </w:r>
            <w:r w:rsidR="00520164">
              <w:rPr>
                <w:rFonts w:ascii="Arial" w:hAnsi="Arial" w:cs="Arial"/>
                <w:bCs/>
              </w:rPr>
              <w:t xml:space="preserve"> </w:t>
            </w:r>
            <w:r w:rsidRPr="00273028">
              <w:rPr>
                <w:rFonts w:ascii="Arial" w:hAnsi="Arial" w:cs="Arial"/>
                <w:bCs/>
              </w:rPr>
              <w:t>del Gobierno del Estado de Aguascalientes,</w:t>
            </w:r>
            <w:r w:rsidR="00807D8A">
              <w:rPr>
                <w:rFonts w:ascii="Arial" w:hAnsi="Arial" w:cs="Arial"/>
                <w:bCs/>
              </w:rPr>
              <w:t xml:space="preserve"> de conformidad con el artículo</w:t>
            </w:r>
            <w:r w:rsidR="00AD6B98">
              <w:rPr>
                <w:rFonts w:ascii="Arial" w:hAnsi="Arial" w:cs="Arial"/>
                <w:bCs/>
                <w:highlight w:val="yellow"/>
              </w:rPr>
              <w:t xml:space="preserve"> 1</w:t>
            </w:r>
            <w:r w:rsidR="00045172" w:rsidRPr="0059178C">
              <w:rPr>
                <w:rFonts w:ascii="Arial" w:hAnsi="Arial" w:cs="Arial"/>
                <w:bCs/>
                <w:highlight w:val="yellow"/>
              </w:rPr>
              <w:t>7</w:t>
            </w:r>
            <w:r w:rsidRPr="00273028">
              <w:rPr>
                <w:rFonts w:ascii="Arial" w:hAnsi="Arial" w:cs="Arial"/>
                <w:bCs/>
              </w:rPr>
              <w:t xml:space="preserve"> fracciones </w:t>
            </w:r>
            <w:r w:rsidRPr="00807D8A">
              <w:rPr>
                <w:rFonts w:ascii="Arial" w:hAnsi="Arial" w:cs="Arial"/>
                <w:bCs/>
                <w:highlight w:val="red"/>
              </w:rPr>
              <w:t>I, II, III, IV, VI, VII, VIII, IX, X, XI, XII, XIII y XIV</w:t>
            </w:r>
            <w:r w:rsidR="00045172">
              <w:rPr>
                <w:rFonts w:ascii="Arial" w:hAnsi="Arial" w:cs="Arial"/>
                <w:bCs/>
              </w:rPr>
              <w:t xml:space="preserve"> </w:t>
            </w:r>
            <w:r w:rsidR="00045172" w:rsidRPr="00045172">
              <w:rPr>
                <w:rFonts w:ascii="Arial" w:hAnsi="Arial" w:cs="Arial"/>
                <w:bCs/>
                <w:highlight w:val="green"/>
              </w:rPr>
              <w:t>XXV, XXVI, XXVII, XXVIII, XXXI, XXXII, XXXIII, XXXIV, XXXVII, XXXIX y XLI</w:t>
            </w:r>
            <w:r w:rsidRPr="00273028">
              <w:rPr>
                <w:rFonts w:ascii="Arial" w:hAnsi="Arial" w:cs="Arial"/>
                <w:bCs/>
              </w:rPr>
              <w:t xml:space="preserve"> del Reglamento Interior de dicha Dependencia, es la facultada para Proponer los programas y proyectos de mejora relativos a la administración de los recursos materiales y la prestación de servicios generales, conservación y mantenimiento de bienes muebles e inmuebles, para las Dependencias y Entidades, teniendo a su cargo su ejecución; administrar, regular y controlar los Talleres Gráficos del Gobierno del Estado; editar en tiempo y forma el Periódico Oficial del Estado de manera semanal, de acuerdo a los' requerimientos de la Secretaría General de Gobierno; gestionar la contratación y administrar los seguros de bienes muebles e inmuebles de las Dependencias y Entidades, así como de los demás entes públicos estatales que lo soliciten; administrar, regular y controlar la Unidad de Mantenimiento y Servicio Automotriz; proveer' en tiempo y forma a las Dependencias y las Entidades que así lo soliciten, los materiales y útiles de oficina, así como los demás artículos, suministros y accesorios relacionados con su función; proporcionar los servicios de apoyo administrativo que requieran las Dependencias y Entidades en materia de servicios generales, así como de conservación y mantenimiento de bienes muebles e inmuebles; coordinar a las </w:t>
            </w:r>
            <w:r w:rsidRPr="00273028">
              <w:rPr>
                <w:rFonts w:ascii="Arial" w:hAnsi="Arial" w:cs="Arial"/>
                <w:bCs/>
              </w:rPr>
              <w:lastRenderedPageBreak/>
              <w:t>Dependencias y Entidades en los procedimientos de contratación de los servicios generales; controlar y administrar los consumos de energía eléctrica, agua potable, telefonía convencional y celular, servicios de radiocomunicación y radio localización, combustibles (</w:t>
            </w:r>
            <w:r w:rsidR="00D40CA0" w:rsidRPr="00D40CA0">
              <w:rPr>
                <w:rFonts w:ascii="Arial" w:hAnsi="Arial" w:cs="Arial"/>
                <w:bCs/>
                <w:highlight w:val="yellow"/>
              </w:rPr>
              <w:t>diésel</w:t>
            </w:r>
            <w:r w:rsidRPr="00273028">
              <w:rPr>
                <w:rFonts w:ascii="Arial" w:hAnsi="Arial" w:cs="Arial"/>
                <w:bCs/>
              </w:rPr>
              <w:t xml:space="preserve">, gasolina y gas) de todas las Dependencias y Entidades que así lo soliciten, promoviendo campañas de ahorro en el consumo de estos servicios; proporcionar los apoyos necesarios para la realización de los actos cívicos en el Estado; realizar las instalaciones necesarias para los eventos y giras del Titular del Poder Ejecutivo y para otros eventos cuando así lo requieran las Dependencias y Entidades; </w:t>
            </w:r>
            <w:r w:rsidRPr="00807D8A">
              <w:rPr>
                <w:rFonts w:ascii="Arial" w:hAnsi="Arial" w:cs="Arial"/>
                <w:bCs/>
                <w:highlight w:val="red"/>
              </w:rPr>
              <w:t>dar mantenimiento a las estructuras y carteleras de anuncios del Gobierno del Estado</w:t>
            </w:r>
            <w:r w:rsidRPr="00273028">
              <w:rPr>
                <w:rFonts w:ascii="Arial" w:hAnsi="Arial" w:cs="Arial"/>
                <w:bCs/>
              </w:rPr>
              <w:t xml:space="preserve">; así como establecer los lineamientos de operación de los estacionamientos del Gobierno del Estado, administrar y controlar los de la </w:t>
            </w:r>
            <w:r w:rsidR="00807D8A" w:rsidRPr="00AD6B98">
              <w:rPr>
                <w:rFonts w:ascii="Arial" w:hAnsi="Arial" w:cs="Arial"/>
                <w:bCs/>
                <w:highlight w:val="yellow"/>
              </w:rPr>
              <w:t>Secretaría de Administración.</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r w:rsidRPr="00273028">
              <w:rPr>
                <w:rFonts w:ascii="Arial" w:hAnsi="Arial" w:cs="Arial"/>
                <w:bCs/>
              </w:rPr>
              <w:t xml:space="preserve">Bajo este contexto se analizó el marco jurídico aplicable a la gestión interna de las actividades, procesos y procedimientos a cargo de la </w:t>
            </w:r>
            <w:r w:rsidRPr="00AD6B98">
              <w:rPr>
                <w:rFonts w:ascii="Arial" w:hAnsi="Arial" w:cs="Arial"/>
                <w:bCs/>
                <w:highlight w:val="yellow"/>
              </w:rPr>
              <w:t xml:space="preserve">Dirección General de </w:t>
            </w:r>
            <w:r w:rsidR="00807D8A" w:rsidRPr="00AD6B98">
              <w:rPr>
                <w:rFonts w:ascii="Arial" w:hAnsi="Arial" w:cs="Arial"/>
                <w:bCs/>
                <w:highlight w:val="yellow"/>
              </w:rPr>
              <w:t xml:space="preserve">Administración y </w:t>
            </w:r>
            <w:r w:rsidRPr="00AD6B98">
              <w:rPr>
                <w:rFonts w:ascii="Arial" w:hAnsi="Arial" w:cs="Arial"/>
                <w:bCs/>
                <w:highlight w:val="yellow"/>
              </w:rPr>
              <w:t>Servicios</w:t>
            </w:r>
            <w:r w:rsidRPr="00273028">
              <w:rPr>
                <w:rFonts w:ascii="Arial" w:hAnsi="Arial" w:cs="Arial"/>
                <w:bCs/>
              </w:rPr>
              <w:t xml:space="preserve"> de la </w:t>
            </w:r>
            <w:r w:rsidR="00807D8A" w:rsidRPr="00AD6B98">
              <w:rPr>
                <w:rFonts w:ascii="Arial" w:hAnsi="Arial" w:cs="Arial"/>
                <w:bCs/>
                <w:highlight w:val="yellow"/>
              </w:rPr>
              <w:t>Secretaría de Administración</w:t>
            </w:r>
            <w:r w:rsidR="00807D8A">
              <w:rPr>
                <w:rFonts w:ascii="Arial" w:hAnsi="Arial" w:cs="Arial"/>
                <w:bCs/>
              </w:rPr>
              <w:t xml:space="preserve"> </w:t>
            </w:r>
            <w:r w:rsidRPr="00273028">
              <w:rPr>
                <w:rFonts w:ascii="Arial" w:hAnsi="Arial" w:cs="Arial"/>
                <w:bCs/>
              </w:rPr>
              <w:t>del Gobierno del Estado de Aguascalientes, detectándose la necesidad de emitir un manual que establezca los lineamientos con base en los cuales dicha Unidad Administrativa llevará a cabo el desarrollo y cumplimiento de sus funciones, por lo que se emite el siguiente:</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p>
          <w:p w:rsidR="00273028" w:rsidRPr="00F64245" w:rsidRDefault="00273028" w:rsidP="00F64245">
            <w:pPr>
              <w:jc w:val="center"/>
              <w:rPr>
                <w:rFonts w:ascii="Arial" w:hAnsi="Arial" w:cs="Arial"/>
                <w:b/>
                <w:bCs/>
              </w:rPr>
            </w:pPr>
            <w:r w:rsidRPr="00F64245">
              <w:rPr>
                <w:rFonts w:ascii="Arial" w:hAnsi="Arial" w:cs="Arial"/>
                <w:b/>
                <w:bCs/>
              </w:rPr>
              <w:t xml:space="preserve">MANUAL DE LINEAMIENTOS DE SERVICIOS </w:t>
            </w:r>
            <w:r w:rsidR="00807D8A" w:rsidRPr="00AD6B98">
              <w:rPr>
                <w:rFonts w:ascii="Arial" w:hAnsi="Arial" w:cs="Arial"/>
                <w:b/>
                <w:bCs/>
                <w:highlight w:val="yellow"/>
              </w:rPr>
              <w:t>GENERALES</w:t>
            </w:r>
          </w:p>
          <w:p w:rsidR="00273028" w:rsidRPr="00F64245" w:rsidRDefault="00273028" w:rsidP="00F64245">
            <w:pPr>
              <w:jc w:val="center"/>
              <w:rPr>
                <w:rFonts w:ascii="Arial" w:hAnsi="Arial" w:cs="Arial"/>
                <w:b/>
                <w:bCs/>
              </w:rPr>
            </w:pPr>
          </w:p>
          <w:p w:rsidR="00273028" w:rsidRPr="00F64245" w:rsidRDefault="00273028" w:rsidP="00F64245">
            <w:pPr>
              <w:jc w:val="center"/>
              <w:rPr>
                <w:rFonts w:ascii="Arial" w:hAnsi="Arial" w:cs="Arial"/>
                <w:b/>
                <w:bCs/>
              </w:rPr>
            </w:pPr>
            <w:r w:rsidRPr="00F64245">
              <w:rPr>
                <w:rFonts w:ascii="Arial" w:hAnsi="Arial" w:cs="Arial"/>
                <w:b/>
                <w:bCs/>
              </w:rPr>
              <w:t>MARCO JURÍDICO ADMINISTRATIVO</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r w:rsidRPr="00273028">
              <w:rPr>
                <w:rFonts w:ascii="Arial" w:hAnsi="Arial" w:cs="Arial"/>
                <w:bCs/>
              </w:rPr>
              <w:t>De manera enunciativa, más no limitativa, a continuación se enlistan los ordenamientos jurídicos y disposiciones legales que resultan de observancia obligatoria en la ejecución de los actos, procesos y procedimientos que se regulan a través del presente Manual:</w:t>
            </w:r>
          </w:p>
          <w:p w:rsidR="00273028" w:rsidRPr="00273028" w:rsidRDefault="00273028" w:rsidP="00273028">
            <w:pPr>
              <w:jc w:val="both"/>
              <w:rPr>
                <w:rFonts w:ascii="Arial" w:hAnsi="Arial" w:cs="Arial"/>
                <w:bCs/>
              </w:rPr>
            </w:pPr>
          </w:p>
          <w:p w:rsidR="00F64245" w:rsidRPr="00F665B4" w:rsidRDefault="00F64245" w:rsidP="00B966DE">
            <w:pPr>
              <w:pStyle w:val="Prrafodelista"/>
              <w:numPr>
                <w:ilvl w:val="0"/>
                <w:numId w:val="47"/>
              </w:numPr>
              <w:tabs>
                <w:tab w:val="left" w:pos="426"/>
              </w:tabs>
              <w:spacing w:after="200" w:line="276" w:lineRule="auto"/>
              <w:jc w:val="both"/>
              <w:rPr>
                <w:rFonts w:ascii="Arial" w:hAnsi="Arial" w:cs="Arial"/>
                <w:b/>
                <w:lang w:val="es-MX"/>
              </w:rPr>
            </w:pPr>
            <w:r w:rsidRPr="00F665B4">
              <w:rPr>
                <w:rFonts w:ascii="Arial" w:hAnsi="Arial" w:cs="Arial"/>
                <w:b/>
                <w:lang w:val="es-MX"/>
              </w:rPr>
              <w:t>LEYES</w:t>
            </w:r>
          </w:p>
          <w:p w:rsidR="00F64245" w:rsidRPr="00F665B4" w:rsidRDefault="00F64245" w:rsidP="00B966DE">
            <w:pPr>
              <w:pStyle w:val="Prrafodelista"/>
              <w:numPr>
                <w:ilvl w:val="0"/>
                <w:numId w:val="48"/>
              </w:numPr>
              <w:tabs>
                <w:tab w:val="left" w:pos="1276"/>
              </w:tabs>
              <w:spacing w:after="200"/>
              <w:jc w:val="both"/>
              <w:rPr>
                <w:rFonts w:ascii="Arial" w:eastAsia="Times New Roman" w:hAnsi="Arial" w:cs="Arial"/>
                <w:lang w:val="es-MX"/>
              </w:rPr>
            </w:pPr>
            <w:r w:rsidRPr="00F665B4">
              <w:rPr>
                <w:rFonts w:ascii="Arial" w:eastAsia="Times New Roman" w:hAnsi="Arial" w:cs="Arial"/>
                <w:lang w:val="es-MX"/>
              </w:rPr>
              <w:t>Constitución Política de los Estados Unidos Mexicanos;</w:t>
            </w:r>
          </w:p>
          <w:p w:rsidR="00F64245" w:rsidRPr="00F665B4" w:rsidRDefault="00F64245" w:rsidP="00B966DE">
            <w:pPr>
              <w:pStyle w:val="Prrafodelista"/>
              <w:numPr>
                <w:ilvl w:val="0"/>
                <w:numId w:val="48"/>
              </w:numPr>
              <w:tabs>
                <w:tab w:val="left" w:pos="1276"/>
              </w:tabs>
              <w:spacing w:after="200"/>
              <w:jc w:val="both"/>
              <w:rPr>
                <w:rFonts w:ascii="Arial" w:eastAsia="Times New Roman" w:hAnsi="Arial" w:cs="Arial"/>
                <w:lang w:val="es-MX"/>
              </w:rPr>
            </w:pPr>
            <w:r w:rsidRPr="00F665B4">
              <w:rPr>
                <w:rFonts w:ascii="Arial" w:eastAsia="Times New Roman" w:hAnsi="Arial" w:cs="Arial"/>
                <w:lang w:val="es-MX"/>
              </w:rPr>
              <w:t>Constitución Política del Estado de Aguascalientes;</w:t>
            </w:r>
          </w:p>
          <w:p w:rsidR="00F64245" w:rsidRPr="00F665B4" w:rsidRDefault="00F64245" w:rsidP="00B966DE">
            <w:pPr>
              <w:pStyle w:val="Prrafodelista"/>
              <w:numPr>
                <w:ilvl w:val="0"/>
                <w:numId w:val="48"/>
              </w:numPr>
              <w:tabs>
                <w:tab w:val="left" w:pos="1276"/>
              </w:tabs>
              <w:spacing w:after="200"/>
              <w:jc w:val="both"/>
              <w:rPr>
                <w:rFonts w:ascii="Arial" w:eastAsia="Times New Roman" w:hAnsi="Arial" w:cs="Arial"/>
                <w:lang w:val="es-MX"/>
              </w:rPr>
            </w:pPr>
            <w:r w:rsidRPr="00F665B4">
              <w:rPr>
                <w:rFonts w:ascii="Arial" w:eastAsia="Times New Roman" w:hAnsi="Arial" w:cs="Arial"/>
                <w:lang w:val="es-MX"/>
              </w:rPr>
              <w:t>Ley Orgánica de la Administración Pública del Estado de Aguascalientes;</w:t>
            </w:r>
          </w:p>
          <w:p w:rsidR="00F64245" w:rsidRPr="00F665B4" w:rsidRDefault="00F64245" w:rsidP="00B966DE">
            <w:pPr>
              <w:pStyle w:val="Prrafodelista"/>
              <w:numPr>
                <w:ilvl w:val="0"/>
                <w:numId w:val="48"/>
              </w:numPr>
              <w:tabs>
                <w:tab w:val="left" w:pos="1276"/>
              </w:tabs>
              <w:spacing w:after="200"/>
              <w:jc w:val="both"/>
              <w:rPr>
                <w:rFonts w:ascii="Arial" w:eastAsia="Times New Roman" w:hAnsi="Arial" w:cs="Arial"/>
                <w:lang w:val="es-MX"/>
              </w:rPr>
            </w:pPr>
            <w:r w:rsidRPr="00F665B4">
              <w:rPr>
                <w:rFonts w:ascii="Arial" w:eastAsia="Times New Roman" w:hAnsi="Arial" w:cs="Arial"/>
                <w:lang w:val="es-MX"/>
              </w:rPr>
              <w:t>Ley de Responsabilidades de los Servidores Públicos del Estado de Aguascalientes;</w:t>
            </w:r>
          </w:p>
          <w:p w:rsidR="00F64245" w:rsidRPr="00F665B4" w:rsidRDefault="00F64245" w:rsidP="00B966DE">
            <w:pPr>
              <w:pStyle w:val="Prrafodelista"/>
              <w:numPr>
                <w:ilvl w:val="0"/>
                <w:numId w:val="48"/>
              </w:numPr>
              <w:tabs>
                <w:tab w:val="left" w:pos="1276"/>
              </w:tabs>
              <w:spacing w:after="200"/>
              <w:jc w:val="both"/>
              <w:rPr>
                <w:rFonts w:ascii="Arial" w:eastAsia="Times New Roman" w:hAnsi="Arial" w:cs="Arial"/>
                <w:lang w:val="es-MX"/>
              </w:rPr>
            </w:pPr>
            <w:r w:rsidRPr="00F665B4">
              <w:rPr>
                <w:rFonts w:ascii="Arial" w:hAnsi="Arial" w:cs="Arial"/>
                <w:bCs/>
                <w:lang w:val="es-MX"/>
              </w:rPr>
              <w:t>Ley de Adquisiciones, Arrendamientos y Servicios del Estado de Aguascalientes y sus Municipios; y</w:t>
            </w:r>
          </w:p>
          <w:p w:rsidR="00273028" w:rsidRPr="00F64245" w:rsidRDefault="00F64245" w:rsidP="00B966DE">
            <w:pPr>
              <w:pStyle w:val="Prrafodelista"/>
              <w:numPr>
                <w:ilvl w:val="0"/>
                <w:numId w:val="48"/>
              </w:numPr>
              <w:tabs>
                <w:tab w:val="left" w:pos="1276"/>
              </w:tabs>
              <w:spacing w:after="200"/>
              <w:jc w:val="both"/>
              <w:rPr>
                <w:rFonts w:ascii="Arial" w:hAnsi="Arial" w:cs="Arial"/>
                <w:bCs/>
                <w:lang w:val="es-MX"/>
              </w:rPr>
            </w:pPr>
            <w:r w:rsidRPr="00F665B4">
              <w:rPr>
                <w:rFonts w:ascii="Arial" w:hAnsi="Arial" w:cs="Arial"/>
                <w:bCs/>
                <w:lang w:val="es-MX"/>
              </w:rPr>
              <w:t>Ley de Presupuesto, Gasto Público y Responsabilidad Hacendaria del Estado de Aguascalientes y sus Municipios.</w:t>
            </w:r>
          </w:p>
          <w:p w:rsidR="00273028" w:rsidRPr="00F11F5E" w:rsidRDefault="00F64245" w:rsidP="00B966DE">
            <w:pPr>
              <w:numPr>
                <w:ilvl w:val="0"/>
                <w:numId w:val="49"/>
              </w:numPr>
              <w:ind w:left="881" w:hanging="456"/>
              <w:rPr>
                <w:rFonts w:ascii="Arial" w:hAnsi="Arial" w:cs="Arial"/>
                <w:b/>
                <w:bCs/>
              </w:rPr>
            </w:pPr>
            <w:r w:rsidRPr="00F64245">
              <w:rPr>
                <w:rFonts w:ascii="Arial" w:hAnsi="Arial" w:cs="Arial"/>
                <w:b/>
                <w:bCs/>
              </w:rPr>
              <w:t>REGLAMENTOS</w:t>
            </w:r>
          </w:p>
          <w:p w:rsidR="00273028" w:rsidRPr="00F64245" w:rsidRDefault="00273028" w:rsidP="00B966DE">
            <w:pPr>
              <w:pStyle w:val="Prrafodelista"/>
              <w:numPr>
                <w:ilvl w:val="0"/>
                <w:numId w:val="50"/>
              </w:numPr>
              <w:ind w:left="1306"/>
              <w:jc w:val="both"/>
              <w:rPr>
                <w:rFonts w:ascii="Arial" w:hAnsi="Arial" w:cs="Arial"/>
                <w:bCs/>
              </w:rPr>
            </w:pPr>
            <w:r w:rsidRPr="00F64245">
              <w:rPr>
                <w:rFonts w:ascii="Arial" w:hAnsi="Arial" w:cs="Arial"/>
                <w:bCs/>
              </w:rPr>
              <w:lastRenderedPageBreak/>
              <w:t xml:space="preserve">Reglamento Interior de la </w:t>
            </w:r>
            <w:r w:rsidR="00807D8A" w:rsidRPr="00AD6B98">
              <w:rPr>
                <w:rFonts w:ascii="Arial" w:hAnsi="Arial" w:cs="Arial"/>
                <w:bCs/>
                <w:highlight w:val="yellow"/>
              </w:rPr>
              <w:t>Secretaría de Administración</w:t>
            </w:r>
            <w:r w:rsidR="00807D8A">
              <w:rPr>
                <w:rFonts w:ascii="Arial" w:hAnsi="Arial" w:cs="Arial"/>
                <w:bCs/>
              </w:rPr>
              <w:t xml:space="preserve"> </w:t>
            </w:r>
            <w:r w:rsidRPr="00F64245">
              <w:rPr>
                <w:rFonts w:ascii="Arial" w:hAnsi="Arial" w:cs="Arial"/>
                <w:bCs/>
              </w:rPr>
              <w:t xml:space="preserve">del Gobierno del Estado de Aguascalientes. </w:t>
            </w:r>
          </w:p>
          <w:p w:rsidR="00273028" w:rsidRPr="00273028" w:rsidRDefault="00273028" w:rsidP="00273028">
            <w:pPr>
              <w:jc w:val="both"/>
              <w:rPr>
                <w:rFonts w:ascii="Arial" w:hAnsi="Arial" w:cs="Arial"/>
                <w:bCs/>
              </w:rPr>
            </w:pPr>
          </w:p>
          <w:p w:rsidR="00273028" w:rsidRPr="00F11F5E" w:rsidRDefault="00F11F5E" w:rsidP="00B966DE">
            <w:pPr>
              <w:pStyle w:val="Prrafodelista"/>
              <w:numPr>
                <w:ilvl w:val="0"/>
                <w:numId w:val="51"/>
              </w:numPr>
              <w:tabs>
                <w:tab w:val="left" w:pos="426"/>
              </w:tabs>
              <w:ind w:left="881" w:hanging="456"/>
              <w:jc w:val="both"/>
              <w:rPr>
                <w:rFonts w:ascii="Arial" w:hAnsi="Arial" w:cs="Arial"/>
                <w:b/>
                <w:bCs/>
              </w:rPr>
            </w:pPr>
            <w:r w:rsidRPr="00F665B4">
              <w:rPr>
                <w:rFonts w:ascii="Arial" w:hAnsi="Arial" w:cs="Arial"/>
                <w:b/>
                <w:bCs/>
              </w:rPr>
              <w:t xml:space="preserve">MANUALES </w:t>
            </w:r>
          </w:p>
          <w:p w:rsidR="00273028" w:rsidRPr="00F11F5E" w:rsidRDefault="00273028" w:rsidP="00B966DE">
            <w:pPr>
              <w:pStyle w:val="Prrafodelista"/>
              <w:numPr>
                <w:ilvl w:val="1"/>
                <w:numId w:val="52"/>
              </w:numPr>
              <w:ind w:left="1306"/>
              <w:jc w:val="both"/>
              <w:rPr>
                <w:rFonts w:ascii="Arial" w:hAnsi="Arial" w:cs="Arial"/>
                <w:bCs/>
              </w:rPr>
            </w:pPr>
            <w:r w:rsidRPr="00F11F5E">
              <w:rPr>
                <w:rFonts w:ascii="Arial" w:hAnsi="Arial" w:cs="Arial"/>
                <w:bCs/>
              </w:rPr>
              <w:t xml:space="preserve">Manual de Lineamientos y Políticas Generales para el Control de los Recursos de las Dependencias y Entidades del Gobierno del Estado de Aguascalientes; </w:t>
            </w:r>
          </w:p>
          <w:p w:rsidR="00273028" w:rsidRPr="00F11F5E" w:rsidRDefault="00273028" w:rsidP="00B966DE">
            <w:pPr>
              <w:pStyle w:val="Prrafodelista"/>
              <w:numPr>
                <w:ilvl w:val="1"/>
                <w:numId w:val="52"/>
              </w:numPr>
              <w:ind w:left="1306"/>
              <w:jc w:val="both"/>
              <w:rPr>
                <w:rFonts w:ascii="Arial" w:hAnsi="Arial" w:cs="Arial"/>
                <w:bCs/>
              </w:rPr>
            </w:pPr>
            <w:r w:rsidRPr="00F11F5E">
              <w:rPr>
                <w:rFonts w:ascii="Arial" w:hAnsi="Arial" w:cs="Arial"/>
                <w:bCs/>
              </w:rPr>
              <w:t xml:space="preserve">Manual de Identidad Institucional 2010-2016; </w:t>
            </w:r>
          </w:p>
          <w:p w:rsidR="00273028" w:rsidRPr="00F11F5E" w:rsidRDefault="00273028" w:rsidP="00B966DE">
            <w:pPr>
              <w:pStyle w:val="Prrafodelista"/>
              <w:numPr>
                <w:ilvl w:val="1"/>
                <w:numId w:val="52"/>
              </w:numPr>
              <w:ind w:left="1306"/>
              <w:jc w:val="both"/>
              <w:rPr>
                <w:rFonts w:ascii="Arial" w:hAnsi="Arial" w:cs="Arial"/>
                <w:bCs/>
              </w:rPr>
            </w:pPr>
            <w:r w:rsidRPr="00F11F5E">
              <w:rPr>
                <w:rFonts w:ascii="Arial" w:hAnsi="Arial" w:cs="Arial"/>
                <w:bCs/>
              </w:rPr>
              <w:t>Manual de Políticas para la Elaboración de Documentos; y</w:t>
            </w:r>
          </w:p>
          <w:p w:rsidR="00273028" w:rsidRPr="00F11F5E" w:rsidRDefault="00273028" w:rsidP="00B966DE">
            <w:pPr>
              <w:pStyle w:val="Prrafodelista"/>
              <w:numPr>
                <w:ilvl w:val="1"/>
                <w:numId w:val="52"/>
              </w:numPr>
              <w:ind w:left="1306"/>
              <w:jc w:val="both"/>
              <w:rPr>
                <w:rFonts w:ascii="Arial" w:hAnsi="Arial" w:cs="Arial"/>
                <w:bCs/>
              </w:rPr>
            </w:pPr>
            <w:r w:rsidRPr="00F11F5E">
              <w:rPr>
                <w:rFonts w:ascii="Arial" w:hAnsi="Arial" w:cs="Arial"/>
                <w:bCs/>
              </w:rPr>
              <w:t>Manual Único de Adquisiciones, Arrendamientos y Servicios.</w:t>
            </w:r>
          </w:p>
          <w:p w:rsidR="00273028" w:rsidRDefault="00273028" w:rsidP="00273028">
            <w:pPr>
              <w:jc w:val="both"/>
              <w:rPr>
                <w:rFonts w:ascii="Arial" w:hAnsi="Arial" w:cs="Arial"/>
                <w:bCs/>
              </w:rPr>
            </w:pPr>
          </w:p>
          <w:p w:rsidR="00F11F5E" w:rsidRPr="00273028" w:rsidRDefault="00F11F5E" w:rsidP="00273028">
            <w:pPr>
              <w:jc w:val="both"/>
              <w:rPr>
                <w:rFonts w:ascii="Arial" w:hAnsi="Arial" w:cs="Arial"/>
                <w:bCs/>
              </w:rPr>
            </w:pPr>
          </w:p>
          <w:p w:rsidR="00273028" w:rsidRPr="00273028" w:rsidRDefault="00273028" w:rsidP="00273028">
            <w:pPr>
              <w:jc w:val="both"/>
              <w:rPr>
                <w:rFonts w:ascii="Arial" w:hAnsi="Arial" w:cs="Arial"/>
                <w:bCs/>
              </w:rPr>
            </w:pPr>
          </w:p>
          <w:p w:rsidR="00F11F5E" w:rsidRPr="00F665B4" w:rsidRDefault="00F11F5E" w:rsidP="00F11F5E">
            <w:pPr>
              <w:pStyle w:val="Ttulo1"/>
              <w:keepLines w:val="0"/>
              <w:autoSpaceDE w:val="0"/>
              <w:autoSpaceDN w:val="0"/>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rPr>
              <w:t>CAP</w:t>
            </w:r>
            <w:r w:rsidRPr="00F665B4">
              <w:rPr>
                <w:rFonts w:ascii="Arial" w:hAnsi="Arial" w:cs="Arial"/>
                <w:color w:val="auto"/>
                <w:sz w:val="22"/>
                <w:szCs w:val="22"/>
                <w:lang w:val="es-MX"/>
              </w:rPr>
              <w:t>Í</w:t>
            </w:r>
            <w:r w:rsidRPr="00F665B4">
              <w:rPr>
                <w:rFonts w:ascii="Arial" w:hAnsi="Arial" w:cs="Arial"/>
                <w:color w:val="auto"/>
                <w:sz w:val="22"/>
                <w:szCs w:val="22"/>
              </w:rPr>
              <w:t>TULO I</w:t>
            </w:r>
          </w:p>
          <w:p w:rsidR="00F11F5E" w:rsidRPr="00F11F5E" w:rsidRDefault="00F11F5E" w:rsidP="00F11F5E">
            <w:pPr>
              <w:pStyle w:val="Ttulo1"/>
              <w:keepLines w:val="0"/>
              <w:autoSpaceDE w:val="0"/>
              <w:autoSpaceDN w:val="0"/>
              <w:spacing w:before="240" w:after="240"/>
              <w:jc w:val="center"/>
              <w:outlineLvl w:val="0"/>
              <w:rPr>
                <w:rFonts w:ascii="Arial" w:hAnsi="Arial" w:cs="Arial"/>
                <w:color w:val="auto"/>
                <w:sz w:val="22"/>
                <w:szCs w:val="22"/>
                <w:lang w:val="es-MX"/>
              </w:rPr>
            </w:pPr>
            <w:r w:rsidRPr="00F665B4">
              <w:rPr>
                <w:rFonts w:ascii="Arial" w:hAnsi="Arial" w:cs="Arial"/>
                <w:color w:val="auto"/>
                <w:sz w:val="22"/>
                <w:szCs w:val="22"/>
              </w:rPr>
              <w:t>OBJETIVO</w:t>
            </w:r>
          </w:p>
          <w:p w:rsidR="00273028" w:rsidRPr="00273028" w:rsidRDefault="00273028" w:rsidP="00F11F5E">
            <w:pPr>
              <w:ind w:left="31" w:firstLine="425"/>
              <w:jc w:val="both"/>
              <w:rPr>
                <w:rFonts w:ascii="Arial" w:hAnsi="Arial" w:cs="Arial"/>
                <w:bCs/>
              </w:rPr>
            </w:pPr>
            <w:r w:rsidRPr="00F11F5E">
              <w:rPr>
                <w:rFonts w:ascii="Arial" w:hAnsi="Arial" w:cs="Arial"/>
                <w:b/>
                <w:bCs/>
              </w:rPr>
              <w:t>Artículo 1º.</w:t>
            </w:r>
            <w:r w:rsidRPr="00F11F5E">
              <w:rPr>
                <w:rFonts w:ascii="Arial" w:hAnsi="Arial" w:cs="Arial"/>
                <w:b/>
                <w:bCs/>
              </w:rPr>
              <w:tab/>
            </w:r>
            <w:r w:rsidRPr="00273028">
              <w:rPr>
                <w:rFonts w:ascii="Arial" w:hAnsi="Arial" w:cs="Arial"/>
                <w:bCs/>
              </w:rPr>
              <w:t>El presente Manual tiene por objeto establecer los lineamientos y políticas generales para la homologación, control, optimización y evaluación de los servicios generales que prop</w:t>
            </w:r>
            <w:r w:rsidR="00AD6B98">
              <w:rPr>
                <w:rFonts w:ascii="Arial" w:hAnsi="Arial" w:cs="Arial"/>
                <w:bCs/>
              </w:rPr>
              <w:t xml:space="preserve">orciona la </w:t>
            </w:r>
            <w:r w:rsidR="00807D8A" w:rsidRPr="00AD6B98">
              <w:rPr>
                <w:rFonts w:ascii="Arial" w:hAnsi="Arial" w:cs="Arial"/>
                <w:bCs/>
                <w:highlight w:val="yellow"/>
              </w:rPr>
              <w:t>Secretaría de Administración</w:t>
            </w:r>
            <w:r w:rsidR="00807D8A">
              <w:rPr>
                <w:rFonts w:ascii="Arial" w:hAnsi="Arial" w:cs="Arial"/>
                <w:bCs/>
              </w:rPr>
              <w:t xml:space="preserve"> </w:t>
            </w:r>
            <w:r w:rsidRPr="00273028">
              <w:rPr>
                <w:rFonts w:ascii="Arial" w:hAnsi="Arial" w:cs="Arial"/>
                <w:bCs/>
              </w:rPr>
              <w:t>del Gobierno del Estado de Aguascalientes y que requieran las Dependencias de la Administración Pública Estatal, así como de las Entidades en los casos específicos que así se indique en el presente manual; siendo los siguientes:</w:t>
            </w:r>
          </w:p>
          <w:p w:rsidR="00273028" w:rsidRPr="00273028" w:rsidRDefault="00273028" w:rsidP="00273028">
            <w:pPr>
              <w:jc w:val="both"/>
              <w:rPr>
                <w:rFonts w:ascii="Arial" w:hAnsi="Arial" w:cs="Arial"/>
                <w:bCs/>
              </w:rPr>
            </w:pPr>
          </w:p>
          <w:p w:rsidR="00F11F5E" w:rsidRPr="00F665B4" w:rsidRDefault="00F11F5E" w:rsidP="00B966DE">
            <w:pPr>
              <w:pStyle w:val="Textoindependiente"/>
              <w:numPr>
                <w:ilvl w:val="0"/>
                <w:numId w:val="53"/>
              </w:numPr>
              <w:tabs>
                <w:tab w:val="left" w:pos="851"/>
              </w:tabs>
              <w:spacing w:after="0"/>
              <w:ind w:hanging="264"/>
              <w:jc w:val="both"/>
              <w:rPr>
                <w:rFonts w:ascii="Arial" w:hAnsi="Arial" w:cs="Arial"/>
              </w:rPr>
            </w:pPr>
            <w:r w:rsidRPr="00F665B4">
              <w:rPr>
                <w:rFonts w:ascii="Arial" w:hAnsi="Arial" w:cs="Arial"/>
              </w:rPr>
              <w:t>Mantenimiento y reparación vehicular;</w:t>
            </w:r>
          </w:p>
          <w:p w:rsidR="00F11F5E" w:rsidRPr="00F665B4" w:rsidRDefault="00F11F5E" w:rsidP="00B966DE">
            <w:pPr>
              <w:pStyle w:val="Textoindependiente"/>
              <w:numPr>
                <w:ilvl w:val="0"/>
                <w:numId w:val="53"/>
              </w:numPr>
              <w:tabs>
                <w:tab w:val="left" w:pos="851"/>
              </w:tabs>
              <w:spacing w:after="0"/>
              <w:ind w:hanging="294"/>
              <w:jc w:val="both"/>
              <w:rPr>
                <w:rFonts w:ascii="Arial" w:hAnsi="Arial" w:cs="Arial"/>
              </w:rPr>
            </w:pPr>
            <w:r w:rsidRPr="00F665B4">
              <w:rPr>
                <w:rFonts w:ascii="Arial" w:hAnsi="Arial" w:cs="Arial"/>
              </w:rPr>
              <w:t>Servicio de los talleres gráficos;</w:t>
            </w:r>
          </w:p>
          <w:p w:rsidR="00F11F5E" w:rsidRPr="00F665B4" w:rsidRDefault="00F11F5E" w:rsidP="00B966DE">
            <w:pPr>
              <w:pStyle w:val="Textoindependiente"/>
              <w:numPr>
                <w:ilvl w:val="0"/>
                <w:numId w:val="53"/>
              </w:numPr>
              <w:tabs>
                <w:tab w:val="left" w:pos="851"/>
              </w:tabs>
              <w:spacing w:after="0"/>
              <w:ind w:hanging="294"/>
              <w:jc w:val="both"/>
              <w:rPr>
                <w:rFonts w:ascii="Arial" w:hAnsi="Arial" w:cs="Arial"/>
              </w:rPr>
            </w:pPr>
            <w:r w:rsidRPr="00F665B4">
              <w:rPr>
                <w:rFonts w:ascii="Arial" w:hAnsi="Arial" w:cs="Arial"/>
              </w:rPr>
              <w:t>Aseguramiento del patrimonio;</w:t>
            </w:r>
          </w:p>
          <w:p w:rsidR="00F11F5E" w:rsidRPr="00F665B4" w:rsidRDefault="00F11F5E" w:rsidP="00B966DE">
            <w:pPr>
              <w:pStyle w:val="Textoindependiente"/>
              <w:numPr>
                <w:ilvl w:val="0"/>
                <w:numId w:val="53"/>
              </w:numPr>
              <w:tabs>
                <w:tab w:val="left" w:pos="851"/>
              </w:tabs>
              <w:spacing w:after="0"/>
              <w:ind w:hanging="294"/>
              <w:jc w:val="both"/>
              <w:rPr>
                <w:rFonts w:ascii="Arial" w:hAnsi="Arial" w:cs="Arial"/>
              </w:rPr>
            </w:pPr>
            <w:r w:rsidRPr="00F665B4">
              <w:rPr>
                <w:rFonts w:ascii="Arial" w:hAnsi="Arial" w:cs="Arial"/>
              </w:rPr>
              <w:t>Mantenimiento y conservación de los inmuebles del Gobierno del Estado;</w:t>
            </w:r>
          </w:p>
          <w:p w:rsidR="00F11F5E" w:rsidRPr="00F665B4" w:rsidRDefault="00F11F5E" w:rsidP="00B966DE">
            <w:pPr>
              <w:pStyle w:val="Textoindependiente"/>
              <w:numPr>
                <w:ilvl w:val="0"/>
                <w:numId w:val="53"/>
              </w:numPr>
              <w:tabs>
                <w:tab w:val="left" w:pos="851"/>
              </w:tabs>
              <w:spacing w:after="0"/>
              <w:ind w:hanging="294"/>
              <w:jc w:val="both"/>
              <w:rPr>
                <w:rFonts w:ascii="Arial" w:hAnsi="Arial" w:cs="Arial"/>
              </w:rPr>
            </w:pPr>
            <w:r w:rsidRPr="00807D8A">
              <w:rPr>
                <w:rFonts w:ascii="Arial" w:hAnsi="Arial" w:cs="Arial"/>
                <w:highlight w:val="red"/>
              </w:rPr>
              <w:t>Mantenimiento de las carteleras;</w:t>
            </w:r>
          </w:p>
          <w:p w:rsidR="00F11F5E" w:rsidRPr="00F665B4" w:rsidRDefault="00F11F5E" w:rsidP="00B966DE">
            <w:pPr>
              <w:pStyle w:val="Textoindependiente"/>
              <w:numPr>
                <w:ilvl w:val="0"/>
                <w:numId w:val="53"/>
              </w:numPr>
              <w:tabs>
                <w:tab w:val="left" w:pos="851"/>
              </w:tabs>
              <w:spacing w:after="0"/>
              <w:ind w:hanging="294"/>
              <w:jc w:val="both"/>
              <w:rPr>
                <w:rFonts w:ascii="Arial" w:hAnsi="Arial" w:cs="Arial"/>
              </w:rPr>
            </w:pPr>
            <w:r w:rsidRPr="00F665B4">
              <w:rPr>
                <w:rFonts w:ascii="Arial" w:hAnsi="Arial" w:cs="Arial"/>
              </w:rPr>
              <w:t>Servicio de apoyo para la realización de los actos cívicos y eventos públicos;</w:t>
            </w:r>
          </w:p>
          <w:p w:rsidR="00F11F5E" w:rsidRPr="00F665B4" w:rsidRDefault="00F11F5E" w:rsidP="00B966DE">
            <w:pPr>
              <w:pStyle w:val="Textoindependiente"/>
              <w:numPr>
                <w:ilvl w:val="0"/>
                <w:numId w:val="53"/>
              </w:numPr>
              <w:tabs>
                <w:tab w:val="left" w:pos="851"/>
              </w:tabs>
              <w:spacing w:after="0"/>
              <w:ind w:hanging="294"/>
              <w:jc w:val="both"/>
              <w:rPr>
                <w:rFonts w:ascii="Arial" w:hAnsi="Arial" w:cs="Arial"/>
              </w:rPr>
            </w:pPr>
            <w:r w:rsidRPr="00F665B4">
              <w:rPr>
                <w:rFonts w:ascii="Arial" w:hAnsi="Arial" w:cs="Arial"/>
              </w:rPr>
              <w:t>Servicio de seguridad y vigilancia;</w:t>
            </w:r>
          </w:p>
          <w:p w:rsidR="00F11F5E" w:rsidRPr="00F665B4" w:rsidRDefault="00F11F5E" w:rsidP="00B966DE">
            <w:pPr>
              <w:pStyle w:val="Textoindependiente"/>
              <w:numPr>
                <w:ilvl w:val="0"/>
                <w:numId w:val="53"/>
              </w:numPr>
              <w:tabs>
                <w:tab w:val="left" w:pos="851"/>
              </w:tabs>
              <w:spacing w:after="0"/>
              <w:ind w:hanging="294"/>
              <w:jc w:val="both"/>
              <w:rPr>
                <w:rFonts w:ascii="Arial" w:hAnsi="Arial" w:cs="Arial"/>
              </w:rPr>
            </w:pPr>
            <w:r w:rsidRPr="00F665B4">
              <w:rPr>
                <w:rFonts w:ascii="Arial" w:hAnsi="Arial" w:cs="Arial"/>
              </w:rPr>
              <w:t>Servicio de limpieza;</w:t>
            </w:r>
          </w:p>
          <w:p w:rsidR="00F11F5E" w:rsidRPr="00366F95" w:rsidRDefault="00F11F5E" w:rsidP="00B966DE">
            <w:pPr>
              <w:pStyle w:val="Textoindependiente"/>
              <w:numPr>
                <w:ilvl w:val="0"/>
                <w:numId w:val="53"/>
              </w:numPr>
              <w:tabs>
                <w:tab w:val="left" w:pos="851"/>
              </w:tabs>
              <w:spacing w:after="0"/>
              <w:ind w:hanging="294"/>
              <w:jc w:val="both"/>
              <w:rPr>
                <w:rFonts w:ascii="Arial" w:hAnsi="Arial" w:cs="Arial"/>
              </w:rPr>
            </w:pPr>
            <w:r w:rsidRPr="00366F95">
              <w:rPr>
                <w:rFonts w:ascii="Arial" w:hAnsi="Arial" w:cs="Arial"/>
              </w:rPr>
              <w:t>Estacionamientos Oficiales;</w:t>
            </w:r>
          </w:p>
          <w:p w:rsidR="00F11F5E" w:rsidRPr="00F665B4" w:rsidRDefault="00F11F5E" w:rsidP="00B966DE">
            <w:pPr>
              <w:pStyle w:val="Textoindependiente"/>
              <w:numPr>
                <w:ilvl w:val="0"/>
                <w:numId w:val="53"/>
              </w:numPr>
              <w:tabs>
                <w:tab w:val="left" w:pos="851"/>
              </w:tabs>
              <w:spacing w:after="0"/>
              <w:ind w:hanging="294"/>
              <w:jc w:val="both"/>
              <w:rPr>
                <w:rFonts w:ascii="Arial" w:hAnsi="Arial" w:cs="Arial"/>
              </w:rPr>
            </w:pPr>
            <w:r w:rsidRPr="004C3F73">
              <w:rPr>
                <w:rFonts w:ascii="Arial" w:hAnsi="Arial" w:cs="Arial"/>
              </w:rPr>
              <w:t>Suministro de combustibles</w:t>
            </w:r>
            <w:r w:rsidRPr="00F665B4">
              <w:rPr>
                <w:rFonts w:ascii="Arial" w:hAnsi="Arial" w:cs="Arial"/>
              </w:rPr>
              <w:t>;</w:t>
            </w:r>
          </w:p>
          <w:p w:rsidR="00F11F5E" w:rsidRPr="00F665B4" w:rsidRDefault="00F11F5E" w:rsidP="00B966DE">
            <w:pPr>
              <w:pStyle w:val="Textoindependiente"/>
              <w:numPr>
                <w:ilvl w:val="0"/>
                <w:numId w:val="53"/>
              </w:numPr>
              <w:tabs>
                <w:tab w:val="left" w:pos="851"/>
              </w:tabs>
              <w:spacing w:after="0"/>
              <w:ind w:hanging="294"/>
              <w:jc w:val="both"/>
              <w:rPr>
                <w:rFonts w:ascii="Arial" w:hAnsi="Arial" w:cs="Arial"/>
              </w:rPr>
            </w:pPr>
            <w:r w:rsidRPr="00F665B4">
              <w:rPr>
                <w:rFonts w:ascii="Arial" w:hAnsi="Arial" w:cs="Arial"/>
              </w:rPr>
              <w:t>Servicio de energía eléctrica;</w:t>
            </w:r>
          </w:p>
          <w:p w:rsidR="00F11F5E" w:rsidRPr="00F665B4" w:rsidRDefault="00F11F5E" w:rsidP="00B966DE">
            <w:pPr>
              <w:pStyle w:val="Textoindependiente"/>
              <w:numPr>
                <w:ilvl w:val="0"/>
                <w:numId w:val="53"/>
              </w:numPr>
              <w:tabs>
                <w:tab w:val="left" w:pos="851"/>
              </w:tabs>
              <w:spacing w:after="0"/>
              <w:ind w:hanging="294"/>
              <w:jc w:val="both"/>
              <w:rPr>
                <w:rFonts w:ascii="Arial" w:hAnsi="Arial" w:cs="Arial"/>
              </w:rPr>
            </w:pPr>
            <w:r w:rsidRPr="00F665B4">
              <w:rPr>
                <w:rFonts w:ascii="Arial" w:hAnsi="Arial" w:cs="Arial"/>
              </w:rPr>
              <w:t>Servicio telefónico y de internet;</w:t>
            </w:r>
          </w:p>
          <w:p w:rsidR="00F11F5E" w:rsidRPr="00F665B4" w:rsidRDefault="00F11F5E" w:rsidP="00B966DE">
            <w:pPr>
              <w:pStyle w:val="Textoindependiente"/>
              <w:numPr>
                <w:ilvl w:val="0"/>
                <w:numId w:val="53"/>
              </w:numPr>
              <w:tabs>
                <w:tab w:val="left" w:pos="851"/>
              </w:tabs>
              <w:spacing w:after="0"/>
              <w:ind w:hanging="294"/>
              <w:jc w:val="both"/>
              <w:rPr>
                <w:rFonts w:ascii="Arial" w:hAnsi="Arial" w:cs="Arial"/>
              </w:rPr>
            </w:pPr>
            <w:r w:rsidRPr="00F665B4">
              <w:rPr>
                <w:rFonts w:ascii="Arial" w:hAnsi="Arial" w:cs="Arial"/>
              </w:rPr>
              <w:t>Servicio de telefonía celular, radiocomunicación e internet móvil;</w:t>
            </w:r>
          </w:p>
          <w:p w:rsidR="00F11F5E" w:rsidRPr="00F665B4" w:rsidRDefault="00F11F5E" w:rsidP="00B966DE">
            <w:pPr>
              <w:pStyle w:val="Textoindependiente"/>
              <w:numPr>
                <w:ilvl w:val="0"/>
                <w:numId w:val="53"/>
              </w:numPr>
              <w:tabs>
                <w:tab w:val="left" w:pos="851"/>
              </w:tabs>
              <w:spacing w:after="0"/>
              <w:ind w:hanging="294"/>
              <w:jc w:val="both"/>
              <w:rPr>
                <w:rFonts w:ascii="Arial" w:hAnsi="Arial" w:cs="Arial"/>
              </w:rPr>
            </w:pPr>
            <w:r w:rsidRPr="00F665B4">
              <w:rPr>
                <w:rFonts w:ascii="Arial" w:hAnsi="Arial" w:cs="Arial"/>
              </w:rPr>
              <w:t>Servicio de agua potable;</w:t>
            </w:r>
          </w:p>
          <w:p w:rsidR="00F11F5E" w:rsidRPr="00F665B4" w:rsidRDefault="00F11F5E" w:rsidP="00B966DE">
            <w:pPr>
              <w:pStyle w:val="Textoindependiente"/>
              <w:numPr>
                <w:ilvl w:val="0"/>
                <w:numId w:val="53"/>
              </w:numPr>
              <w:tabs>
                <w:tab w:val="left" w:pos="851"/>
              </w:tabs>
              <w:spacing w:after="0"/>
              <w:ind w:hanging="294"/>
              <w:jc w:val="both"/>
              <w:rPr>
                <w:rFonts w:ascii="Arial" w:hAnsi="Arial" w:cs="Arial"/>
              </w:rPr>
            </w:pPr>
            <w:r w:rsidRPr="00F665B4">
              <w:rPr>
                <w:rFonts w:ascii="Arial" w:hAnsi="Arial" w:cs="Arial"/>
              </w:rPr>
              <w:t>Servicio de fumigación a inmuebles;</w:t>
            </w:r>
          </w:p>
          <w:p w:rsidR="00F11F5E" w:rsidRPr="00F665B4" w:rsidRDefault="00F11F5E" w:rsidP="00B966DE">
            <w:pPr>
              <w:pStyle w:val="Textoindependiente"/>
              <w:numPr>
                <w:ilvl w:val="0"/>
                <w:numId w:val="53"/>
              </w:numPr>
              <w:tabs>
                <w:tab w:val="left" w:pos="851"/>
              </w:tabs>
              <w:spacing w:after="0"/>
              <w:ind w:hanging="294"/>
              <w:jc w:val="both"/>
              <w:rPr>
                <w:rFonts w:ascii="Arial" w:hAnsi="Arial" w:cs="Arial"/>
              </w:rPr>
            </w:pPr>
            <w:r w:rsidRPr="00F665B4">
              <w:rPr>
                <w:rFonts w:ascii="Arial" w:hAnsi="Arial" w:cs="Arial"/>
              </w:rPr>
              <w:t xml:space="preserve">Servicio de jardinería; </w:t>
            </w:r>
          </w:p>
          <w:p w:rsidR="00F11F5E" w:rsidRPr="00F665B4" w:rsidRDefault="00F11F5E" w:rsidP="00B966DE">
            <w:pPr>
              <w:pStyle w:val="Textoindependiente"/>
              <w:numPr>
                <w:ilvl w:val="0"/>
                <w:numId w:val="53"/>
              </w:numPr>
              <w:tabs>
                <w:tab w:val="left" w:pos="851"/>
              </w:tabs>
              <w:spacing w:after="0"/>
              <w:ind w:hanging="294"/>
              <w:jc w:val="both"/>
              <w:rPr>
                <w:rFonts w:ascii="Arial" w:hAnsi="Arial" w:cs="Arial"/>
              </w:rPr>
            </w:pPr>
            <w:r w:rsidRPr="00F665B4">
              <w:rPr>
                <w:rFonts w:ascii="Arial" w:hAnsi="Arial" w:cs="Arial"/>
              </w:rPr>
              <w:t>Recarga de extintores; y</w:t>
            </w:r>
          </w:p>
          <w:p w:rsidR="00F11F5E" w:rsidRPr="00F665B4" w:rsidRDefault="00F11F5E" w:rsidP="00B966DE">
            <w:pPr>
              <w:pStyle w:val="Textoindependiente"/>
              <w:numPr>
                <w:ilvl w:val="0"/>
                <w:numId w:val="53"/>
              </w:numPr>
              <w:tabs>
                <w:tab w:val="left" w:pos="851"/>
              </w:tabs>
              <w:spacing w:after="0"/>
              <w:ind w:hanging="294"/>
              <w:jc w:val="both"/>
              <w:rPr>
                <w:rFonts w:ascii="Arial" w:hAnsi="Arial" w:cs="Arial"/>
              </w:rPr>
            </w:pPr>
            <w:r w:rsidRPr="00F665B4">
              <w:rPr>
                <w:rFonts w:ascii="Arial" w:hAnsi="Arial" w:cs="Arial"/>
              </w:rPr>
              <w:t>Papelería, consumibles de oficina y materiales</w:t>
            </w:r>
            <w:r>
              <w:rPr>
                <w:rFonts w:ascii="Arial" w:hAnsi="Arial" w:cs="Arial"/>
              </w:rPr>
              <w:t xml:space="preserve"> de</w:t>
            </w:r>
            <w:r w:rsidRPr="00F665B4">
              <w:rPr>
                <w:rFonts w:ascii="Arial" w:hAnsi="Arial" w:cs="Arial"/>
              </w:rPr>
              <w:t xml:space="preserve"> limpieza.</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p>
          <w:p w:rsidR="00F11F5E" w:rsidRPr="00F665B4" w:rsidRDefault="00F11F5E" w:rsidP="00F11F5E">
            <w:pPr>
              <w:pStyle w:val="Ttulo1"/>
              <w:keepLines w:val="0"/>
              <w:autoSpaceDE w:val="0"/>
              <w:autoSpaceDN w:val="0"/>
              <w:spacing w:before="0" w:after="200"/>
              <w:jc w:val="center"/>
              <w:outlineLvl w:val="0"/>
              <w:rPr>
                <w:rFonts w:ascii="Arial" w:hAnsi="Arial" w:cs="Arial"/>
                <w:color w:val="auto"/>
                <w:sz w:val="22"/>
                <w:szCs w:val="22"/>
                <w:lang w:val="es-MX"/>
              </w:rPr>
            </w:pPr>
            <w:r w:rsidRPr="00F665B4">
              <w:rPr>
                <w:rFonts w:ascii="Arial" w:hAnsi="Arial" w:cs="Arial"/>
                <w:color w:val="auto"/>
                <w:sz w:val="22"/>
                <w:szCs w:val="22"/>
              </w:rPr>
              <w:t>CAP</w:t>
            </w:r>
            <w:r w:rsidRPr="00F665B4">
              <w:rPr>
                <w:rFonts w:ascii="Arial" w:hAnsi="Arial" w:cs="Arial"/>
                <w:color w:val="auto"/>
                <w:sz w:val="22"/>
                <w:szCs w:val="22"/>
                <w:lang w:val="es-MX"/>
              </w:rPr>
              <w:t>Í</w:t>
            </w:r>
            <w:r w:rsidRPr="00F665B4">
              <w:rPr>
                <w:rFonts w:ascii="Arial" w:hAnsi="Arial" w:cs="Arial"/>
                <w:color w:val="auto"/>
                <w:sz w:val="22"/>
                <w:szCs w:val="22"/>
              </w:rPr>
              <w:t>TULO II</w:t>
            </w:r>
          </w:p>
          <w:p w:rsidR="00F11F5E" w:rsidRPr="00F665B4" w:rsidRDefault="00F11F5E" w:rsidP="00F11F5E">
            <w:pPr>
              <w:pStyle w:val="Ttulo1"/>
              <w:keepLines w:val="0"/>
              <w:autoSpaceDE w:val="0"/>
              <w:autoSpaceDN w:val="0"/>
              <w:spacing w:before="0" w:after="200"/>
              <w:jc w:val="center"/>
              <w:outlineLvl w:val="0"/>
              <w:rPr>
                <w:rFonts w:ascii="Arial" w:hAnsi="Arial" w:cs="Arial"/>
                <w:color w:val="auto"/>
                <w:sz w:val="22"/>
                <w:szCs w:val="22"/>
                <w:lang w:val="es-MX"/>
              </w:rPr>
            </w:pPr>
            <w:r w:rsidRPr="00F665B4">
              <w:rPr>
                <w:rFonts w:ascii="Arial" w:hAnsi="Arial" w:cs="Arial"/>
                <w:color w:val="auto"/>
                <w:sz w:val="22"/>
                <w:szCs w:val="22"/>
              </w:rPr>
              <w:t>ÁMBITO DE APLICACIÓN</w:t>
            </w:r>
          </w:p>
          <w:p w:rsidR="00273028" w:rsidRPr="00273028" w:rsidRDefault="00273028" w:rsidP="00F11F5E">
            <w:pPr>
              <w:ind w:firstLine="456"/>
              <w:jc w:val="both"/>
              <w:rPr>
                <w:rFonts w:ascii="Arial" w:hAnsi="Arial" w:cs="Arial"/>
                <w:bCs/>
              </w:rPr>
            </w:pPr>
            <w:r w:rsidRPr="00F11F5E">
              <w:rPr>
                <w:rFonts w:ascii="Arial" w:hAnsi="Arial" w:cs="Arial"/>
                <w:b/>
                <w:bCs/>
              </w:rPr>
              <w:t>Artículo 2º.</w:t>
            </w:r>
            <w:r w:rsidRPr="00273028">
              <w:rPr>
                <w:rFonts w:ascii="Arial" w:hAnsi="Arial" w:cs="Arial"/>
                <w:bCs/>
              </w:rPr>
              <w:tab/>
              <w:t>Los lineamientos contenidos en el presente Manual son de observancia obligatoria para las Dependencias del GEA.</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r w:rsidRPr="00273028">
              <w:rPr>
                <w:rFonts w:ascii="Arial" w:hAnsi="Arial" w:cs="Arial"/>
                <w:bCs/>
              </w:rPr>
              <w:t>Las Entidades Paraestatales del Gobierno del Estado, únicamente observarán lo dispuesto en el presente Manual en los casos específicos que así se indique.</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p>
          <w:p w:rsidR="00F11F5E" w:rsidRPr="00F665B4" w:rsidRDefault="00F11F5E" w:rsidP="00F11F5E">
            <w:pPr>
              <w:pStyle w:val="Ttulo1"/>
              <w:keepLines w:val="0"/>
              <w:autoSpaceDE w:val="0"/>
              <w:autoSpaceDN w:val="0"/>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rPr>
              <w:t>CAP</w:t>
            </w:r>
            <w:r w:rsidRPr="00F665B4">
              <w:rPr>
                <w:rFonts w:ascii="Arial" w:hAnsi="Arial" w:cs="Arial"/>
                <w:color w:val="auto"/>
                <w:sz w:val="22"/>
                <w:szCs w:val="22"/>
                <w:lang w:val="es-MX"/>
              </w:rPr>
              <w:t>Í</w:t>
            </w:r>
            <w:r w:rsidRPr="00F665B4">
              <w:rPr>
                <w:rFonts w:ascii="Arial" w:hAnsi="Arial" w:cs="Arial"/>
                <w:color w:val="auto"/>
                <w:sz w:val="22"/>
                <w:szCs w:val="22"/>
              </w:rPr>
              <w:t>TULO III</w:t>
            </w:r>
          </w:p>
          <w:p w:rsidR="00F11F5E" w:rsidRPr="00F665B4" w:rsidRDefault="00F11F5E" w:rsidP="00F11F5E">
            <w:pPr>
              <w:pStyle w:val="Ttulo1"/>
              <w:keepLines w:val="0"/>
              <w:autoSpaceDE w:val="0"/>
              <w:autoSpaceDN w:val="0"/>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rPr>
              <w:t>DISPOSICIONES GENERALES</w:t>
            </w:r>
          </w:p>
          <w:p w:rsidR="00273028" w:rsidRPr="00273028" w:rsidRDefault="00273028" w:rsidP="00690BED">
            <w:pPr>
              <w:ind w:left="31" w:firstLine="425"/>
              <w:jc w:val="both"/>
              <w:rPr>
                <w:rFonts w:ascii="Arial" w:hAnsi="Arial" w:cs="Arial"/>
                <w:bCs/>
              </w:rPr>
            </w:pPr>
            <w:r w:rsidRPr="00690BED">
              <w:rPr>
                <w:rFonts w:ascii="Arial" w:hAnsi="Arial" w:cs="Arial"/>
                <w:b/>
                <w:bCs/>
              </w:rPr>
              <w:t>Artículo 3º</w:t>
            </w:r>
            <w:r w:rsidRPr="00273028">
              <w:rPr>
                <w:rFonts w:ascii="Arial" w:hAnsi="Arial" w:cs="Arial"/>
                <w:bCs/>
              </w:rPr>
              <w:t>.</w:t>
            </w:r>
            <w:r w:rsidRPr="00273028">
              <w:rPr>
                <w:rFonts w:ascii="Arial" w:hAnsi="Arial" w:cs="Arial"/>
                <w:bCs/>
              </w:rPr>
              <w:tab/>
              <w:t>Para efecto de los presentes lineamientos, se entenderá por:</w:t>
            </w:r>
          </w:p>
          <w:p w:rsidR="00273028" w:rsidRPr="00273028" w:rsidRDefault="00273028" w:rsidP="00273028">
            <w:pPr>
              <w:jc w:val="both"/>
              <w:rPr>
                <w:rFonts w:ascii="Arial" w:hAnsi="Arial" w:cs="Arial"/>
                <w:bCs/>
              </w:rPr>
            </w:pPr>
          </w:p>
          <w:p w:rsidR="00F11F5E" w:rsidRPr="00F665B4" w:rsidRDefault="00F11F5E" w:rsidP="00B966DE">
            <w:pPr>
              <w:numPr>
                <w:ilvl w:val="0"/>
                <w:numId w:val="54"/>
              </w:numPr>
              <w:jc w:val="both"/>
              <w:rPr>
                <w:rFonts w:ascii="Arial" w:hAnsi="Arial" w:cs="Arial"/>
                <w:bCs/>
                <w:lang w:val="es-MX"/>
              </w:rPr>
            </w:pPr>
            <w:r w:rsidRPr="00F665B4">
              <w:rPr>
                <w:rFonts w:ascii="Arial" w:hAnsi="Arial" w:cs="Arial"/>
                <w:lang w:val="es-ES_tradnl"/>
              </w:rPr>
              <w:t>CAASA: Proveedor de Agua Potable, Pro</w:t>
            </w:r>
            <w:r>
              <w:rPr>
                <w:rFonts w:ascii="Arial" w:hAnsi="Arial" w:cs="Arial"/>
                <w:lang w:val="es-ES_tradnl"/>
              </w:rPr>
              <w:t>activa Medio Ambiente CAASA, S.</w:t>
            </w:r>
            <w:r w:rsidRPr="00F665B4">
              <w:rPr>
                <w:rFonts w:ascii="Arial" w:hAnsi="Arial" w:cs="Arial"/>
                <w:lang w:val="es-ES_tradnl"/>
              </w:rPr>
              <w:t>A. de C.V.;</w:t>
            </w:r>
          </w:p>
          <w:p w:rsidR="00F11F5E" w:rsidRPr="00F665B4" w:rsidRDefault="00F11F5E" w:rsidP="00B966DE">
            <w:pPr>
              <w:numPr>
                <w:ilvl w:val="0"/>
                <w:numId w:val="54"/>
              </w:numPr>
              <w:ind w:left="851" w:hanging="425"/>
              <w:jc w:val="both"/>
              <w:rPr>
                <w:rFonts w:ascii="Arial" w:hAnsi="Arial" w:cs="Arial"/>
                <w:bCs/>
              </w:rPr>
            </w:pPr>
            <w:r w:rsidRPr="00F665B4">
              <w:rPr>
                <w:rFonts w:ascii="Arial" w:hAnsi="Arial" w:cs="Arial"/>
                <w:bCs/>
              </w:rPr>
              <w:t>CFE</w:t>
            </w:r>
            <w:r w:rsidRPr="00F665B4">
              <w:rPr>
                <w:rFonts w:ascii="Arial" w:hAnsi="Arial" w:cs="Arial"/>
                <w:lang w:val="es-ES_tradnl"/>
              </w:rPr>
              <w:t>:</w:t>
            </w:r>
            <w:r w:rsidRPr="00F665B4">
              <w:rPr>
                <w:rFonts w:ascii="Arial" w:hAnsi="Arial" w:cs="Arial"/>
                <w:bCs/>
              </w:rPr>
              <w:t xml:space="preserve"> Comisión Federal de Electricidad;</w:t>
            </w:r>
          </w:p>
          <w:p w:rsidR="00F11F5E" w:rsidRPr="00AD6B98" w:rsidRDefault="00045172" w:rsidP="00B966DE">
            <w:pPr>
              <w:numPr>
                <w:ilvl w:val="0"/>
                <w:numId w:val="54"/>
              </w:numPr>
              <w:ind w:left="851" w:hanging="425"/>
              <w:jc w:val="both"/>
              <w:rPr>
                <w:rFonts w:ascii="Arial" w:hAnsi="Arial" w:cs="Arial"/>
                <w:bCs/>
                <w:highlight w:val="yellow"/>
              </w:rPr>
            </w:pPr>
            <w:r w:rsidRPr="00AD6B98">
              <w:rPr>
                <w:rFonts w:ascii="Arial" w:hAnsi="Arial" w:cs="Arial"/>
                <w:highlight w:val="yellow"/>
              </w:rPr>
              <w:t>DGMPG</w:t>
            </w:r>
            <w:r w:rsidR="00F11F5E" w:rsidRPr="00AD6B98">
              <w:rPr>
                <w:rFonts w:ascii="Arial" w:hAnsi="Arial" w:cs="Arial"/>
                <w:highlight w:val="yellow"/>
              </w:rPr>
              <w:t>:</w:t>
            </w:r>
            <w:r w:rsidR="00F11F5E" w:rsidRPr="00AD6B98">
              <w:rPr>
                <w:rFonts w:ascii="Arial" w:hAnsi="Arial" w:cs="Arial"/>
                <w:bCs/>
                <w:highlight w:val="yellow"/>
              </w:rPr>
              <w:t xml:space="preserve"> </w:t>
            </w:r>
            <w:r w:rsidRPr="00AD6B98">
              <w:rPr>
                <w:rFonts w:ascii="Arial" w:hAnsi="Arial" w:cs="Arial"/>
                <w:bCs/>
                <w:highlight w:val="yellow"/>
              </w:rPr>
              <w:t xml:space="preserve">Dirección </w:t>
            </w:r>
            <w:r w:rsidR="00F11F5E" w:rsidRPr="00AD6B98">
              <w:rPr>
                <w:rFonts w:ascii="Arial" w:hAnsi="Arial" w:cs="Arial"/>
                <w:bCs/>
                <w:highlight w:val="yellow"/>
              </w:rPr>
              <w:t xml:space="preserve">General de Mejores Prácticas Gubernamentales de la </w:t>
            </w:r>
            <w:r w:rsidR="007330FE" w:rsidRPr="00AD6B98">
              <w:rPr>
                <w:rFonts w:ascii="Arial" w:hAnsi="Arial" w:cs="Arial"/>
                <w:bCs/>
                <w:highlight w:val="yellow"/>
              </w:rPr>
              <w:t>Secretaría de Administración</w:t>
            </w:r>
            <w:r w:rsidR="00AD6B98">
              <w:rPr>
                <w:rFonts w:ascii="Arial" w:hAnsi="Arial" w:cs="Arial"/>
                <w:bCs/>
                <w:highlight w:val="yellow"/>
              </w:rPr>
              <w:t>;</w:t>
            </w:r>
          </w:p>
          <w:p w:rsidR="00F11F5E" w:rsidRPr="00F665B4" w:rsidRDefault="00F11F5E" w:rsidP="00B966DE">
            <w:pPr>
              <w:numPr>
                <w:ilvl w:val="0"/>
                <w:numId w:val="54"/>
              </w:numPr>
              <w:ind w:left="851" w:hanging="425"/>
              <w:jc w:val="both"/>
              <w:rPr>
                <w:rFonts w:ascii="Arial" w:hAnsi="Arial" w:cs="Arial"/>
                <w:bCs/>
                <w:color w:val="000000"/>
              </w:rPr>
            </w:pPr>
            <w:r w:rsidRPr="00F665B4">
              <w:rPr>
                <w:rFonts w:ascii="Arial" w:hAnsi="Arial" w:cs="Arial"/>
                <w:bCs/>
                <w:color w:val="000000"/>
              </w:rPr>
              <w:t>Dependencia</w:t>
            </w:r>
            <w:r>
              <w:rPr>
                <w:rFonts w:ascii="Arial" w:hAnsi="Arial" w:cs="Arial"/>
                <w:bCs/>
                <w:color w:val="000000"/>
              </w:rPr>
              <w:t xml:space="preserve"> </w:t>
            </w:r>
            <w:r w:rsidRPr="00F665B4">
              <w:rPr>
                <w:rFonts w:ascii="Arial" w:hAnsi="Arial" w:cs="Arial"/>
                <w:bCs/>
                <w:color w:val="000000"/>
              </w:rPr>
              <w:t>(s): Las unidades administrativas adscritas a la Administración Pública Centralizada del Gobierno de</w:t>
            </w:r>
            <w:r>
              <w:rPr>
                <w:rFonts w:ascii="Arial" w:hAnsi="Arial" w:cs="Arial"/>
                <w:bCs/>
                <w:color w:val="000000"/>
              </w:rPr>
              <w:t>l Estado de Aguascalientes, señ</w:t>
            </w:r>
            <w:r w:rsidRPr="00F665B4">
              <w:rPr>
                <w:rFonts w:ascii="Arial" w:hAnsi="Arial" w:cs="Arial"/>
                <w:bCs/>
                <w:color w:val="000000"/>
              </w:rPr>
              <w:t>aladas en la Ley Orgánica de la Administración Pública del Estado de Aguascalientes;</w:t>
            </w:r>
          </w:p>
          <w:p w:rsidR="00F11F5E" w:rsidRPr="00F665B4" w:rsidRDefault="00F11F5E" w:rsidP="00B966DE">
            <w:pPr>
              <w:numPr>
                <w:ilvl w:val="0"/>
                <w:numId w:val="54"/>
              </w:numPr>
              <w:ind w:left="851" w:hanging="425"/>
              <w:jc w:val="both"/>
              <w:rPr>
                <w:rFonts w:ascii="Arial" w:hAnsi="Arial" w:cs="Arial"/>
                <w:bCs/>
              </w:rPr>
            </w:pPr>
            <w:r w:rsidRPr="00F665B4">
              <w:rPr>
                <w:rFonts w:ascii="Arial" w:hAnsi="Arial" w:cs="Arial"/>
                <w:lang w:val="es-MX"/>
              </w:rPr>
              <w:t>DGAD</w:t>
            </w:r>
            <w:r w:rsidRPr="00F665B4">
              <w:rPr>
                <w:rFonts w:ascii="Arial" w:hAnsi="Arial" w:cs="Arial"/>
                <w:lang w:val="es-ES_tradnl"/>
              </w:rPr>
              <w:t>:</w:t>
            </w:r>
            <w:r w:rsidRPr="00F665B4">
              <w:rPr>
                <w:rFonts w:ascii="Arial" w:hAnsi="Arial" w:cs="Arial"/>
                <w:lang w:val="es-MX"/>
              </w:rPr>
              <w:t xml:space="preserve"> Direcc</w:t>
            </w:r>
            <w:r w:rsidR="00AD6B98">
              <w:rPr>
                <w:rFonts w:ascii="Arial" w:hAnsi="Arial" w:cs="Arial"/>
                <w:lang w:val="es-MX"/>
              </w:rPr>
              <w:t xml:space="preserve">ión General de Adquisiciones de </w:t>
            </w:r>
            <w:r w:rsidR="00AD6B98">
              <w:rPr>
                <w:rFonts w:ascii="Arial" w:hAnsi="Arial" w:cs="Arial"/>
                <w:highlight w:val="yellow"/>
                <w:lang w:val="es-MX"/>
              </w:rPr>
              <w:t>Secretaría de Administrac</w:t>
            </w:r>
            <w:r w:rsidR="00AD6B98" w:rsidRPr="00AD6B98">
              <w:rPr>
                <w:rFonts w:ascii="Arial" w:hAnsi="Arial" w:cs="Arial"/>
                <w:highlight w:val="yellow"/>
                <w:lang w:val="es-MX"/>
              </w:rPr>
              <w:t>ión</w:t>
            </w:r>
          </w:p>
          <w:p w:rsidR="00F11F5E" w:rsidRPr="00AD6B98" w:rsidRDefault="00045172" w:rsidP="00B966DE">
            <w:pPr>
              <w:numPr>
                <w:ilvl w:val="0"/>
                <w:numId w:val="54"/>
              </w:numPr>
              <w:ind w:left="851" w:hanging="425"/>
              <w:jc w:val="both"/>
              <w:rPr>
                <w:rFonts w:ascii="Arial" w:hAnsi="Arial" w:cs="Arial"/>
                <w:highlight w:val="yellow"/>
              </w:rPr>
            </w:pPr>
            <w:r w:rsidRPr="00AD6B98">
              <w:rPr>
                <w:rFonts w:ascii="Arial" w:hAnsi="Arial" w:cs="Arial"/>
                <w:highlight w:val="yellow"/>
              </w:rPr>
              <w:t>DGAS</w:t>
            </w:r>
            <w:r w:rsidR="00F11F5E" w:rsidRPr="00AD6B98">
              <w:rPr>
                <w:rFonts w:ascii="Arial" w:hAnsi="Arial" w:cs="Arial"/>
                <w:highlight w:val="yellow"/>
                <w:lang w:val="es-ES_tradnl"/>
              </w:rPr>
              <w:t>:</w:t>
            </w:r>
            <w:r w:rsidR="00F11F5E" w:rsidRPr="00AD6B98">
              <w:rPr>
                <w:rFonts w:ascii="Arial" w:hAnsi="Arial" w:cs="Arial"/>
                <w:highlight w:val="yellow"/>
              </w:rPr>
              <w:t xml:space="preserve"> Dirección General de </w:t>
            </w:r>
            <w:r w:rsidRPr="00AD6B98">
              <w:rPr>
                <w:rFonts w:ascii="Arial" w:hAnsi="Arial" w:cs="Arial"/>
                <w:highlight w:val="yellow"/>
              </w:rPr>
              <w:t xml:space="preserve">Administración y </w:t>
            </w:r>
            <w:r w:rsidR="00F11F5E" w:rsidRPr="00AD6B98">
              <w:rPr>
                <w:rFonts w:ascii="Arial" w:hAnsi="Arial" w:cs="Arial"/>
                <w:highlight w:val="yellow"/>
              </w:rPr>
              <w:t xml:space="preserve">Servicios de </w:t>
            </w:r>
            <w:r w:rsidR="007330FE" w:rsidRPr="00AD6B98">
              <w:rPr>
                <w:rFonts w:ascii="Arial" w:hAnsi="Arial" w:cs="Arial"/>
                <w:highlight w:val="yellow"/>
              </w:rPr>
              <w:t>Secretaría de Administración</w:t>
            </w:r>
            <w:r w:rsidR="00F11F5E" w:rsidRPr="00AD6B98">
              <w:rPr>
                <w:rFonts w:ascii="Arial" w:hAnsi="Arial" w:cs="Arial"/>
                <w:highlight w:val="yellow"/>
              </w:rPr>
              <w:t>;</w:t>
            </w:r>
          </w:p>
          <w:p w:rsidR="00045172" w:rsidRPr="00AD6B98" w:rsidRDefault="00045172" w:rsidP="00B966DE">
            <w:pPr>
              <w:numPr>
                <w:ilvl w:val="0"/>
                <w:numId w:val="54"/>
              </w:numPr>
              <w:ind w:left="851" w:hanging="425"/>
              <w:jc w:val="both"/>
              <w:rPr>
                <w:rFonts w:ascii="Arial" w:hAnsi="Arial" w:cs="Arial"/>
                <w:bCs/>
                <w:highlight w:val="yellow"/>
              </w:rPr>
            </w:pPr>
            <w:r w:rsidRPr="00AD6B98">
              <w:rPr>
                <w:rFonts w:ascii="Arial" w:hAnsi="Arial" w:cs="Arial"/>
                <w:highlight w:val="yellow"/>
              </w:rPr>
              <w:t>DCSB: Departamento de Control de Servicios Básicos</w:t>
            </w:r>
          </w:p>
          <w:p w:rsidR="00F11F5E" w:rsidRPr="00F665B4" w:rsidRDefault="00045172" w:rsidP="00B966DE">
            <w:pPr>
              <w:numPr>
                <w:ilvl w:val="0"/>
                <w:numId w:val="54"/>
              </w:numPr>
              <w:ind w:left="851" w:hanging="425"/>
              <w:jc w:val="both"/>
              <w:rPr>
                <w:rFonts w:ascii="Arial" w:hAnsi="Arial" w:cs="Arial"/>
                <w:bCs/>
              </w:rPr>
            </w:pPr>
            <w:r w:rsidRPr="00AD6B98">
              <w:rPr>
                <w:rFonts w:ascii="Arial" w:hAnsi="Arial" w:cs="Arial"/>
                <w:bCs/>
                <w:highlight w:val="yellow"/>
              </w:rPr>
              <w:t xml:space="preserve">JPM: Jefatura </w:t>
            </w:r>
            <w:r w:rsidR="00C34379" w:rsidRPr="00AD6B98">
              <w:rPr>
                <w:rFonts w:ascii="Arial" w:hAnsi="Arial" w:cs="Arial"/>
                <w:bCs/>
                <w:highlight w:val="yellow"/>
              </w:rPr>
              <w:t>de Proyectos y Mantenimiento adscrita a la DGAS</w:t>
            </w:r>
            <w:r w:rsidR="00F11F5E" w:rsidRPr="00F665B4">
              <w:rPr>
                <w:rFonts w:ascii="Arial" w:hAnsi="Arial" w:cs="Arial"/>
                <w:bCs/>
              </w:rPr>
              <w:t xml:space="preserve">; </w:t>
            </w:r>
          </w:p>
          <w:p w:rsidR="00F11F5E" w:rsidRPr="00F665B4" w:rsidRDefault="00F11F5E" w:rsidP="00B966DE">
            <w:pPr>
              <w:numPr>
                <w:ilvl w:val="0"/>
                <w:numId w:val="54"/>
              </w:numPr>
              <w:ind w:left="851" w:hanging="425"/>
              <w:jc w:val="both"/>
              <w:rPr>
                <w:rFonts w:ascii="Arial" w:hAnsi="Arial" w:cs="Arial"/>
              </w:rPr>
            </w:pPr>
            <w:r w:rsidRPr="00F665B4">
              <w:rPr>
                <w:rFonts w:ascii="Arial" w:hAnsi="Arial" w:cs="Arial"/>
              </w:rPr>
              <w:t>Ente requirente</w:t>
            </w:r>
            <w:r w:rsidRPr="00F665B4">
              <w:rPr>
                <w:rFonts w:ascii="Arial" w:hAnsi="Arial" w:cs="Arial"/>
                <w:lang w:val="es-ES_tradnl"/>
              </w:rPr>
              <w:t>:</w:t>
            </w:r>
            <w:r w:rsidRPr="00F665B4">
              <w:rPr>
                <w:rFonts w:ascii="Arial" w:hAnsi="Arial" w:cs="Arial"/>
              </w:rPr>
              <w:t xml:space="preserve"> Las Dependencias y Entidades de Gobierno del Estado de Aguascalientes que soliciten a la </w:t>
            </w:r>
            <w:r w:rsidR="007330FE" w:rsidRPr="00AD6B98">
              <w:rPr>
                <w:rFonts w:ascii="Arial" w:hAnsi="Arial" w:cs="Arial"/>
                <w:highlight w:val="yellow"/>
              </w:rPr>
              <w:t>Secretaría de Administración</w:t>
            </w:r>
            <w:r w:rsidR="007330FE">
              <w:rPr>
                <w:rFonts w:ascii="Arial" w:hAnsi="Arial" w:cs="Arial"/>
              </w:rPr>
              <w:t xml:space="preserve"> l</w:t>
            </w:r>
            <w:r w:rsidRPr="00F665B4">
              <w:rPr>
                <w:rFonts w:ascii="Arial" w:hAnsi="Arial" w:cs="Arial"/>
              </w:rPr>
              <w:t xml:space="preserve">a contratación de la prestación de servicios </w:t>
            </w:r>
            <w:r>
              <w:rPr>
                <w:rFonts w:ascii="Arial" w:hAnsi="Arial" w:cs="Arial"/>
              </w:rPr>
              <w:t>generales</w:t>
            </w:r>
            <w:r w:rsidRPr="00F665B4">
              <w:rPr>
                <w:rFonts w:ascii="Arial" w:hAnsi="Arial" w:cs="Arial"/>
              </w:rPr>
              <w:t>;</w:t>
            </w:r>
          </w:p>
          <w:p w:rsidR="00F11F5E" w:rsidRPr="00F665B4" w:rsidRDefault="00F11F5E" w:rsidP="00B966DE">
            <w:pPr>
              <w:numPr>
                <w:ilvl w:val="0"/>
                <w:numId w:val="54"/>
              </w:numPr>
              <w:ind w:left="851" w:hanging="425"/>
              <w:jc w:val="both"/>
              <w:rPr>
                <w:rFonts w:ascii="Arial" w:hAnsi="Arial" w:cs="Arial"/>
              </w:rPr>
            </w:pPr>
            <w:r w:rsidRPr="00F665B4">
              <w:rPr>
                <w:rFonts w:ascii="Arial" w:hAnsi="Arial" w:cs="Arial"/>
              </w:rPr>
              <w:t>Entidad</w:t>
            </w:r>
            <w:r>
              <w:rPr>
                <w:rFonts w:ascii="Arial" w:hAnsi="Arial" w:cs="Arial"/>
              </w:rPr>
              <w:t xml:space="preserve"> </w:t>
            </w:r>
            <w:r w:rsidRPr="00F665B4">
              <w:rPr>
                <w:rFonts w:ascii="Arial" w:hAnsi="Arial" w:cs="Arial"/>
              </w:rPr>
              <w:t>(es): Las señaladas en la Ley para el Control de las Entidades Paraestatales del Estado de Aguascalientes;</w:t>
            </w:r>
          </w:p>
          <w:p w:rsidR="00F11F5E" w:rsidRPr="00F665B4" w:rsidRDefault="00F11F5E" w:rsidP="00B966DE">
            <w:pPr>
              <w:numPr>
                <w:ilvl w:val="0"/>
                <w:numId w:val="54"/>
              </w:numPr>
              <w:ind w:left="851" w:hanging="425"/>
              <w:jc w:val="both"/>
              <w:rPr>
                <w:rFonts w:ascii="Arial" w:hAnsi="Arial" w:cs="Arial"/>
                <w:bCs/>
                <w:lang w:val="es-MX"/>
              </w:rPr>
            </w:pPr>
            <w:r w:rsidRPr="00F665B4">
              <w:rPr>
                <w:rFonts w:ascii="Arial" w:hAnsi="Arial" w:cs="Arial"/>
                <w:bCs/>
              </w:rPr>
              <w:t>GEA:</w:t>
            </w:r>
            <w:r w:rsidRPr="00F665B4">
              <w:rPr>
                <w:rFonts w:ascii="Arial" w:hAnsi="Arial" w:cs="Arial"/>
                <w:bCs/>
                <w:color w:val="4F81BD"/>
              </w:rPr>
              <w:t xml:space="preserve"> </w:t>
            </w:r>
            <w:r w:rsidRPr="00F665B4">
              <w:rPr>
                <w:rFonts w:ascii="Arial" w:hAnsi="Arial" w:cs="Arial"/>
                <w:bCs/>
              </w:rPr>
              <w:t>Gobierno del Estado de Aguascalientes;</w:t>
            </w:r>
          </w:p>
          <w:p w:rsidR="00F11F5E" w:rsidRPr="00F665B4" w:rsidRDefault="00F11F5E" w:rsidP="00B966DE">
            <w:pPr>
              <w:numPr>
                <w:ilvl w:val="0"/>
                <w:numId w:val="54"/>
              </w:numPr>
              <w:ind w:left="851" w:hanging="425"/>
              <w:jc w:val="both"/>
              <w:rPr>
                <w:rFonts w:ascii="Arial" w:hAnsi="Arial" w:cs="Arial"/>
              </w:rPr>
            </w:pPr>
            <w:r w:rsidRPr="00F665B4">
              <w:rPr>
                <w:rFonts w:ascii="Arial" w:hAnsi="Arial" w:cs="Arial"/>
              </w:rPr>
              <w:t>Ley de Adquisiciones</w:t>
            </w:r>
            <w:r w:rsidRPr="00F665B4">
              <w:rPr>
                <w:rFonts w:ascii="Arial" w:hAnsi="Arial" w:cs="Arial"/>
                <w:lang w:val="es-ES_tradnl"/>
              </w:rPr>
              <w:t>:</w:t>
            </w:r>
            <w:r w:rsidRPr="00F665B4">
              <w:rPr>
                <w:rFonts w:ascii="Arial" w:hAnsi="Arial" w:cs="Arial"/>
              </w:rPr>
              <w:t xml:space="preserve"> Ley de Adquisiciones, Arrendamientos y Servicios del Estado de Aguascalientes y sus Municipios;</w:t>
            </w:r>
          </w:p>
          <w:p w:rsidR="00F11F5E" w:rsidRPr="00B3087B" w:rsidRDefault="00F11F5E" w:rsidP="00B966DE">
            <w:pPr>
              <w:numPr>
                <w:ilvl w:val="0"/>
                <w:numId w:val="54"/>
              </w:numPr>
              <w:ind w:left="851" w:right="72" w:hanging="425"/>
              <w:jc w:val="both"/>
              <w:rPr>
                <w:rFonts w:ascii="Arial" w:hAnsi="Arial" w:cs="Arial"/>
              </w:rPr>
            </w:pPr>
            <w:r w:rsidRPr="00B3087B">
              <w:rPr>
                <w:rFonts w:ascii="Arial" w:hAnsi="Arial" w:cs="Arial"/>
                <w:bCs/>
                <w:lang w:val="es-MX"/>
              </w:rPr>
              <w:t>Manual para el Control de los Recursos: Manual de Lineamientos y Políticas Generales para el Control de los Recursos de las Dependencias y Entidades del Gobierno del Estado de Aguascalientes;</w:t>
            </w:r>
          </w:p>
          <w:p w:rsidR="00F11F5E" w:rsidRPr="00B3087B" w:rsidRDefault="00D40CA0" w:rsidP="00B966DE">
            <w:pPr>
              <w:numPr>
                <w:ilvl w:val="0"/>
                <w:numId w:val="54"/>
              </w:numPr>
              <w:ind w:left="851" w:hanging="425"/>
              <w:jc w:val="both"/>
              <w:rPr>
                <w:rFonts w:ascii="Arial" w:hAnsi="Arial" w:cs="Arial"/>
              </w:rPr>
            </w:pPr>
            <w:r w:rsidRPr="00AD6B98">
              <w:rPr>
                <w:rFonts w:ascii="Arial" w:hAnsi="Arial" w:cs="Arial"/>
                <w:highlight w:val="yellow"/>
              </w:rPr>
              <w:t xml:space="preserve">SAE: </w:t>
            </w:r>
            <w:r w:rsidR="007330FE" w:rsidRPr="00AD6B98">
              <w:rPr>
                <w:rFonts w:ascii="Arial" w:hAnsi="Arial" w:cs="Arial"/>
                <w:highlight w:val="yellow"/>
              </w:rPr>
              <w:t xml:space="preserve">Secretaría de Administración </w:t>
            </w:r>
            <w:r w:rsidR="00F11F5E" w:rsidRPr="00B3087B">
              <w:rPr>
                <w:rFonts w:ascii="Arial" w:hAnsi="Arial" w:cs="Arial"/>
              </w:rPr>
              <w:t>del Gobierno del Estado de Aguascalientes;</w:t>
            </w:r>
          </w:p>
          <w:p w:rsidR="00F11F5E" w:rsidRPr="00B3087B" w:rsidRDefault="00F11F5E" w:rsidP="00B966DE">
            <w:pPr>
              <w:numPr>
                <w:ilvl w:val="0"/>
                <w:numId w:val="54"/>
              </w:numPr>
              <w:ind w:left="851" w:hanging="425"/>
              <w:jc w:val="both"/>
              <w:rPr>
                <w:rFonts w:ascii="Arial" w:hAnsi="Arial" w:cs="Arial"/>
              </w:rPr>
            </w:pPr>
            <w:r w:rsidRPr="00B3087B">
              <w:rPr>
                <w:rFonts w:ascii="Arial" w:hAnsi="Arial" w:cs="Arial"/>
              </w:rPr>
              <w:t>Padrón: Padrón Único de Proveedores de la Administración Pública Estatal;</w:t>
            </w:r>
          </w:p>
          <w:p w:rsidR="00F11F5E" w:rsidRPr="00B3087B" w:rsidRDefault="00F11F5E" w:rsidP="00B966DE">
            <w:pPr>
              <w:numPr>
                <w:ilvl w:val="0"/>
                <w:numId w:val="54"/>
              </w:numPr>
              <w:ind w:left="851" w:hanging="425"/>
              <w:jc w:val="both"/>
              <w:rPr>
                <w:rFonts w:ascii="Arial" w:hAnsi="Arial" w:cs="Arial"/>
                <w:bCs/>
                <w:lang w:val="es-MX"/>
              </w:rPr>
            </w:pPr>
            <w:r w:rsidRPr="00B3087B">
              <w:rPr>
                <w:rFonts w:ascii="Arial" w:hAnsi="Arial" w:cs="Arial"/>
                <w:bCs/>
              </w:rPr>
              <w:t>Responsable Administrativo:</w:t>
            </w:r>
            <w:r w:rsidRPr="00B3087B">
              <w:rPr>
                <w:rFonts w:ascii="Arial" w:hAnsi="Arial" w:cs="Arial"/>
              </w:rPr>
              <w:t xml:space="preserve"> </w:t>
            </w:r>
            <w:r w:rsidRPr="00B3087B">
              <w:rPr>
                <w:rFonts w:ascii="Arial" w:hAnsi="Arial" w:cs="Arial"/>
                <w:lang w:val="es-MX"/>
              </w:rPr>
              <w:t>Al Director, Jefe, encargado o quien realice la función administrativa de las De</w:t>
            </w:r>
            <w:r>
              <w:rPr>
                <w:rFonts w:ascii="Arial" w:hAnsi="Arial" w:cs="Arial"/>
                <w:lang w:val="es-MX"/>
              </w:rPr>
              <w:t>pendencias o Entidades de la Administración</w:t>
            </w:r>
            <w:r w:rsidRPr="00B3087B">
              <w:rPr>
                <w:rFonts w:ascii="Arial" w:hAnsi="Arial" w:cs="Arial"/>
                <w:lang w:val="es-MX"/>
              </w:rPr>
              <w:t xml:space="preserve"> Pública Estatal;</w:t>
            </w:r>
          </w:p>
          <w:p w:rsidR="00F11F5E" w:rsidRPr="00F665B4" w:rsidRDefault="00F11F5E" w:rsidP="00B966DE">
            <w:pPr>
              <w:numPr>
                <w:ilvl w:val="0"/>
                <w:numId w:val="54"/>
              </w:numPr>
              <w:ind w:left="851" w:hanging="425"/>
              <w:jc w:val="both"/>
              <w:rPr>
                <w:rFonts w:ascii="Arial" w:hAnsi="Arial" w:cs="Arial"/>
                <w:bCs/>
              </w:rPr>
            </w:pPr>
            <w:r w:rsidRPr="00F665B4">
              <w:rPr>
                <w:rFonts w:ascii="Arial" w:hAnsi="Arial" w:cs="Arial"/>
                <w:bCs/>
              </w:rPr>
              <w:t>RPU: Registro Permanente de Usuario ante CFE;</w:t>
            </w:r>
          </w:p>
          <w:p w:rsidR="00F11F5E" w:rsidRPr="00F665B4" w:rsidRDefault="00F11F5E" w:rsidP="00B966DE">
            <w:pPr>
              <w:numPr>
                <w:ilvl w:val="0"/>
                <w:numId w:val="54"/>
              </w:numPr>
              <w:ind w:left="851" w:hanging="425"/>
              <w:jc w:val="both"/>
              <w:rPr>
                <w:rFonts w:ascii="Arial" w:hAnsi="Arial" w:cs="Arial"/>
              </w:rPr>
            </w:pPr>
            <w:r w:rsidRPr="00F665B4">
              <w:rPr>
                <w:rFonts w:ascii="Arial" w:hAnsi="Arial" w:cs="Arial"/>
              </w:rPr>
              <w:t>SEFI: Secretaría de Finanzas del GEA;</w:t>
            </w:r>
          </w:p>
          <w:p w:rsidR="00F11F5E" w:rsidRPr="00F665B4" w:rsidRDefault="00F11F5E" w:rsidP="00B966DE">
            <w:pPr>
              <w:numPr>
                <w:ilvl w:val="0"/>
                <w:numId w:val="54"/>
              </w:numPr>
              <w:ind w:left="851" w:hanging="425"/>
              <w:jc w:val="both"/>
              <w:rPr>
                <w:rFonts w:ascii="Arial" w:hAnsi="Arial" w:cs="Arial"/>
                <w:bCs/>
              </w:rPr>
            </w:pPr>
            <w:r w:rsidRPr="00F665B4">
              <w:rPr>
                <w:rFonts w:ascii="Arial" w:hAnsi="Arial" w:cs="Arial"/>
                <w:bCs/>
              </w:rPr>
              <w:t>SIIF: Sistema Integral de Información Financiera;</w:t>
            </w:r>
          </w:p>
          <w:p w:rsidR="00F11F5E" w:rsidRPr="009E2C38" w:rsidRDefault="00F11F5E" w:rsidP="00B966DE">
            <w:pPr>
              <w:numPr>
                <w:ilvl w:val="0"/>
                <w:numId w:val="54"/>
              </w:numPr>
              <w:ind w:left="851" w:hanging="425"/>
              <w:jc w:val="both"/>
              <w:rPr>
                <w:rFonts w:ascii="Arial" w:hAnsi="Arial" w:cs="Arial"/>
              </w:rPr>
            </w:pPr>
            <w:r w:rsidRPr="00F665B4">
              <w:rPr>
                <w:rFonts w:ascii="Arial" w:hAnsi="Arial" w:cs="Arial"/>
              </w:rPr>
              <w:t xml:space="preserve">SIMAVE: Sistema Integral de Mantenimiento Vehicular; </w:t>
            </w:r>
            <w:r w:rsidRPr="009E2C38">
              <w:rPr>
                <w:rFonts w:ascii="Arial" w:hAnsi="Arial" w:cs="Arial"/>
              </w:rPr>
              <w:t>y</w:t>
            </w:r>
          </w:p>
          <w:p w:rsidR="00F11F5E" w:rsidRPr="00F665B4" w:rsidRDefault="00F11F5E" w:rsidP="00B966DE">
            <w:pPr>
              <w:numPr>
                <w:ilvl w:val="0"/>
                <w:numId w:val="54"/>
              </w:numPr>
              <w:ind w:left="851" w:hanging="425"/>
              <w:jc w:val="both"/>
              <w:rPr>
                <w:rFonts w:ascii="Arial" w:hAnsi="Arial" w:cs="Arial"/>
              </w:rPr>
            </w:pPr>
            <w:r w:rsidRPr="00F665B4">
              <w:rPr>
                <w:rFonts w:ascii="Arial" w:hAnsi="Arial" w:cs="Arial"/>
              </w:rPr>
              <w:t xml:space="preserve">UMSA: Unidad de Mantenimiento y Servicio Automotriz, perteneciente a la </w:t>
            </w:r>
            <w:r w:rsidR="007330FE" w:rsidRPr="00AD6B98">
              <w:rPr>
                <w:rFonts w:ascii="Arial" w:hAnsi="Arial" w:cs="Arial"/>
                <w:highlight w:val="yellow"/>
              </w:rPr>
              <w:t>DGAS.</w:t>
            </w:r>
          </w:p>
          <w:p w:rsidR="00273028" w:rsidRPr="00273028" w:rsidRDefault="00273028" w:rsidP="00F11F5E">
            <w:pPr>
              <w:jc w:val="both"/>
              <w:rPr>
                <w:rFonts w:ascii="Arial" w:hAnsi="Arial" w:cs="Arial"/>
                <w:bCs/>
              </w:rPr>
            </w:pPr>
          </w:p>
          <w:p w:rsidR="00F11F5E" w:rsidRPr="00F665B4" w:rsidRDefault="00F11F5E" w:rsidP="00690BED">
            <w:pPr>
              <w:rPr>
                <w:rFonts w:ascii="Arial" w:hAnsi="Arial" w:cs="Arial"/>
                <w:bCs/>
                <w:lang w:val="es-MX"/>
              </w:rPr>
            </w:pPr>
          </w:p>
          <w:p w:rsidR="00F11F5E" w:rsidRPr="00F665B4" w:rsidRDefault="00F11F5E" w:rsidP="00F11F5E">
            <w:pPr>
              <w:pStyle w:val="Ttulo1"/>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rPr>
              <w:t>CAPÍTULO IV</w:t>
            </w:r>
          </w:p>
          <w:p w:rsidR="00F11F5E" w:rsidRPr="00007EE4" w:rsidRDefault="00F11F5E" w:rsidP="00F11F5E">
            <w:pPr>
              <w:pStyle w:val="Ttulo1"/>
              <w:spacing w:before="0" w:after="240"/>
              <w:jc w:val="center"/>
              <w:outlineLvl w:val="0"/>
              <w:rPr>
                <w:rFonts w:ascii="Arial" w:hAnsi="Arial" w:cs="Arial"/>
                <w:color w:val="auto"/>
                <w:sz w:val="22"/>
                <w:szCs w:val="22"/>
                <w:lang w:val="es-MX"/>
              </w:rPr>
            </w:pPr>
            <w:r w:rsidRPr="00007EE4">
              <w:rPr>
                <w:rFonts w:ascii="Arial" w:hAnsi="Arial" w:cs="Arial"/>
                <w:color w:val="auto"/>
                <w:sz w:val="22"/>
                <w:szCs w:val="22"/>
              </w:rPr>
              <w:t>LINEAMIENTOS GENERALES</w:t>
            </w:r>
          </w:p>
          <w:p w:rsidR="00273028" w:rsidRPr="00273028" w:rsidRDefault="00273028" w:rsidP="00F11F5E">
            <w:pPr>
              <w:ind w:firstLine="456"/>
              <w:jc w:val="both"/>
              <w:rPr>
                <w:rFonts w:ascii="Arial" w:hAnsi="Arial" w:cs="Arial"/>
                <w:bCs/>
              </w:rPr>
            </w:pPr>
            <w:r w:rsidRPr="00F11F5E">
              <w:rPr>
                <w:rFonts w:ascii="Arial" w:hAnsi="Arial" w:cs="Arial"/>
                <w:b/>
                <w:bCs/>
              </w:rPr>
              <w:t>Artículo 4º.</w:t>
            </w:r>
            <w:r w:rsidRPr="00273028">
              <w:rPr>
                <w:rFonts w:ascii="Arial" w:hAnsi="Arial" w:cs="Arial"/>
                <w:bCs/>
              </w:rPr>
              <w:tab/>
              <w:t xml:space="preserve">La aplicación del presente Manual corresponde a la </w:t>
            </w:r>
            <w:r w:rsidR="007330FE" w:rsidRPr="00AD6B98">
              <w:rPr>
                <w:rFonts w:ascii="Arial" w:hAnsi="Arial" w:cs="Arial"/>
                <w:bCs/>
                <w:highlight w:val="yellow"/>
              </w:rPr>
              <w:t>Secretaría de Administración</w:t>
            </w:r>
            <w:r w:rsidRPr="00AD6B98">
              <w:rPr>
                <w:rFonts w:ascii="Arial" w:hAnsi="Arial" w:cs="Arial"/>
                <w:bCs/>
                <w:highlight w:val="yellow"/>
              </w:rPr>
              <w:t>,</w:t>
            </w:r>
            <w:r w:rsidR="00AD6B98">
              <w:rPr>
                <w:rFonts w:ascii="Arial" w:hAnsi="Arial" w:cs="Arial"/>
                <w:bCs/>
              </w:rPr>
              <w:t xml:space="preserve"> por conducto de la</w:t>
            </w:r>
            <w:r w:rsidRPr="00273028">
              <w:rPr>
                <w:rFonts w:ascii="Arial" w:hAnsi="Arial" w:cs="Arial"/>
                <w:bCs/>
              </w:rPr>
              <w:t xml:space="preserve"> </w:t>
            </w:r>
            <w:r w:rsidR="007330FE" w:rsidRPr="00AD6B98">
              <w:rPr>
                <w:rFonts w:ascii="Arial" w:hAnsi="Arial" w:cs="Arial"/>
                <w:bCs/>
                <w:highlight w:val="yellow"/>
              </w:rPr>
              <w:t>DGAS</w:t>
            </w:r>
            <w:r w:rsidR="007330FE">
              <w:rPr>
                <w:rFonts w:ascii="Arial" w:hAnsi="Arial" w:cs="Arial"/>
                <w:bCs/>
              </w:rPr>
              <w:t xml:space="preserve"> </w:t>
            </w:r>
            <w:r w:rsidRPr="00273028">
              <w:rPr>
                <w:rFonts w:ascii="Arial" w:hAnsi="Arial" w:cs="Arial"/>
                <w:bCs/>
              </w:rPr>
              <w:t xml:space="preserve">y de las distintas áreas que la integran, en el ámbito de sus respectivas competencias, facultades y atribuciones en términos del Reglamento Interior de la </w:t>
            </w:r>
            <w:r w:rsidR="007330FE" w:rsidRPr="00AD6B98">
              <w:rPr>
                <w:rFonts w:ascii="Arial" w:hAnsi="Arial" w:cs="Arial"/>
                <w:bCs/>
                <w:highlight w:val="yellow"/>
              </w:rPr>
              <w:t>Secretaría de Administración.</w:t>
            </w:r>
          </w:p>
          <w:p w:rsidR="00273028" w:rsidRPr="00273028" w:rsidRDefault="00273028" w:rsidP="00273028">
            <w:pPr>
              <w:jc w:val="both"/>
              <w:rPr>
                <w:rFonts w:ascii="Arial" w:hAnsi="Arial" w:cs="Arial"/>
                <w:bCs/>
              </w:rPr>
            </w:pPr>
          </w:p>
          <w:p w:rsidR="00273028" w:rsidRPr="00273028" w:rsidRDefault="00273028" w:rsidP="00F11F5E">
            <w:pPr>
              <w:ind w:firstLine="456"/>
              <w:jc w:val="both"/>
              <w:rPr>
                <w:rFonts w:ascii="Arial" w:hAnsi="Arial" w:cs="Arial"/>
                <w:bCs/>
              </w:rPr>
            </w:pPr>
            <w:r w:rsidRPr="00F11F5E">
              <w:rPr>
                <w:rFonts w:ascii="Arial" w:hAnsi="Arial" w:cs="Arial"/>
                <w:b/>
                <w:bCs/>
              </w:rPr>
              <w:t>Artículo 5º.</w:t>
            </w:r>
            <w:r w:rsidRPr="00273028">
              <w:rPr>
                <w:rFonts w:ascii="Arial" w:hAnsi="Arial" w:cs="Arial"/>
                <w:bCs/>
              </w:rPr>
              <w:tab/>
              <w:t xml:space="preserve">En los casos específicos en que se señale en el presente Manual de Lineamientos que la </w:t>
            </w:r>
            <w:r w:rsidR="007330FE" w:rsidRPr="00AD6B98">
              <w:rPr>
                <w:rFonts w:ascii="Arial" w:hAnsi="Arial" w:cs="Arial"/>
                <w:bCs/>
                <w:highlight w:val="yellow"/>
              </w:rPr>
              <w:t>Secretaría de Administración</w:t>
            </w:r>
            <w:r w:rsidR="007330FE">
              <w:rPr>
                <w:rFonts w:ascii="Arial" w:hAnsi="Arial" w:cs="Arial"/>
                <w:bCs/>
              </w:rPr>
              <w:t xml:space="preserve"> </w:t>
            </w:r>
            <w:r w:rsidRPr="00273028">
              <w:rPr>
                <w:rFonts w:ascii="Arial" w:hAnsi="Arial" w:cs="Arial"/>
                <w:bCs/>
              </w:rPr>
              <w:t>celebrará los contratos para la adquisición de bienes o prestación de los servicios de que se trate, se entenderá que tiene entre sus responsabilidades las de suscribir el contrato, recibir y administrar los bienes y servicios, hacer efectivas las garantías o penalizaciones y exigir el cumplimiento del contrato.</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r w:rsidRPr="00273028">
              <w:rPr>
                <w:rFonts w:ascii="Arial" w:hAnsi="Arial" w:cs="Arial"/>
                <w:bCs/>
              </w:rPr>
              <w:t xml:space="preserve">Lo anterior no exime a los Responsables Administrativos de su obligación de verificar y dar seguimiento a la correcta entrega de los bienes y/o prestación de los servicios, informar a la </w:t>
            </w:r>
            <w:r w:rsidR="007330FE" w:rsidRPr="00AD6B98">
              <w:rPr>
                <w:rFonts w:ascii="Arial" w:hAnsi="Arial" w:cs="Arial"/>
                <w:bCs/>
                <w:highlight w:val="yellow"/>
              </w:rPr>
              <w:t>DGAS</w:t>
            </w:r>
            <w:r w:rsidRPr="00273028">
              <w:rPr>
                <w:rFonts w:ascii="Arial" w:hAnsi="Arial" w:cs="Arial"/>
                <w:bCs/>
              </w:rPr>
              <w:t xml:space="preserve"> de las irregularidades presentadas, así como de dar cumplimiento a las obligaciones que las demás disposiciones les impongan.</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p>
          <w:p w:rsidR="00F11F5E" w:rsidRPr="00007EE4" w:rsidRDefault="00F11F5E" w:rsidP="00F11F5E">
            <w:pPr>
              <w:pStyle w:val="Ttulo1"/>
              <w:spacing w:before="0"/>
              <w:jc w:val="center"/>
              <w:outlineLvl w:val="0"/>
              <w:rPr>
                <w:rFonts w:ascii="Arial" w:hAnsi="Arial" w:cs="Arial"/>
                <w:color w:val="auto"/>
                <w:sz w:val="22"/>
                <w:szCs w:val="22"/>
                <w:lang w:val="es-MX"/>
              </w:rPr>
            </w:pPr>
            <w:r w:rsidRPr="00007EE4">
              <w:rPr>
                <w:rFonts w:ascii="Arial" w:hAnsi="Arial" w:cs="Arial"/>
                <w:color w:val="auto"/>
                <w:sz w:val="22"/>
                <w:szCs w:val="22"/>
              </w:rPr>
              <w:t>CAPÍTULO V</w:t>
            </w:r>
          </w:p>
          <w:p w:rsidR="00F11F5E" w:rsidRPr="00007EE4" w:rsidRDefault="00F11F5E" w:rsidP="00F11F5E">
            <w:pPr>
              <w:tabs>
                <w:tab w:val="left" w:pos="1134"/>
                <w:tab w:val="left" w:pos="1276"/>
              </w:tabs>
              <w:jc w:val="both"/>
              <w:rPr>
                <w:rFonts w:ascii="Arial" w:hAnsi="Arial" w:cs="Arial"/>
              </w:rPr>
            </w:pPr>
          </w:p>
          <w:p w:rsidR="00F11F5E" w:rsidRPr="00007EE4" w:rsidRDefault="00F11F5E" w:rsidP="00F11F5E">
            <w:pPr>
              <w:pStyle w:val="Ttulo1"/>
              <w:spacing w:before="0"/>
              <w:jc w:val="center"/>
              <w:outlineLvl w:val="0"/>
              <w:rPr>
                <w:rFonts w:ascii="Arial" w:hAnsi="Arial" w:cs="Arial"/>
                <w:color w:val="auto"/>
                <w:sz w:val="22"/>
                <w:szCs w:val="22"/>
                <w:lang w:val="es-MX"/>
              </w:rPr>
            </w:pPr>
            <w:r w:rsidRPr="00007EE4">
              <w:rPr>
                <w:rFonts w:ascii="Arial" w:hAnsi="Arial" w:cs="Arial"/>
                <w:color w:val="auto"/>
                <w:sz w:val="22"/>
                <w:szCs w:val="22"/>
                <w:lang w:val="es-MX"/>
              </w:rPr>
              <w:t>OPERACIÓN DE LOS SERVICIOS</w:t>
            </w:r>
          </w:p>
          <w:p w:rsidR="00F11F5E" w:rsidRPr="00007EE4" w:rsidRDefault="00F11F5E" w:rsidP="00F11F5E">
            <w:pPr>
              <w:tabs>
                <w:tab w:val="left" w:pos="1134"/>
                <w:tab w:val="left" w:pos="1276"/>
              </w:tabs>
              <w:jc w:val="both"/>
              <w:rPr>
                <w:rFonts w:ascii="Arial" w:hAnsi="Arial" w:cs="Arial"/>
              </w:rPr>
            </w:pPr>
          </w:p>
          <w:p w:rsidR="00F11F5E" w:rsidRPr="00F665B4" w:rsidRDefault="00F11F5E" w:rsidP="00F11F5E">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rPr>
              <w:t>SECCIÓN I</w:t>
            </w:r>
          </w:p>
          <w:p w:rsidR="00F11F5E" w:rsidRPr="00F665B4" w:rsidRDefault="00F11F5E" w:rsidP="00F11F5E">
            <w:pPr>
              <w:pStyle w:val="Ttulo1"/>
              <w:spacing w:before="0"/>
              <w:jc w:val="center"/>
              <w:outlineLvl w:val="0"/>
              <w:rPr>
                <w:rFonts w:ascii="Arial" w:hAnsi="Arial" w:cs="Arial"/>
                <w:color w:val="auto"/>
                <w:sz w:val="22"/>
                <w:szCs w:val="22"/>
                <w:lang w:val="es-MX"/>
              </w:rPr>
            </w:pPr>
          </w:p>
          <w:p w:rsidR="00F11F5E" w:rsidRPr="00F665B4" w:rsidRDefault="00F11F5E" w:rsidP="00F11F5E">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rPr>
              <w:t xml:space="preserve">Del Mantenimiento </w:t>
            </w:r>
            <w:r w:rsidRPr="00F665B4">
              <w:rPr>
                <w:rFonts w:ascii="Arial" w:hAnsi="Arial" w:cs="Arial"/>
                <w:color w:val="auto"/>
                <w:sz w:val="22"/>
                <w:szCs w:val="22"/>
                <w:lang w:val="es-MX"/>
              </w:rPr>
              <w:t>y</w:t>
            </w:r>
            <w:r w:rsidRPr="00F665B4">
              <w:rPr>
                <w:rFonts w:ascii="Arial" w:hAnsi="Arial" w:cs="Arial"/>
                <w:color w:val="auto"/>
                <w:sz w:val="22"/>
                <w:szCs w:val="22"/>
              </w:rPr>
              <w:t xml:space="preserve"> Reparación Vehicular</w:t>
            </w:r>
          </w:p>
          <w:p w:rsidR="00273028" w:rsidRPr="00273028" w:rsidRDefault="00273028" w:rsidP="00273028">
            <w:pPr>
              <w:jc w:val="both"/>
              <w:rPr>
                <w:rFonts w:ascii="Arial" w:hAnsi="Arial" w:cs="Arial"/>
                <w:bCs/>
              </w:rPr>
            </w:pPr>
          </w:p>
          <w:p w:rsidR="00273028" w:rsidRPr="00273028" w:rsidRDefault="00273028" w:rsidP="00690BED">
            <w:pPr>
              <w:ind w:firstLine="456"/>
              <w:jc w:val="both"/>
              <w:rPr>
                <w:rFonts w:ascii="Arial" w:hAnsi="Arial" w:cs="Arial"/>
                <w:bCs/>
              </w:rPr>
            </w:pPr>
            <w:r w:rsidRPr="00F11F5E">
              <w:rPr>
                <w:rFonts w:ascii="Arial" w:hAnsi="Arial" w:cs="Arial"/>
                <w:b/>
                <w:bCs/>
              </w:rPr>
              <w:t>Artículo 6º.</w:t>
            </w:r>
            <w:r w:rsidR="00AD6B98">
              <w:rPr>
                <w:rFonts w:ascii="Arial" w:hAnsi="Arial" w:cs="Arial"/>
                <w:bCs/>
              </w:rPr>
              <w:tab/>
              <w:t xml:space="preserve">La </w:t>
            </w:r>
            <w:r w:rsidR="00740B5C" w:rsidRPr="00AD6B98">
              <w:rPr>
                <w:rFonts w:ascii="Arial" w:hAnsi="Arial" w:cs="Arial"/>
                <w:bCs/>
                <w:highlight w:val="yellow"/>
              </w:rPr>
              <w:t>DCSB</w:t>
            </w:r>
            <w:r w:rsidRPr="00273028">
              <w:rPr>
                <w:rFonts w:ascii="Arial" w:hAnsi="Arial" w:cs="Arial"/>
                <w:bCs/>
              </w:rPr>
              <w:t>, será la responsable de coordinar el mantenimiento y reparación de los vehículos propiedad del GEA.</w:t>
            </w:r>
          </w:p>
          <w:p w:rsidR="00273028" w:rsidRPr="00273028" w:rsidRDefault="00273028" w:rsidP="00273028">
            <w:pPr>
              <w:jc w:val="both"/>
              <w:rPr>
                <w:rFonts w:ascii="Arial" w:hAnsi="Arial" w:cs="Arial"/>
                <w:bCs/>
              </w:rPr>
            </w:pPr>
          </w:p>
          <w:p w:rsidR="00273028" w:rsidRPr="00273028" w:rsidRDefault="00273028" w:rsidP="00F11F5E">
            <w:pPr>
              <w:ind w:firstLine="456"/>
              <w:jc w:val="both"/>
              <w:rPr>
                <w:rFonts w:ascii="Arial" w:hAnsi="Arial" w:cs="Arial"/>
                <w:bCs/>
              </w:rPr>
            </w:pPr>
            <w:r w:rsidRPr="00F11F5E">
              <w:rPr>
                <w:rFonts w:ascii="Arial" w:hAnsi="Arial" w:cs="Arial"/>
                <w:b/>
                <w:bCs/>
              </w:rPr>
              <w:t>Artículo 7º.</w:t>
            </w:r>
            <w:r w:rsidRPr="00273028">
              <w:rPr>
                <w:rFonts w:ascii="Arial" w:hAnsi="Arial" w:cs="Arial"/>
                <w:bCs/>
              </w:rPr>
              <w:tab/>
              <w:t>Las Dependencias y Entidades deberán contar con suficiencia presupuestal para la realización del mantenimiento y/o reparación de su parque vehicular.</w:t>
            </w:r>
          </w:p>
          <w:p w:rsidR="00273028" w:rsidRPr="00273028" w:rsidRDefault="00273028" w:rsidP="00273028">
            <w:pPr>
              <w:jc w:val="both"/>
              <w:rPr>
                <w:rFonts w:ascii="Arial" w:hAnsi="Arial" w:cs="Arial"/>
                <w:bCs/>
              </w:rPr>
            </w:pPr>
          </w:p>
          <w:p w:rsidR="00273028" w:rsidRPr="00273028" w:rsidRDefault="00273028" w:rsidP="00F11F5E">
            <w:pPr>
              <w:ind w:firstLine="456"/>
              <w:jc w:val="both"/>
              <w:rPr>
                <w:rFonts w:ascii="Arial" w:hAnsi="Arial" w:cs="Arial"/>
                <w:bCs/>
              </w:rPr>
            </w:pPr>
            <w:r w:rsidRPr="00F11F5E">
              <w:rPr>
                <w:rFonts w:ascii="Arial" w:hAnsi="Arial" w:cs="Arial"/>
                <w:b/>
                <w:bCs/>
              </w:rPr>
              <w:t>Artículo 8º.</w:t>
            </w:r>
            <w:r w:rsidRPr="00273028">
              <w:rPr>
                <w:rFonts w:ascii="Arial" w:hAnsi="Arial" w:cs="Arial"/>
                <w:bCs/>
              </w:rPr>
              <w:tab/>
              <w:t>El mantenimiento y/o repara</w:t>
            </w:r>
            <w:r w:rsidR="00C34379">
              <w:rPr>
                <w:rFonts w:ascii="Arial" w:hAnsi="Arial" w:cs="Arial"/>
                <w:bCs/>
              </w:rPr>
              <w:t>ción de los vehículos oficiales</w:t>
            </w:r>
            <w:r w:rsidR="00C34379" w:rsidRPr="00C34379">
              <w:rPr>
                <w:rFonts w:ascii="Arial" w:hAnsi="Arial" w:cs="Arial"/>
                <w:bCs/>
                <w:highlight w:val="green"/>
              </w:rPr>
              <w:t>, se incluyen motocicletas</w:t>
            </w:r>
            <w:r w:rsidR="00C34379">
              <w:rPr>
                <w:rFonts w:ascii="Arial" w:hAnsi="Arial" w:cs="Arial"/>
                <w:bCs/>
              </w:rPr>
              <w:t xml:space="preserve">, </w:t>
            </w:r>
            <w:r w:rsidRPr="00273028">
              <w:rPr>
                <w:rFonts w:ascii="Arial" w:hAnsi="Arial" w:cs="Arial"/>
                <w:bCs/>
              </w:rPr>
              <w:t>que utilicen gasolina</w:t>
            </w:r>
            <w:r w:rsidR="00C34379">
              <w:rPr>
                <w:rFonts w:ascii="Arial" w:hAnsi="Arial" w:cs="Arial"/>
                <w:bCs/>
              </w:rPr>
              <w:t xml:space="preserve">, </w:t>
            </w:r>
            <w:r w:rsidR="00D40CA0" w:rsidRPr="00C34379">
              <w:rPr>
                <w:rFonts w:ascii="Arial" w:hAnsi="Arial" w:cs="Arial"/>
                <w:bCs/>
                <w:highlight w:val="green"/>
              </w:rPr>
              <w:t>diésel</w:t>
            </w:r>
            <w:r w:rsidRPr="00273028">
              <w:rPr>
                <w:rFonts w:ascii="Arial" w:hAnsi="Arial" w:cs="Arial"/>
                <w:bCs/>
              </w:rPr>
              <w:t xml:space="preserve"> y gas LP como combustible, deberán solicitarse a la UMSA, con excepción de los vehículos blindados, </w:t>
            </w:r>
            <w:r w:rsidRPr="007330FE">
              <w:rPr>
                <w:rFonts w:ascii="Arial" w:hAnsi="Arial" w:cs="Arial"/>
                <w:bCs/>
                <w:highlight w:val="red"/>
              </w:rPr>
              <w:t>motocicletas</w:t>
            </w:r>
            <w:r w:rsidRPr="00273028">
              <w:rPr>
                <w:rFonts w:ascii="Arial" w:hAnsi="Arial" w:cs="Arial"/>
                <w:bCs/>
              </w:rPr>
              <w:t xml:space="preserve">, los que funcionen con sistema eléctrico, </w:t>
            </w:r>
            <w:r w:rsidRPr="007330FE">
              <w:rPr>
                <w:rFonts w:ascii="Arial" w:hAnsi="Arial" w:cs="Arial"/>
                <w:bCs/>
                <w:highlight w:val="red"/>
              </w:rPr>
              <w:t xml:space="preserve">los que utilicen </w:t>
            </w:r>
            <w:proofErr w:type="spellStart"/>
            <w:r w:rsidRPr="007330FE">
              <w:rPr>
                <w:rFonts w:ascii="Arial" w:hAnsi="Arial" w:cs="Arial"/>
                <w:bCs/>
                <w:highlight w:val="red"/>
              </w:rPr>
              <w:t>diesel</w:t>
            </w:r>
            <w:proofErr w:type="spellEnd"/>
            <w:r w:rsidRPr="007330FE">
              <w:rPr>
                <w:rFonts w:ascii="Arial" w:hAnsi="Arial" w:cs="Arial"/>
                <w:bCs/>
                <w:highlight w:val="red"/>
              </w:rPr>
              <w:t xml:space="preserve"> como combustible</w:t>
            </w:r>
            <w:r w:rsidRPr="00273028">
              <w:rPr>
                <w:rFonts w:ascii="Arial" w:hAnsi="Arial" w:cs="Arial"/>
                <w:bCs/>
              </w:rPr>
              <w:t xml:space="preserve"> y los asignados a la representación del GEA en la Ciudad de México; así como la maquinaria o maquinaria pesada. Para ello los Responsables Administrativos, deberán autorizar y validar los servicios proporcionados a los mismos, así como su trámite de pago.</w:t>
            </w:r>
          </w:p>
          <w:p w:rsidR="00273028" w:rsidRPr="00273028" w:rsidRDefault="00273028" w:rsidP="00273028">
            <w:pPr>
              <w:jc w:val="both"/>
              <w:rPr>
                <w:rFonts w:ascii="Arial" w:hAnsi="Arial" w:cs="Arial"/>
                <w:bCs/>
              </w:rPr>
            </w:pPr>
          </w:p>
          <w:p w:rsidR="00273028" w:rsidRPr="00273028" w:rsidRDefault="00273028" w:rsidP="00F11F5E">
            <w:pPr>
              <w:ind w:firstLine="456"/>
              <w:jc w:val="both"/>
              <w:rPr>
                <w:rFonts w:ascii="Arial" w:hAnsi="Arial" w:cs="Arial"/>
                <w:bCs/>
              </w:rPr>
            </w:pPr>
            <w:r w:rsidRPr="00F11F5E">
              <w:rPr>
                <w:rFonts w:ascii="Arial" w:hAnsi="Arial" w:cs="Arial"/>
                <w:b/>
                <w:bCs/>
              </w:rPr>
              <w:t>Artículo 9º.</w:t>
            </w:r>
            <w:r w:rsidRPr="00273028">
              <w:rPr>
                <w:rFonts w:ascii="Arial" w:hAnsi="Arial" w:cs="Arial"/>
                <w:bCs/>
              </w:rPr>
              <w:tab/>
              <w:t>Para los vehículos que estén exceptuados del mantenimiento a través de la UMSA, el Responsable Administrativo deberá tramitarlo ante un taller externo inscrito en el Padrón y será el responsable de tramitar su pago ante la SEFI.</w:t>
            </w:r>
          </w:p>
          <w:p w:rsidR="00273028" w:rsidRPr="00273028" w:rsidRDefault="00273028" w:rsidP="00273028">
            <w:pPr>
              <w:jc w:val="both"/>
              <w:rPr>
                <w:rFonts w:ascii="Arial" w:hAnsi="Arial" w:cs="Arial"/>
                <w:bCs/>
              </w:rPr>
            </w:pPr>
          </w:p>
          <w:p w:rsidR="00273028" w:rsidRPr="00273028" w:rsidRDefault="00273028" w:rsidP="00273028">
            <w:pPr>
              <w:ind w:firstLine="456"/>
              <w:jc w:val="both"/>
              <w:rPr>
                <w:rFonts w:ascii="Arial" w:hAnsi="Arial" w:cs="Arial"/>
                <w:bCs/>
              </w:rPr>
            </w:pPr>
            <w:r w:rsidRPr="00F352D0">
              <w:rPr>
                <w:rFonts w:ascii="Arial" w:hAnsi="Arial" w:cs="Arial"/>
                <w:b/>
                <w:bCs/>
                <w:sz w:val="22"/>
              </w:rPr>
              <w:t>Artículo 10.</w:t>
            </w:r>
            <w:r w:rsidRPr="00F352D0">
              <w:rPr>
                <w:rFonts w:ascii="Arial" w:hAnsi="Arial" w:cs="Arial"/>
                <w:bCs/>
                <w:sz w:val="22"/>
              </w:rPr>
              <w:t xml:space="preserve"> </w:t>
            </w:r>
            <w:r w:rsidRPr="00273028">
              <w:rPr>
                <w:rFonts w:ascii="Arial" w:hAnsi="Arial" w:cs="Arial"/>
                <w:bCs/>
              </w:rPr>
              <w:t>Cuando la UMSA así lo determine y autorice, o cuando la misma se encuentre imposibilitada para prestar el servicio, asignará el vehículo a uno de los talleres externos registrados en el Padrón para que realice el servicio. En este caso, el trámite de pago será realizado por el Responsable Administrativo de cada Dependencia o Entidad, incluyendo la documentación comprobatoria y el diagnóstico elaborado por la UMSA.</w:t>
            </w:r>
          </w:p>
          <w:p w:rsidR="00273028" w:rsidRPr="00273028" w:rsidRDefault="00273028" w:rsidP="00273028">
            <w:pPr>
              <w:jc w:val="both"/>
              <w:rPr>
                <w:rFonts w:ascii="Arial" w:hAnsi="Arial" w:cs="Arial"/>
                <w:bCs/>
              </w:rPr>
            </w:pPr>
          </w:p>
          <w:p w:rsidR="00F352D0" w:rsidRPr="00F665B4" w:rsidRDefault="00F352D0" w:rsidP="00B966DE">
            <w:pPr>
              <w:pStyle w:val="Textoindependiente"/>
              <w:numPr>
                <w:ilvl w:val="0"/>
                <w:numId w:val="56"/>
              </w:numPr>
              <w:tabs>
                <w:tab w:val="left" w:pos="993"/>
              </w:tabs>
              <w:spacing w:after="0"/>
              <w:ind w:firstLine="456"/>
              <w:jc w:val="both"/>
              <w:rPr>
                <w:rFonts w:ascii="Arial" w:hAnsi="Arial" w:cs="Arial"/>
                <w:lang w:val="es-MX"/>
              </w:rPr>
            </w:pPr>
            <w:r w:rsidRPr="00F665B4">
              <w:rPr>
                <w:rFonts w:ascii="Arial" w:hAnsi="Arial" w:cs="Arial"/>
                <w:lang w:val="es-MX"/>
              </w:rPr>
              <w:t>Todo mantenimiento automotriz que soliciten las Dependencias y/o Entidades, deberá sujetarse a las políticas y procedimientos de operación que establezca la UMSA.</w:t>
            </w:r>
          </w:p>
          <w:p w:rsidR="00F352D0" w:rsidRPr="00F665B4" w:rsidRDefault="00F352D0" w:rsidP="00F352D0">
            <w:pPr>
              <w:pStyle w:val="Textoindependiente"/>
              <w:tabs>
                <w:tab w:val="left" w:pos="993"/>
              </w:tabs>
              <w:spacing w:after="0"/>
              <w:jc w:val="both"/>
              <w:rPr>
                <w:rFonts w:ascii="Arial" w:hAnsi="Arial" w:cs="Arial"/>
                <w:lang w:val="es-MX"/>
              </w:rPr>
            </w:pPr>
          </w:p>
          <w:p w:rsidR="00F352D0" w:rsidRPr="00F665B4" w:rsidRDefault="00F352D0" w:rsidP="00B966DE">
            <w:pPr>
              <w:pStyle w:val="Textoindependiente"/>
              <w:numPr>
                <w:ilvl w:val="0"/>
                <w:numId w:val="55"/>
              </w:numPr>
              <w:tabs>
                <w:tab w:val="left" w:pos="993"/>
              </w:tabs>
              <w:spacing w:after="0"/>
              <w:ind w:firstLine="456"/>
              <w:jc w:val="both"/>
              <w:rPr>
                <w:rFonts w:ascii="Arial" w:hAnsi="Arial" w:cs="Arial"/>
                <w:lang w:val="es-MX"/>
              </w:rPr>
            </w:pPr>
            <w:r w:rsidRPr="00F665B4">
              <w:rPr>
                <w:rFonts w:ascii="Arial" w:hAnsi="Arial" w:cs="Arial"/>
                <w:lang w:val="es-MX"/>
              </w:rPr>
              <w:t>La</w:t>
            </w:r>
            <w:r w:rsidR="007330FE">
              <w:rPr>
                <w:rFonts w:ascii="Arial" w:hAnsi="Arial" w:cs="Arial"/>
                <w:lang w:val="es-MX"/>
              </w:rPr>
              <w:t xml:space="preserve"> </w:t>
            </w:r>
            <w:r w:rsidR="007330FE" w:rsidRPr="00AD6B98">
              <w:rPr>
                <w:rFonts w:ascii="Arial" w:hAnsi="Arial" w:cs="Arial"/>
                <w:highlight w:val="yellow"/>
                <w:lang w:val="es-MX"/>
              </w:rPr>
              <w:t>Secretaría de Administración</w:t>
            </w:r>
            <w:r w:rsidR="007330FE">
              <w:rPr>
                <w:rFonts w:ascii="Arial" w:hAnsi="Arial" w:cs="Arial"/>
                <w:lang w:val="es-MX"/>
              </w:rPr>
              <w:t xml:space="preserve"> </w:t>
            </w:r>
            <w:r w:rsidRPr="00F665B4">
              <w:rPr>
                <w:rFonts w:ascii="Arial" w:hAnsi="Arial" w:cs="Arial"/>
                <w:lang w:val="es-MX"/>
              </w:rPr>
              <w:t>podrá celebrar contratos de suministros de refacciones y/o servicios de mantenimiento automotriz con proveedores registrados en el Padrón, mediante el procedimiento de adquisición correspondiente para obtener mejores precios, calidad y servicio, debiendo proporcionar a las Dependencias y Entidades el listado de los talleres o refaccionarias autorizadas.</w:t>
            </w:r>
          </w:p>
          <w:p w:rsidR="00F352D0" w:rsidRPr="00F665B4" w:rsidRDefault="00F352D0" w:rsidP="00F352D0">
            <w:pPr>
              <w:pStyle w:val="Textoindependiente"/>
              <w:tabs>
                <w:tab w:val="left" w:pos="993"/>
              </w:tabs>
              <w:spacing w:after="0"/>
              <w:jc w:val="both"/>
              <w:rPr>
                <w:rFonts w:ascii="Arial" w:hAnsi="Arial" w:cs="Arial"/>
                <w:lang w:val="es-MX"/>
              </w:rPr>
            </w:pPr>
          </w:p>
          <w:p w:rsidR="00F352D0" w:rsidRPr="00F665B4" w:rsidRDefault="00F352D0" w:rsidP="00B966DE">
            <w:pPr>
              <w:pStyle w:val="Textoindependiente"/>
              <w:numPr>
                <w:ilvl w:val="0"/>
                <w:numId w:val="55"/>
              </w:numPr>
              <w:tabs>
                <w:tab w:val="left" w:pos="993"/>
              </w:tabs>
              <w:spacing w:after="0"/>
              <w:ind w:firstLine="425"/>
              <w:jc w:val="both"/>
              <w:rPr>
                <w:rFonts w:ascii="Arial" w:hAnsi="Arial" w:cs="Arial"/>
                <w:lang w:val="es-MX"/>
              </w:rPr>
            </w:pPr>
            <w:r w:rsidRPr="00F665B4">
              <w:rPr>
                <w:rFonts w:ascii="Arial" w:hAnsi="Arial" w:cs="Arial"/>
                <w:lang w:val="es-MX"/>
              </w:rPr>
              <w:t>Corresponderá al Responsable Administrativo y al usuario del vehículo, llevar un control del kilometraje de la unidad, mismo que deberá coincidir con el control registrado en el SIMAVE.</w:t>
            </w:r>
          </w:p>
          <w:p w:rsidR="00F352D0" w:rsidRPr="00F665B4" w:rsidRDefault="00F352D0" w:rsidP="00F352D0">
            <w:pPr>
              <w:pStyle w:val="Textoindependiente"/>
              <w:tabs>
                <w:tab w:val="left" w:pos="993"/>
              </w:tabs>
              <w:spacing w:after="0"/>
              <w:jc w:val="both"/>
              <w:rPr>
                <w:rFonts w:ascii="Arial" w:hAnsi="Arial" w:cs="Arial"/>
                <w:lang w:val="es-MX"/>
              </w:rPr>
            </w:pPr>
          </w:p>
          <w:p w:rsidR="00F352D0" w:rsidRPr="00F665B4" w:rsidRDefault="00F352D0" w:rsidP="00B966DE">
            <w:pPr>
              <w:pStyle w:val="Textoindependiente"/>
              <w:numPr>
                <w:ilvl w:val="0"/>
                <w:numId w:val="55"/>
              </w:numPr>
              <w:tabs>
                <w:tab w:val="left" w:pos="993"/>
              </w:tabs>
              <w:spacing w:after="0"/>
              <w:ind w:firstLine="425"/>
              <w:jc w:val="both"/>
              <w:rPr>
                <w:rFonts w:ascii="Arial" w:hAnsi="Arial" w:cs="Arial"/>
                <w:lang w:val="es-MX"/>
              </w:rPr>
            </w:pPr>
            <w:r w:rsidRPr="00F665B4">
              <w:rPr>
                <w:rFonts w:ascii="Arial" w:hAnsi="Arial" w:cs="Arial"/>
                <w:lang w:val="es-MX"/>
              </w:rPr>
              <w:t xml:space="preserve">Toda solicitud de servicio automotriz deberá tramitarse a través del SIMAVE, con excepción del que deba prestarse a los vehículos excluidos en el artículo </w:t>
            </w:r>
            <w:r>
              <w:rPr>
                <w:rFonts w:ascii="Arial" w:hAnsi="Arial" w:cs="Arial"/>
                <w:lang w:val="es-MX"/>
              </w:rPr>
              <w:t>8</w:t>
            </w:r>
            <w:r w:rsidRPr="00F665B4">
              <w:rPr>
                <w:rFonts w:ascii="Arial" w:hAnsi="Arial" w:cs="Arial"/>
                <w:lang w:val="es-MX"/>
              </w:rPr>
              <w:t xml:space="preserve">° del presente Manual. Para estos últimos, el Responsable Administrativo de la Dependencia o Entidad, deberá validar los servicios preventivos y correctivos realizados. En caso de necesitar capacitación para el uso del </w:t>
            </w:r>
            <w:r w:rsidR="004E4FC9">
              <w:rPr>
                <w:rFonts w:ascii="Arial" w:hAnsi="Arial" w:cs="Arial"/>
                <w:lang w:val="es-MX"/>
              </w:rPr>
              <w:t>SIMAVE, deberá solicitarlo a la</w:t>
            </w:r>
            <w:r w:rsidR="007330FE">
              <w:rPr>
                <w:rFonts w:ascii="Arial" w:hAnsi="Arial" w:cs="Arial"/>
                <w:lang w:val="es-MX"/>
              </w:rPr>
              <w:t xml:space="preserve"> </w:t>
            </w:r>
            <w:r w:rsidR="007330FE" w:rsidRPr="00AD6B98">
              <w:rPr>
                <w:rFonts w:ascii="Arial" w:hAnsi="Arial" w:cs="Arial"/>
                <w:highlight w:val="yellow"/>
                <w:lang w:val="es-MX"/>
              </w:rPr>
              <w:t>DGAS.</w:t>
            </w:r>
          </w:p>
          <w:p w:rsidR="00F352D0" w:rsidRPr="00F665B4" w:rsidRDefault="00F352D0" w:rsidP="00F352D0">
            <w:pPr>
              <w:pStyle w:val="Textoindependiente"/>
              <w:tabs>
                <w:tab w:val="left" w:pos="993"/>
              </w:tabs>
              <w:spacing w:after="0"/>
              <w:jc w:val="both"/>
              <w:rPr>
                <w:rFonts w:ascii="Arial" w:hAnsi="Arial" w:cs="Arial"/>
                <w:lang w:val="es-MX"/>
              </w:rPr>
            </w:pPr>
          </w:p>
          <w:p w:rsidR="00F352D0" w:rsidRPr="00F665B4" w:rsidRDefault="00F352D0" w:rsidP="00B966DE">
            <w:pPr>
              <w:pStyle w:val="Textoindependiente"/>
              <w:numPr>
                <w:ilvl w:val="0"/>
                <w:numId w:val="55"/>
              </w:numPr>
              <w:tabs>
                <w:tab w:val="left" w:pos="993"/>
              </w:tabs>
              <w:spacing w:after="0"/>
              <w:ind w:firstLine="425"/>
              <w:jc w:val="both"/>
              <w:rPr>
                <w:rFonts w:ascii="Arial" w:hAnsi="Arial" w:cs="Arial"/>
                <w:lang w:val="es-MX"/>
              </w:rPr>
            </w:pPr>
            <w:r w:rsidRPr="00F665B4">
              <w:rPr>
                <w:rFonts w:ascii="Arial" w:hAnsi="Arial" w:cs="Arial"/>
                <w:lang w:val="es-MX"/>
              </w:rPr>
              <w:t xml:space="preserve"> El SIMAVE contará con claves de acceso confidenciales, por lo que el Responsable Administrativo de la Dependencia o Entidad deberá tener especial cuidado del personal al cual se le asigne las claves para la gestión de los servicios de su padrón vehicular. Si la persona registrada para este efecto se le llegaran a asignar otras responsabilidades o es dada de baja, el Responsable Administrativo deberá notificarlo a la </w:t>
            </w:r>
            <w:r w:rsidR="007330FE" w:rsidRPr="00AD6B98">
              <w:rPr>
                <w:rFonts w:ascii="Arial" w:hAnsi="Arial" w:cs="Arial"/>
                <w:highlight w:val="yellow"/>
                <w:lang w:val="es-MX"/>
              </w:rPr>
              <w:t>DGAS</w:t>
            </w:r>
            <w:r w:rsidR="007330FE">
              <w:rPr>
                <w:rFonts w:ascii="Arial" w:hAnsi="Arial" w:cs="Arial"/>
                <w:lang w:val="es-MX"/>
              </w:rPr>
              <w:t xml:space="preserve"> </w:t>
            </w:r>
            <w:r w:rsidRPr="00F665B4">
              <w:rPr>
                <w:rFonts w:ascii="Arial" w:hAnsi="Arial" w:cs="Arial"/>
                <w:lang w:val="es-MX"/>
              </w:rPr>
              <w:t>y solicitar una clave nueva.</w:t>
            </w:r>
          </w:p>
          <w:p w:rsidR="00F352D0" w:rsidRPr="00F665B4" w:rsidRDefault="00F352D0" w:rsidP="00F352D0">
            <w:pPr>
              <w:pStyle w:val="Textoindependiente"/>
              <w:tabs>
                <w:tab w:val="left" w:pos="993"/>
              </w:tabs>
              <w:spacing w:after="0"/>
              <w:jc w:val="both"/>
              <w:rPr>
                <w:rFonts w:ascii="Arial" w:hAnsi="Arial" w:cs="Arial"/>
                <w:lang w:val="es-MX"/>
              </w:rPr>
            </w:pPr>
          </w:p>
          <w:p w:rsidR="00F352D0" w:rsidRDefault="00F352D0" w:rsidP="00B966DE">
            <w:pPr>
              <w:pStyle w:val="Textoindependiente"/>
              <w:numPr>
                <w:ilvl w:val="0"/>
                <w:numId w:val="55"/>
              </w:numPr>
              <w:tabs>
                <w:tab w:val="left" w:pos="993"/>
              </w:tabs>
              <w:spacing w:after="0"/>
              <w:ind w:firstLine="425"/>
              <w:jc w:val="both"/>
              <w:rPr>
                <w:rFonts w:ascii="Arial" w:hAnsi="Arial" w:cs="Arial"/>
                <w:lang w:val="es-MX"/>
              </w:rPr>
            </w:pPr>
            <w:r w:rsidRPr="00F665B4">
              <w:rPr>
                <w:rFonts w:ascii="Arial" w:hAnsi="Arial" w:cs="Arial"/>
                <w:lang w:val="es-MX"/>
              </w:rPr>
              <w:t xml:space="preserve"> La UMSA a solicitud de los Responsables Administrativos de </w:t>
            </w:r>
            <w:r>
              <w:rPr>
                <w:rFonts w:ascii="Arial" w:hAnsi="Arial" w:cs="Arial"/>
                <w:lang w:val="es-MX"/>
              </w:rPr>
              <w:t>las Dependencias o Entidades</w:t>
            </w:r>
            <w:r w:rsidRPr="00F665B4">
              <w:rPr>
                <w:rFonts w:ascii="Arial" w:hAnsi="Arial" w:cs="Arial"/>
                <w:lang w:val="es-MX"/>
              </w:rPr>
              <w:t>, deberá efectuar un diagnóstico para determinar la conveniencia de seguir reparando los vehículos con más de 15 años de antigüedad o en su caso solici</w:t>
            </w:r>
            <w:r>
              <w:rPr>
                <w:rFonts w:ascii="Arial" w:hAnsi="Arial" w:cs="Arial"/>
                <w:lang w:val="es-MX"/>
              </w:rPr>
              <w:t xml:space="preserve">tar el reemplazo de la unidad. </w:t>
            </w:r>
            <w:r w:rsidRPr="00F665B4">
              <w:rPr>
                <w:rFonts w:ascii="Arial" w:hAnsi="Arial" w:cs="Arial"/>
                <w:lang w:val="es-MX"/>
              </w:rPr>
              <w:t>A su vez, la UMSA realizará y cotizará los diagnósticos que considere pertinentes y los pondrá a consideración del Responsable Administrativo de la Dependencia</w:t>
            </w:r>
            <w:r>
              <w:rPr>
                <w:rFonts w:ascii="Arial" w:hAnsi="Arial" w:cs="Arial"/>
                <w:lang w:val="es-MX"/>
              </w:rPr>
              <w:t xml:space="preserve"> o Entidad</w:t>
            </w:r>
            <w:r w:rsidRPr="00F665B4">
              <w:rPr>
                <w:rFonts w:ascii="Arial" w:hAnsi="Arial" w:cs="Arial"/>
                <w:lang w:val="es-MX"/>
              </w:rPr>
              <w:t xml:space="preserve"> solicitante para que determine dar de baja el vehículo o proceder a su reparación. </w:t>
            </w:r>
          </w:p>
          <w:p w:rsidR="00F352D0" w:rsidRDefault="00F352D0" w:rsidP="00F352D0">
            <w:pPr>
              <w:pStyle w:val="Textoindependiente"/>
              <w:tabs>
                <w:tab w:val="left" w:pos="993"/>
              </w:tabs>
              <w:spacing w:after="0"/>
              <w:ind w:left="425"/>
              <w:jc w:val="both"/>
              <w:rPr>
                <w:rFonts w:ascii="Arial" w:hAnsi="Arial" w:cs="Arial"/>
                <w:lang w:val="es-MX"/>
              </w:rPr>
            </w:pPr>
          </w:p>
          <w:p w:rsidR="00F352D0" w:rsidRPr="00F352D0" w:rsidRDefault="00273028" w:rsidP="00B966DE">
            <w:pPr>
              <w:pStyle w:val="Textoindependiente"/>
              <w:numPr>
                <w:ilvl w:val="0"/>
                <w:numId w:val="55"/>
              </w:numPr>
              <w:tabs>
                <w:tab w:val="left" w:pos="993"/>
              </w:tabs>
              <w:spacing w:after="0"/>
              <w:ind w:firstLine="425"/>
              <w:jc w:val="both"/>
              <w:rPr>
                <w:rFonts w:ascii="Arial" w:hAnsi="Arial" w:cs="Arial"/>
                <w:lang w:val="es-MX"/>
              </w:rPr>
            </w:pPr>
            <w:r w:rsidRPr="00F352D0">
              <w:rPr>
                <w:rFonts w:ascii="Arial" w:hAnsi="Arial" w:cs="Arial"/>
                <w:bCs/>
              </w:rPr>
              <w:t>Los cargos presupuestales por los servicios realizados en la UMSA, serán los que al efecto determin</w:t>
            </w:r>
            <w:r w:rsidR="004E4FC9">
              <w:rPr>
                <w:rFonts w:ascii="Arial" w:hAnsi="Arial" w:cs="Arial"/>
                <w:bCs/>
              </w:rPr>
              <w:t>e la</w:t>
            </w:r>
            <w:r w:rsidR="007330FE">
              <w:rPr>
                <w:rFonts w:ascii="Arial" w:hAnsi="Arial" w:cs="Arial"/>
                <w:bCs/>
              </w:rPr>
              <w:t xml:space="preserve"> </w:t>
            </w:r>
            <w:r w:rsidR="007330FE" w:rsidRPr="00AD6B98">
              <w:rPr>
                <w:rFonts w:ascii="Arial" w:hAnsi="Arial" w:cs="Arial"/>
                <w:bCs/>
                <w:highlight w:val="yellow"/>
              </w:rPr>
              <w:t>DGAS</w:t>
            </w:r>
            <w:r w:rsidRPr="00F352D0">
              <w:rPr>
                <w:rFonts w:ascii="Arial" w:hAnsi="Arial" w:cs="Arial"/>
                <w:bCs/>
              </w:rPr>
              <w:t>, quién los notificará a los Responsable Administrativos de la Dependencia para que realice la solicitud de pago ante la SEFI, o al de la Entidad para que efectúe el pago directamente al proveedor, debiendo en ambos casos incluir en el trámite de pago el diagnóstico realizado por la UMSA y la documentación comprobatoria de la adquisición de los materiales, refacciones y/o servicios realizados.</w:t>
            </w:r>
          </w:p>
          <w:p w:rsidR="00F352D0" w:rsidRPr="00F352D0" w:rsidRDefault="00F352D0" w:rsidP="00F352D0">
            <w:pPr>
              <w:pStyle w:val="Textoindependiente"/>
              <w:tabs>
                <w:tab w:val="left" w:pos="993"/>
              </w:tabs>
              <w:spacing w:after="0"/>
              <w:ind w:left="425"/>
              <w:jc w:val="both"/>
              <w:rPr>
                <w:rFonts w:ascii="Arial" w:hAnsi="Arial" w:cs="Arial"/>
                <w:lang w:val="es-MX"/>
              </w:rPr>
            </w:pPr>
          </w:p>
          <w:p w:rsidR="00F352D0" w:rsidRDefault="00273028" w:rsidP="00B966DE">
            <w:pPr>
              <w:pStyle w:val="Textoindependiente"/>
              <w:numPr>
                <w:ilvl w:val="0"/>
                <w:numId w:val="55"/>
              </w:numPr>
              <w:tabs>
                <w:tab w:val="left" w:pos="993"/>
              </w:tabs>
              <w:spacing w:after="0"/>
              <w:ind w:firstLine="425"/>
              <w:jc w:val="both"/>
              <w:rPr>
                <w:rFonts w:ascii="Arial" w:hAnsi="Arial" w:cs="Arial"/>
                <w:bCs/>
              </w:rPr>
            </w:pPr>
            <w:r w:rsidRPr="00F352D0">
              <w:rPr>
                <w:rFonts w:ascii="Arial" w:hAnsi="Arial" w:cs="Arial"/>
                <w:bCs/>
              </w:rPr>
              <w:t xml:space="preserve">A efecto de fomentar la homologación y compatibilidad de bienes y servicios a fin de simplificar las tareas de mantenimiento y servicio automotriz, la </w:t>
            </w:r>
            <w:r w:rsidR="007330FE" w:rsidRPr="00AD6B98">
              <w:rPr>
                <w:rFonts w:ascii="Arial" w:hAnsi="Arial" w:cs="Arial"/>
                <w:bCs/>
                <w:highlight w:val="yellow"/>
              </w:rPr>
              <w:t>DGAS</w:t>
            </w:r>
            <w:r w:rsidRPr="00F352D0">
              <w:rPr>
                <w:rFonts w:ascii="Arial" w:hAnsi="Arial" w:cs="Arial"/>
                <w:bCs/>
              </w:rPr>
              <w:t xml:space="preserve"> emitirá su opinión respecto de las características técnicas de los vehículos que requieran las Dependencias.</w:t>
            </w:r>
          </w:p>
          <w:p w:rsidR="00F352D0" w:rsidRDefault="00F352D0" w:rsidP="00F352D0">
            <w:pPr>
              <w:pStyle w:val="Textoindependiente"/>
              <w:tabs>
                <w:tab w:val="left" w:pos="993"/>
              </w:tabs>
              <w:spacing w:after="0"/>
              <w:jc w:val="both"/>
              <w:rPr>
                <w:rFonts w:ascii="Arial" w:hAnsi="Arial" w:cs="Arial"/>
                <w:bCs/>
              </w:rPr>
            </w:pPr>
          </w:p>
          <w:p w:rsidR="00F352D0" w:rsidRPr="00F352D0" w:rsidRDefault="00273028" w:rsidP="00F352D0">
            <w:pPr>
              <w:pStyle w:val="Textoindependiente"/>
              <w:tabs>
                <w:tab w:val="left" w:pos="993"/>
              </w:tabs>
              <w:spacing w:after="0"/>
              <w:jc w:val="both"/>
              <w:rPr>
                <w:rFonts w:ascii="Arial" w:hAnsi="Arial" w:cs="Arial"/>
                <w:bCs/>
              </w:rPr>
            </w:pPr>
            <w:r w:rsidRPr="00F352D0">
              <w:rPr>
                <w:rFonts w:ascii="Arial" w:hAnsi="Arial" w:cs="Arial"/>
                <w:bCs/>
              </w:rPr>
              <w:t xml:space="preserve">La </w:t>
            </w:r>
            <w:r w:rsidR="007330FE" w:rsidRPr="00AD6B98">
              <w:rPr>
                <w:rFonts w:ascii="Arial" w:hAnsi="Arial" w:cs="Arial"/>
                <w:bCs/>
                <w:highlight w:val="yellow"/>
              </w:rPr>
              <w:t>DGAS</w:t>
            </w:r>
            <w:r w:rsidR="007330FE">
              <w:rPr>
                <w:rFonts w:ascii="Arial" w:hAnsi="Arial" w:cs="Arial"/>
                <w:bCs/>
              </w:rPr>
              <w:t xml:space="preserve"> </w:t>
            </w:r>
            <w:r w:rsidRPr="00F352D0">
              <w:rPr>
                <w:rFonts w:ascii="Arial" w:hAnsi="Arial" w:cs="Arial"/>
                <w:bCs/>
              </w:rPr>
              <w:t xml:space="preserve">podrá brindar el apoyo necesario a las Dependencias para la elaboración de las investigaciones de mercado previos a la adquisición de vehículos y sus refacciones, así como la prestación de los servicios para su mantenimiento que no se presten en la UMSA. </w:t>
            </w:r>
          </w:p>
          <w:p w:rsidR="00F352D0" w:rsidRDefault="00F352D0" w:rsidP="00F352D0">
            <w:pPr>
              <w:pStyle w:val="Textoindependiente"/>
              <w:tabs>
                <w:tab w:val="left" w:pos="993"/>
              </w:tabs>
              <w:spacing w:after="0"/>
              <w:ind w:left="425"/>
              <w:jc w:val="both"/>
              <w:rPr>
                <w:rFonts w:ascii="Arial" w:hAnsi="Arial" w:cs="Arial"/>
                <w:bCs/>
              </w:rPr>
            </w:pPr>
          </w:p>
          <w:p w:rsidR="00F352D0" w:rsidRPr="00F352D0" w:rsidRDefault="00273028" w:rsidP="00B966DE">
            <w:pPr>
              <w:pStyle w:val="Textoindependiente"/>
              <w:numPr>
                <w:ilvl w:val="0"/>
                <w:numId w:val="55"/>
              </w:numPr>
              <w:tabs>
                <w:tab w:val="left" w:pos="993"/>
              </w:tabs>
              <w:spacing w:after="0"/>
              <w:ind w:firstLine="425"/>
              <w:jc w:val="both"/>
              <w:rPr>
                <w:rFonts w:ascii="Arial" w:hAnsi="Arial" w:cs="Arial"/>
                <w:bCs/>
              </w:rPr>
            </w:pPr>
            <w:r w:rsidRPr="00F352D0">
              <w:rPr>
                <w:rFonts w:ascii="Arial" w:hAnsi="Arial" w:cs="Arial"/>
                <w:bCs/>
              </w:rPr>
              <w:t xml:space="preserve">En materia de erogaciones por consumos de grasas y lubricantes, será la UMSA la encargada de la adquisición y suministro al parque vehicular que lo requiera, atendiendo a los montos y procedimientos de adjudicación establecidos en la Ley de Adquisiciones. La UMSA llevará el seguimiento, racionalidad y control para el registro de la periodicidad de los consumos y el kilometraje a través del procedimiento que determine la </w:t>
            </w:r>
            <w:r w:rsidR="007330FE" w:rsidRPr="00AD6B98">
              <w:rPr>
                <w:rFonts w:ascii="Arial" w:hAnsi="Arial" w:cs="Arial"/>
                <w:bCs/>
                <w:highlight w:val="yellow"/>
              </w:rPr>
              <w:t>DGAS.</w:t>
            </w:r>
          </w:p>
          <w:p w:rsidR="00F352D0" w:rsidRDefault="00F352D0" w:rsidP="00273028">
            <w:pPr>
              <w:jc w:val="both"/>
              <w:rPr>
                <w:rFonts w:ascii="Arial" w:hAnsi="Arial" w:cs="Arial"/>
                <w:bCs/>
              </w:rPr>
            </w:pPr>
          </w:p>
          <w:p w:rsidR="00273028" w:rsidRPr="00273028" w:rsidRDefault="00273028" w:rsidP="00273028">
            <w:pPr>
              <w:jc w:val="both"/>
              <w:rPr>
                <w:rFonts w:ascii="Arial" w:hAnsi="Arial" w:cs="Arial"/>
                <w:bCs/>
              </w:rPr>
            </w:pPr>
            <w:r w:rsidRPr="00273028">
              <w:rPr>
                <w:rFonts w:ascii="Arial" w:hAnsi="Arial" w:cs="Arial"/>
                <w:bCs/>
              </w:rPr>
              <w:t>El pago del servicio de grasas y lubricantes, para las Dependencias, será gestionado y procesado por los Responsables Administrativos ante la SEFI, afectando directamente las partidas presupuestales destinadas para tal fin.</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p>
          <w:p w:rsidR="00F352D0" w:rsidRPr="00F665B4" w:rsidRDefault="00F352D0" w:rsidP="00F352D0">
            <w:pPr>
              <w:pStyle w:val="Ttulo2"/>
              <w:jc w:val="center"/>
              <w:outlineLvl w:val="1"/>
              <w:rPr>
                <w:rFonts w:ascii="Arial" w:hAnsi="Arial" w:cs="Arial"/>
                <w:color w:val="auto"/>
                <w:sz w:val="22"/>
                <w:szCs w:val="22"/>
              </w:rPr>
            </w:pPr>
            <w:r w:rsidRPr="00F665B4">
              <w:rPr>
                <w:rFonts w:ascii="Arial" w:hAnsi="Arial" w:cs="Arial"/>
                <w:color w:val="auto"/>
                <w:sz w:val="22"/>
                <w:szCs w:val="22"/>
              </w:rPr>
              <w:t>SECCIÓN II</w:t>
            </w:r>
          </w:p>
          <w:p w:rsidR="00F352D0" w:rsidRPr="00F665B4" w:rsidRDefault="00F352D0" w:rsidP="00F352D0">
            <w:pPr>
              <w:pStyle w:val="Ttulo2"/>
              <w:spacing w:after="240"/>
              <w:jc w:val="center"/>
              <w:outlineLvl w:val="1"/>
              <w:rPr>
                <w:rFonts w:ascii="Arial" w:hAnsi="Arial" w:cs="Arial"/>
                <w:color w:val="auto"/>
                <w:sz w:val="22"/>
                <w:szCs w:val="22"/>
              </w:rPr>
            </w:pPr>
            <w:r w:rsidRPr="00F665B4">
              <w:rPr>
                <w:rFonts w:ascii="Arial" w:hAnsi="Arial" w:cs="Arial"/>
                <w:color w:val="auto"/>
                <w:sz w:val="22"/>
                <w:szCs w:val="22"/>
              </w:rPr>
              <w:t>De los Talleres Gráficos</w:t>
            </w:r>
          </w:p>
          <w:p w:rsidR="00F352D0" w:rsidRPr="00F665B4" w:rsidRDefault="004E4FC9" w:rsidP="00B966DE">
            <w:pPr>
              <w:pStyle w:val="Textoindependiente"/>
              <w:numPr>
                <w:ilvl w:val="0"/>
                <w:numId w:val="57"/>
              </w:numPr>
              <w:tabs>
                <w:tab w:val="left" w:pos="993"/>
              </w:tabs>
              <w:spacing w:after="0"/>
              <w:jc w:val="both"/>
              <w:rPr>
                <w:rFonts w:ascii="Arial" w:hAnsi="Arial" w:cs="Arial"/>
                <w:lang w:val="es-MX"/>
              </w:rPr>
            </w:pPr>
            <w:r>
              <w:rPr>
                <w:rFonts w:ascii="Arial" w:hAnsi="Arial" w:cs="Arial"/>
              </w:rPr>
              <w:t>La</w:t>
            </w:r>
            <w:r w:rsidR="00740B5C">
              <w:rPr>
                <w:rFonts w:ascii="Arial" w:hAnsi="Arial" w:cs="Arial"/>
              </w:rPr>
              <w:t xml:space="preserve"> </w:t>
            </w:r>
            <w:r w:rsidR="00740B5C" w:rsidRPr="00AD6B98">
              <w:rPr>
                <w:rFonts w:ascii="Arial" w:hAnsi="Arial" w:cs="Arial"/>
                <w:highlight w:val="yellow"/>
              </w:rPr>
              <w:t>DCSB</w:t>
            </w:r>
            <w:r w:rsidR="00F352D0" w:rsidRPr="00F665B4">
              <w:rPr>
                <w:rFonts w:ascii="Arial" w:hAnsi="Arial" w:cs="Arial"/>
              </w:rPr>
              <w:t xml:space="preserve"> deberá proporcionar los servicios que prestan los Talleres Gráficos a las Dependencias y Entidades que así lo soliciten.</w:t>
            </w:r>
          </w:p>
          <w:p w:rsidR="00F352D0" w:rsidRPr="00F665B4" w:rsidRDefault="00F352D0" w:rsidP="00F352D0">
            <w:pPr>
              <w:pStyle w:val="Textoindependiente"/>
              <w:tabs>
                <w:tab w:val="left" w:pos="993"/>
              </w:tabs>
              <w:spacing w:after="0"/>
              <w:jc w:val="both"/>
              <w:rPr>
                <w:rFonts w:ascii="Arial" w:hAnsi="Arial" w:cs="Arial"/>
                <w:lang w:val="es-MX"/>
              </w:rPr>
            </w:pPr>
          </w:p>
          <w:p w:rsidR="00F352D0" w:rsidRPr="00F665B4" w:rsidRDefault="00F352D0" w:rsidP="00B966DE">
            <w:pPr>
              <w:pStyle w:val="Textoindependiente"/>
              <w:numPr>
                <w:ilvl w:val="0"/>
                <w:numId w:val="57"/>
              </w:numPr>
              <w:tabs>
                <w:tab w:val="left" w:pos="993"/>
              </w:tabs>
              <w:spacing w:after="0"/>
              <w:jc w:val="both"/>
              <w:rPr>
                <w:rFonts w:ascii="Arial" w:hAnsi="Arial" w:cs="Arial"/>
                <w:lang w:val="es-MX"/>
              </w:rPr>
            </w:pPr>
            <w:r w:rsidRPr="00F665B4">
              <w:rPr>
                <w:rFonts w:ascii="Arial" w:hAnsi="Arial" w:cs="Arial"/>
                <w:lang w:val="es-MX"/>
              </w:rPr>
              <w:t xml:space="preserve">Las Dependencias y Entidades deberán contar con suficiencia presupuestal para cubrir el costo de aquellos trabajos de impresión que sean solicitados a </w:t>
            </w:r>
            <w:r>
              <w:rPr>
                <w:rFonts w:ascii="Arial" w:hAnsi="Arial" w:cs="Arial"/>
                <w:lang w:val="es-MX"/>
              </w:rPr>
              <w:t xml:space="preserve">los </w:t>
            </w:r>
            <w:r w:rsidRPr="00F665B4">
              <w:rPr>
                <w:rFonts w:ascii="Arial" w:hAnsi="Arial" w:cs="Arial"/>
                <w:lang w:val="es-MX"/>
              </w:rPr>
              <w:t xml:space="preserve">Talleres Gráficos. </w:t>
            </w:r>
          </w:p>
          <w:p w:rsidR="00F352D0" w:rsidRPr="00F665B4" w:rsidRDefault="00F352D0" w:rsidP="00F352D0">
            <w:pPr>
              <w:pStyle w:val="Textoindependiente"/>
              <w:tabs>
                <w:tab w:val="left" w:pos="993"/>
              </w:tabs>
              <w:spacing w:after="0"/>
              <w:jc w:val="both"/>
              <w:rPr>
                <w:rFonts w:ascii="Arial" w:hAnsi="Arial" w:cs="Arial"/>
                <w:lang w:val="es-MX"/>
              </w:rPr>
            </w:pPr>
          </w:p>
          <w:p w:rsidR="00F352D0" w:rsidRPr="00F665B4" w:rsidRDefault="00F352D0" w:rsidP="00B966DE">
            <w:pPr>
              <w:pStyle w:val="Textoindependiente"/>
              <w:numPr>
                <w:ilvl w:val="0"/>
                <w:numId w:val="57"/>
              </w:numPr>
              <w:tabs>
                <w:tab w:val="left" w:pos="993"/>
              </w:tabs>
              <w:spacing w:after="0"/>
              <w:jc w:val="both"/>
              <w:rPr>
                <w:rFonts w:ascii="Arial" w:hAnsi="Arial" w:cs="Arial"/>
                <w:lang w:val="es-MX"/>
              </w:rPr>
            </w:pPr>
            <w:r w:rsidRPr="00F665B4">
              <w:rPr>
                <w:rFonts w:ascii="Arial" w:hAnsi="Arial" w:cs="Arial"/>
              </w:rPr>
              <w:t xml:space="preserve">La </w:t>
            </w:r>
            <w:r w:rsidR="007330FE" w:rsidRPr="00AD6B98">
              <w:rPr>
                <w:rFonts w:ascii="Arial" w:hAnsi="Arial" w:cs="Arial"/>
                <w:highlight w:val="yellow"/>
              </w:rPr>
              <w:t>DGAS</w:t>
            </w:r>
            <w:r w:rsidR="007330FE">
              <w:rPr>
                <w:rFonts w:ascii="Arial" w:hAnsi="Arial" w:cs="Arial"/>
              </w:rPr>
              <w:t xml:space="preserve"> </w:t>
            </w:r>
            <w:r w:rsidRPr="00F665B4">
              <w:rPr>
                <w:rFonts w:ascii="Arial" w:hAnsi="Arial" w:cs="Arial"/>
              </w:rPr>
              <w:t>regulará los servicios de impresión de papelería e impresos institucionales que proporcionan los Talleres Gráficos de GEA, así como la autorización de trabajos externos de impresión, con base en los criterios de austeridad y racionalidad de los recursos y en apego a la normatividad aplicable en la materia.</w:t>
            </w:r>
          </w:p>
          <w:p w:rsidR="00F352D0" w:rsidRPr="00F665B4" w:rsidRDefault="00F352D0" w:rsidP="00F352D0">
            <w:pPr>
              <w:jc w:val="both"/>
              <w:rPr>
                <w:rFonts w:ascii="Arial" w:hAnsi="Arial" w:cs="Arial"/>
                <w:b/>
                <w:lang w:val="es-MX"/>
              </w:rPr>
            </w:pPr>
          </w:p>
          <w:p w:rsidR="00F352D0" w:rsidRPr="00F665B4" w:rsidRDefault="00F352D0" w:rsidP="00B966DE">
            <w:pPr>
              <w:pStyle w:val="Textoindependiente"/>
              <w:numPr>
                <w:ilvl w:val="0"/>
                <w:numId w:val="57"/>
              </w:numPr>
              <w:tabs>
                <w:tab w:val="left" w:pos="993"/>
              </w:tabs>
              <w:spacing w:after="0"/>
              <w:jc w:val="both"/>
              <w:rPr>
                <w:rFonts w:ascii="Arial" w:hAnsi="Arial" w:cs="Arial"/>
                <w:lang w:val="es-MX"/>
              </w:rPr>
            </w:pPr>
            <w:r w:rsidRPr="00F665B4">
              <w:rPr>
                <w:rFonts w:ascii="Arial" w:hAnsi="Arial" w:cs="Arial"/>
                <w:lang w:val="es-MX"/>
              </w:rPr>
              <w:t xml:space="preserve">El Responsable Administrativo de la Dependencia o Entidad, deberá solicitar mediante oficio al Responsable de los Talleres Gráficos adscrito a la </w:t>
            </w:r>
            <w:r w:rsidR="007330FE" w:rsidRPr="00AD6B98">
              <w:rPr>
                <w:rFonts w:ascii="Arial" w:hAnsi="Arial" w:cs="Arial"/>
                <w:highlight w:val="yellow"/>
                <w:lang w:val="es-MX"/>
              </w:rPr>
              <w:t xml:space="preserve">DGAS, </w:t>
            </w:r>
            <w:r w:rsidRPr="00F665B4">
              <w:rPr>
                <w:rFonts w:ascii="Arial" w:hAnsi="Arial" w:cs="Arial"/>
                <w:lang w:val="es-MX"/>
              </w:rPr>
              <w:t>la autorización del servicio de impresión, quien resolverá si se realiza de forma interna o externa en función de su capacidad instalada, los requerimientos técnicos del impreso y/o la fecha de entrega.</w:t>
            </w:r>
          </w:p>
          <w:p w:rsidR="00F352D0" w:rsidRPr="00F665B4" w:rsidRDefault="00F352D0" w:rsidP="00F352D0">
            <w:pPr>
              <w:pStyle w:val="Textoindependiente"/>
              <w:tabs>
                <w:tab w:val="left" w:pos="993"/>
              </w:tabs>
              <w:spacing w:after="0"/>
              <w:jc w:val="both"/>
              <w:rPr>
                <w:rFonts w:ascii="Arial" w:hAnsi="Arial" w:cs="Arial"/>
              </w:rPr>
            </w:pPr>
          </w:p>
          <w:p w:rsidR="00F352D0" w:rsidRPr="00F665B4" w:rsidRDefault="00F352D0" w:rsidP="00B966DE">
            <w:pPr>
              <w:pStyle w:val="Textoindependiente"/>
              <w:numPr>
                <w:ilvl w:val="0"/>
                <w:numId w:val="57"/>
              </w:numPr>
              <w:tabs>
                <w:tab w:val="left" w:pos="993"/>
              </w:tabs>
              <w:spacing w:after="0"/>
              <w:jc w:val="both"/>
              <w:rPr>
                <w:rFonts w:ascii="Arial" w:hAnsi="Arial" w:cs="Arial"/>
              </w:rPr>
            </w:pPr>
            <w:r w:rsidRPr="00F665B4">
              <w:rPr>
                <w:rFonts w:ascii="Arial" w:hAnsi="Arial" w:cs="Arial"/>
              </w:rPr>
              <w:t xml:space="preserve">En caso de estar en posibilidad de realizar el servicio, el Responsable de los Talleres Gráficos enviará a la Dependencia </w:t>
            </w:r>
            <w:r w:rsidRPr="00F665B4">
              <w:rPr>
                <w:rFonts w:ascii="Arial" w:hAnsi="Arial" w:cs="Arial"/>
                <w:lang w:val="es-MX"/>
              </w:rPr>
              <w:t>el presupuesto estimado para la realización del servicio solicitado, indicando</w:t>
            </w:r>
            <w:r w:rsidRPr="00F665B4">
              <w:rPr>
                <w:rFonts w:ascii="Arial" w:hAnsi="Arial" w:cs="Arial"/>
              </w:rPr>
              <w:t xml:space="preserve"> las especificaciones de tamaño, tipo de papel, cantidad de tintas, proceso de impresión y acabado. El Responsable Administrativo deberá capturar el documento maestro en el SIIF que comprometa el recurso ante la SEFI, correspondiente a los materiales a utilizar para la prestación del servicio. La adquisición de dichos materiales por parte de las Dependencias se sujetará a las políticas que para tales efectos emita la </w:t>
            </w:r>
            <w:r w:rsidR="007330FE" w:rsidRPr="00AD6B98">
              <w:rPr>
                <w:rFonts w:ascii="Arial" w:hAnsi="Arial" w:cs="Arial"/>
                <w:highlight w:val="yellow"/>
              </w:rPr>
              <w:t>DGAS.</w:t>
            </w:r>
          </w:p>
          <w:p w:rsidR="00F352D0" w:rsidRPr="00F665B4" w:rsidRDefault="00F352D0" w:rsidP="00F352D0">
            <w:pPr>
              <w:pStyle w:val="Textoindependiente"/>
              <w:tabs>
                <w:tab w:val="left" w:pos="993"/>
              </w:tabs>
              <w:spacing w:after="0"/>
              <w:jc w:val="both"/>
              <w:rPr>
                <w:rFonts w:ascii="Arial" w:hAnsi="Arial" w:cs="Arial"/>
              </w:rPr>
            </w:pPr>
          </w:p>
          <w:p w:rsidR="00F352D0" w:rsidRPr="00F665B4" w:rsidRDefault="00F352D0" w:rsidP="00B966DE">
            <w:pPr>
              <w:pStyle w:val="Textoindependiente"/>
              <w:numPr>
                <w:ilvl w:val="0"/>
                <w:numId w:val="57"/>
              </w:numPr>
              <w:tabs>
                <w:tab w:val="left" w:pos="993"/>
              </w:tabs>
              <w:spacing w:after="0"/>
              <w:jc w:val="both"/>
              <w:rPr>
                <w:rFonts w:ascii="Arial" w:hAnsi="Arial" w:cs="Arial"/>
                <w:lang w:val="es-MX"/>
              </w:rPr>
            </w:pPr>
            <w:r w:rsidRPr="00F665B4">
              <w:rPr>
                <w:rFonts w:ascii="Arial" w:hAnsi="Arial" w:cs="Arial"/>
                <w:lang w:val="es-MX"/>
              </w:rPr>
              <w:t>Tratándose de Entidades, el Responsable de los Talleres Gráficos enviará el presupuesto estimado para la realización del servicio solicitado, indicando el material necesario para su elaboración. Ante su aceptación, la Entidad deberá enviar al Responsable de los Talleres Gráficos la autorización del trabajo a realizar, el diseño y los materiales.</w:t>
            </w:r>
          </w:p>
          <w:p w:rsidR="00F352D0" w:rsidRPr="00F665B4" w:rsidRDefault="00F352D0" w:rsidP="00F352D0">
            <w:pPr>
              <w:pStyle w:val="Textoindependiente"/>
              <w:tabs>
                <w:tab w:val="left" w:pos="993"/>
              </w:tabs>
              <w:spacing w:after="0"/>
              <w:jc w:val="both"/>
              <w:rPr>
                <w:rFonts w:ascii="Arial" w:hAnsi="Arial" w:cs="Arial"/>
                <w:lang w:val="es-MX"/>
              </w:rPr>
            </w:pPr>
          </w:p>
          <w:p w:rsidR="00F352D0" w:rsidRPr="00F665B4" w:rsidRDefault="00F352D0" w:rsidP="00B966DE">
            <w:pPr>
              <w:pStyle w:val="Textoindependiente"/>
              <w:numPr>
                <w:ilvl w:val="0"/>
                <w:numId w:val="57"/>
              </w:numPr>
              <w:tabs>
                <w:tab w:val="left" w:pos="993"/>
              </w:tabs>
              <w:spacing w:after="0"/>
              <w:jc w:val="both"/>
              <w:rPr>
                <w:rFonts w:ascii="Arial" w:hAnsi="Arial" w:cs="Arial"/>
                <w:bCs/>
              </w:rPr>
            </w:pPr>
            <w:r w:rsidRPr="00F665B4">
              <w:rPr>
                <w:rFonts w:ascii="Arial" w:hAnsi="Arial" w:cs="Arial"/>
                <w:lang w:val="es-MX"/>
              </w:rPr>
              <w:t xml:space="preserve">Cuando en los Talleres Gráficos no se cuente con los elementos necesarios o la capacidad productiva para realizar los trabajos solicitados, el </w:t>
            </w:r>
            <w:r>
              <w:rPr>
                <w:rFonts w:ascii="Arial" w:hAnsi="Arial" w:cs="Arial"/>
              </w:rPr>
              <w:t>r</w:t>
            </w:r>
            <w:r w:rsidRPr="00F665B4">
              <w:rPr>
                <w:rFonts w:ascii="Arial" w:hAnsi="Arial" w:cs="Arial"/>
              </w:rPr>
              <w:t xml:space="preserve">esponsable del mismo podrá </w:t>
            </w:r>
            <w:r w:rsidRPr="00F665B4">
              <w:rPr>
                <w:rFonts w:ascii="Arial" w:hAnsi="Arial" w:cs="Arial"/>
                <w:lang w:val="es-MX"/>
              </w:rPr>
              <w:t>autorizar mediante oficio, que el servicio pueda ser realizado en un taller externo que esté registrado en el Padrón. La autorización se anexará a la solicitud de pago de la Dependencia o al trámite de pago de la Entidad y su contratación estará sujeta a los procedimientos que correspondan en términos de la Ley de Adquisiciones</w:t>
            </w:r>
            <w:r>
              <w:rPr>
                <w:rFonts w:ascii="Arial" w:hAnsi="Arial" w:cs="Arial"/>
                <w:lang w:val="es-MX"/>
              </w:rPr>
              <w:t xml:space="preserve"> o de la disposición legal que resulte aplicable</w:t>
            </w:r>
            <w:r w:rsidRPr="00F665B4">
              <w:rPr>
                <w:rFonts w:ascii="Arial" w:hAnsi="Arial" w:cs="Arial"/>
                <w:lang w:val="es-MX"/>
              </w:rPr>
              <w:t>.</w:t>
            </w:r>
          </w:p>
          <w:p w:rsidR="00F352D0" w:rsidRPr="00F665B4" w:rsidRDefault="00F352D0" w:rsidP="00F352D0">
            <w:pPr>
              <w:pStyle w:val="Textoindependiente"/>
              <w:tabs>
                <w:tab w:val="left" w:pos="993"/>
              </w:tabs>
              <w:spacing w:after="0"/>
              <w:jc w:val="both"/>
              <w:rPr>
                <w:rFonts w:ascii="Arial" w:hAnsi="Arial" w:cs="Arial"/>
                <w:bCs/>
                <w:highlight w:val="yellow"/>
              </w:rPr>
            </w:pPr>
          </w:p>
          <w:p w:rsidR="00F352D0" w:rsidRPr="00F665B4" w:rsidRDefault="00F352D0" w:rsidP="00B966DE">
            <w:pPr>
              <w:pStyle w:val="Textoindependiente"/>
              <w:numPr>
                <w:ilvl w:val="0"/>
                <w:numId w:val="57"/>
              </w:numPr>
              <w:tabs>
                <w:tab w:val="left" w:pos="993"/>
              </w:tabs>
              <w:spacing w:after="0"/>
              <w:jc w:val="both"/>
              <w:rPr>
                <w:rFonts w:ascii="Arial" w:hAnsi="Arial" w:cs="Arial"/>
              </w:rPr>
            </w:pPr>
            <w:r w:rsidRPr="00F665B4">
              <w:rPr>
                <w:rFonts w:ascii="Arial" w:hAnsi="Arial" w:cs="Arial"/>
              </w:rPr>
              <w:t>No se autorizará</w:t>
            </w:r>
            <w:r>
              <w:rPr>
                <w:rFonts w:ascii="Arial" w:hAnsi="Arial" w:cs="Arial"/>
              </w:rPr>
              <w:t>n</w:t>
            </w:r>
            <w:r w:rsidRPr="00F665B4">
              <w:rPr>
                <w:rFonts w:ascii="Arial" w:hAnsi="Arial" w:cs="Arial"/>
              </w:rPr>
              <w:t xml:space="preserve"> los siguientes tipos de servicio en Talleres Gráficos ni en talleres externos:</w:t>
            </w:r>
          </w:p>
          <w:p w:rsidR="00273028" w:rsidRPr="00273028" w:rsidRDefault="00273028" w:rsidP="00273028">
            <w:pPr>
              <w:jc w:val="both"/>
              <w:rPr>
                <w:rFonts w:ascii="Arial" w:hAnsi="Arial" w:cs="Arial"/>
                <w:bCs/>
              </w:rPr>
            </w:pPr>
          </w:p>
          <w:p w:rsidR="00F352D0" w:rsidRDefault="00F352D0" w:rsidP="00B966DE">
            <w:pPr>
              <w:numPr>
                <w:ilvl w:val="0"/>
                <w:numId w:val="58"/>
              </w:numPr>
              <w:tabs>
                <w:tab w:val="left" w:pos="426"/>
              </w:tabs>
              <w:ind w:left="851"/>
              <w:jc w:val="both"/>
              <w:rPr>
                <w:rFonts w:ascii="Arial" w:hAnsi="Arial" w:cs="Arial"/>
              </w:rPr>
            </w:pPr>
            <w:r>
              <w:rPr>
                <w:rFonts w:ascii="Arial" w:hAnsi="Arial" w:cs="Arial"/>
              </w:rPr>
              <w:t>Tarjetas y sobres navideños</w:t>
            </w:r>
          </w:p>
          <w:p w:rsidR="00F352D0" w:rsidRPr="00F665B4" w:rsidRDefault="00F352D0" w:rsidP="00B966DE">
            <w:pPr>
              <w:numPr>
                <w:ilvl w:val="0"/>
                <w:numId w:val="58"/>
              </w:numPr>
              <w:tabs>
                <w:tab w:val="left" w:pos="426"/>
              </w:tabs>
              <w:ind w:left="851"/>
              <w:jc w:val="both"/>
              <w:rPr>
                <w:rFonts w:ascii="Arial" w:hAnsi="Arial" w:cs="Arial"/>
              </w:rPr>
            </w:pPr>
            <w:r w:rsidRPr="00F665B4">
              <w:rPr>
                <w:rFonts w:ascii="Arial" w:hAnsi="Arial" w:cs="Arial"/>
              </w:rPr>
              <w:t>Papelería con propaganda de temas partidistas o ajenos al trabajo de la gestión pública;</w:t>
            </w:r>
          </w:p>
          <w:p w:rsidR="00F352D0" w:rsidRPr="00F665B4" w:rsidRDefault="00F352D0" w:rsidP="00B966DE">
            <w:pPr>
              <w:numPr>
                <w:ilvl w:val="0"/>
                <w:numId w:val="58"/>
              </w:numPr>
              <w:tabs>
                <w:tab w:val="left" w:pos="426"/>
              </w:tabs>
              <w:ind w:left="851"/>
              <w:jc w:val="both"/>
              <w:rPr>
                <w:rFonts w:ascii="Arial" w:hAnsi="Arial" w:cs="Arial"/>
              </w:rPr>
            </w:pPr>
            <w:r w:rsidRPr="00F665B4">
              <w:rPr>
                <w:rFonts w:ascii="Arial" w:hAnsi="Arial" w:cs="Arial"/>
              </w:rPr>
              <w:t xml:space="preserve">Libros, revistas, folletos o cualquier otra impresión de carácter personal; </w:t>
            </w:r>
            <w:r>
              <w:rPr>
                <w:rFonts w:ascii="Arial" w:hAnsi="Arial" w:cs="Arial"/>
              </w:rPr>
              <w:t>o</w:t>
            </w:r>
          </w:p>
          <w:p w:rsidR="00F352D0" w:rsidRPr="00F665B4" w:rsidRDefault="00F352D0" w:rsidP="00B966DE">
            <w:pPr>
              <w:numPr>
                <w:ilvl w:val="0"/>
                <w:numId w:val="58"/>
              </w:numPr>
              <w:tabs>
                <w:tab w:val="left" w:pos="426"/>
              </w:tabs>
              <w:ind w:left="851"/>
              <w:jc w:val="both"/>
              <w:rPr>
                <w:rFonts w:ascii="Arial" w:hAnsi="Arial" w:cs="Arial"/>
              </w:rPr>
            </w:pPr>
            <w:r w:rsidRPr="00F665B4">
              <w:rPr>
                <w:rFonts w:ascii="Arial" w:hAnsi="Arial" w:cs="Arial"/>
              </w:rPr>
              <w:t>Informes personales de la gestión de los servidores públicos.</w:t>
            </w:r>
          </w:p>
          <w:p w:rsidR="00F352D0" w:rsidRDefault="00F352D0" w:rsidP="00273028">
            <w:pPr>
              <w:jc w:val="both"/>
              <w:rPr>
                <w:rFonts w:ascii="Arial" w:hAnsi="Arial" w:cs="Arial"/>
              </w:rPr>
            </w:pPr>
          </w:p>
          <w:p w:rsidR="009B0290" w:rsidRPr="00F665B4" w:rsidRDefault="009B0290" w:rsidP="00B966DE">
            <w:pPr>
              <w:pStyle w:val="Textoindependiente"/>
              <w:numPr>
                <w:ilvl w:val="0"/>
                <w:numId w:val="57"/>
              </w:numPr>
              <w:tabs>
                <w:tab w:val="left" w:pos="993"/>
              </w:tabs>
              <w:spacing w:after="0"/>
              <w:jc w:val="both"/>
              <w:rPr>
                <w:rFonts w:ascii="Arial" w:hAnsi="Arial" w:cs="Arial"/>
              </w:rPr>
            </w:pPr>
            <w:r w:rsidRPr="00F665B4">
              <w:rPr>
                <w:rFonts w:ascii="Arial" w:hAnsi="Arial" w:cs="Arial"/>
              </w:rPr>
              <w:t xml:space="preserve">La solicitud de publicación de documentos e información en el Periódico Oficial del Estado de </w:t>
            </w:r>
            <w:r w:rsidR="00E17C9D" w:rsidRPr="00F665B4">
              <w:rPr>
                <w:rFonts w:ascii="Arial" w:hAnsi="Arial" w:cs="Arial"/>
              </w:rPr>
              <w:t>Aguascalientes</w:t>
            </w:r>
            <w:r w:rsidRPr="00F665B4">
              <w:rPr>
                <w:rFonts w:ascii="Arial" w:hAnsi="Arial" w:cs="Arial"/>
              </w:rPr>
              <w:t xml:space="preserve"> deberá contar con la autorización de la Secretaría General de Gobierno del GEA.</w:t>
            </w:r>
          </w:p>
          <w:p w:rsidR="009B0290" w:rsidRPr="00F665B4" w:rsidRDefault="009B0290" w:rsidP="009B0290">
            <w:pPr>
              <w:pStyle w:val="Textoindependiente"/>
              <w:tabs>
                <w:tab w:val="left" w:pos="993"/>
              </w:tabs>
              <w:spacing w:after="0"/>
              <w:jc w:val="both"/>
              <w:rPr>
                <w:rFonts w:ascii="Arial" w:hAnsi="Arial" w:cs="Arial"/>
                <w:b/>
                <w:lang w:val="es-MX"/>
              </w:rPr>
            </w:pPr>
          </w:p>
          <w:p w:rsidR="009B0290" w:rsidRPr="00F665B4" w:rsidRDefault="009B0290" w:rsidP="00B966DE">
            <w:pPr>
              <w:pStyle w:val="Textoindependiente"/>
              <w:numPr>
                <w:ilvl w:val="0"/>
                <w:numId w:val="57"/>
              </w:numPr>
              <w:tabs>
                <w:tab w:val="left" w:pos="993"/>
              </w:tabs>
              <w:spacing w:after="0"/>
              <w:jc w:val="both"/>
              <w:rPr>
                <w:rFonts w:ascii="Arial" w:hAnsi="Arial" w:cs="Arial"/>
                <w:b/>
                <w:lang w:val="es-MX"/>
              </w:rPr>
            </w:pPr>
            <w:r w:rsidRPr="00F665B4">
              <w:rPr>
                <w:rFonts w:ascii="Arial" w:hAnsi="Arial" w:cs="Arial"/>
              </w:rPr>
              <w:t xml:space="preserve">La solicitud de servicios de impresión de papelería u otros materiales, deberá presentarse mediante oficio ante el </w:t>
            </w:r>
            <w:r>
              <w:rPr>
                <w:rFonts w:ascii="Arial" w:hAnsi="Arial" w:cs="Arial"/>
              </w:rPr>
              <w:t>r</w:t>
            </w:r>
            <w:r w:rsidRPr="00F665B4">
              <w:rPr>
                <w:rFonts w:ascii="Arial" w:hAnsi="Arial" w:cs="Arial"/>
              </w:rPr>
              <w:t xml:space="preserve">esponsable de los Talleres Gráficos con la autorización del Responsable Administrativo de la Dependencia o Entidad. </w:t>
            </w:r>
          </w:p>
          <w:p w:rsidR="009B0290" w:rsidRPr="00F665B4" w:rsidRDefault="009B0290" w:rsidP="009B0290">
            <w:pPr>
              <w:pStyle w:val="Textoindependiente"/>
              <w:tabs>
                <w:tab w:val="left" w:pos="993"/>
              </w:tabs>
              <w:spacing w:after="0"/>
              <w:jc w:val="both"/>
              <w:rPr>
                <w:rFonts w:ascii="Arial" w:hAnsi="Arial" w:cs="Arial"/>
                <w:b/>
                <w:lang w:val="es-MX"/>
              </w:rPr>
            </w:pPr>
          </w:p>
          <w:p w:rsidR="009B0290" w:rsidRPr="00F665B4" w:rsidRDefault="009B0290" w:rsidP="00B966DE">
            <w:pPr>
              <w:pStyle w:val="Textoindependiente"/>
              <w:numPr>
                <w:ilvl w:val="0"/>
                <w:numId w:val="57"/>
              </w:numPr>
              <w:tabs>
                <w:tab w:val="left" w:pos="993"/>
              </w:tabs>
              <w:spacing w:after="0"/>
              <w:jc w:val="both"/>
              <w:rPr>
                <w:rFonts w:ascii="Arial" w:hAnsi="Arial" w:cs="Arial"/>
                <w:b/>
                <w:lang w:val="es-MX"/>
              </w:rPr>
            </w:pPr>
            <w:r w:rsidRPr="00F665B4">
              <w:rPr>
                <w:rFonts w:ascii="Arial" w:hAnsi="Arial" w:cs="Arial"/>
              </w:rPr>
              <w:t xml:space="preserve">Tratándose de impresiones con imagen institucional </w:t>
            </w:r>
            <w:r w:rsidRPr="00F665B4">
              <w:rPr>
                <w:rFonts w:ascii="Arial" w:hAnsi="Arial" w:cs="Arial"/>
                <w:lang w:val="es-MX"/>
              </w:rPr>
              <w:t>(hojas membretadas, tarjetas de presentación, sobres, notas, entre otros)</w:t>
            </w:r>
            <w:r w:rsidRPr="00F665B4">
              <w:rPr>
                <w:rFonts w:ascii="Arial" w:hAnsi="Arial" w:cs="Arial"/>
              </w:rPr>
              <w:t xml:space="preserve">, las solicitudes deberán contar con la autorización </w:t>
            </w:r>
            <w:r w:rsidRPr="00F665B4">
              <w:rPr>
                <w:rFonts w:ascii="Arial" w:hAnsi="Arial" w:cs="Arial"/>
                <w:lang w:val="es-MX"/>
              </w:rPr>
              <w:t>de la imagen y contenidos, emitida por la Coordinación de Comunicación Social del GEA previamente a su elaboración.</w:t>
            </w:r>
          </w:p>
          <w:p w:rsidR="009B0290" w:rsidRPr="00F665B4" w:rsidRDefault="009B0290" w:rsidP="009B0290">
            <w:pPr>
              <w:pStyle w:val="Textoindependiente"/>
              <w:tabs>
                <w:tab w:val="left" w:pos="993"/>
              </w:tabs>
              <w:spacing w:after="0"/>
              <w:jc w:val="both"/>
              <w:rPr>
                <w:rFonts w:ascii="Arial" w:hAnsi="Arial" w:cs="Arial"/>
                <w:b/>
                <w:lang w:val="es-MX"/>
              </w:rPr>
            </w:pPr>
          </w:p>
          <w:p w:rsidR="009B0290" w:rsidRPr="00F665B4" w:rsidRDefault="009B0290" w:rsidP="00B966DE">
            <w:pPr>
              <w:pStyle w:val="Textoindependiente"/>
              <w:numPr>
                <w:ilvl w:val="0"/>
                <w:numId w:val="57"/>
              </w:numPr>
              <w:tabs>
                <w:tab w:val="left" w:pos="993"/>
              </w:tabs>
              <w:spacing w:after="0"/>
              <w:jc w:val="both"/>
              <w:rPr>
                <w:rFonts w:ascii="Arial" w:hAnsi="Arial" w:cs="Arial"/>
                <w:lang w:val="es-MX"/>
              </w:rPr>
            </w:pPr>
            <w:r w:rsidRPr="00F665B4">
              <w:rPr>
                <w:rFonts w:ascii="Arial" w:hAnsi="Arial" w:cs="Arial"/>
              </w:rPr>
              <w:t>Las solicitudes serán atendidas por los Talleres Gr</w:t>
            </w:r>
            <w:r>
              <w:rPr>
                <w:rFonts w:ascii="Arial" w:hAnsi="Arial" w:cs="Arial"/>
              </w:rPr>
              <w:t xml:space="preserve">áficos en el orden en que sean </w:t>
            </w:r>
            <w:r w:rsidRPr="00F665B4">
              <w:rPr>
                <w:rFonts w:ascii="Arial" w:hAnsi="Arial" w:cs="Arial"/>
              </w:rPr>
              <w:t xml:space="preserve">recibidas, por lo que las Dependencias y Entidades solicitantes, deberán prever la fecha de requerimiento con un mínimo de 15 días hábiles para proceder a la distribución de los impresos con base en la programación de producción y tipo de trabajo solicitado. El Responsable de los Talleres Gráficos tendrá la facultad de dar prioridad a aquellos trabajos urgentes que apoyen o afecten directamente a las actividades relacionadas con las funciones de las Dependencias y </w:t>
            </w:r>
            <w:r w:rsidR="00E17C9D" w:rsidRPr="00F665B4">
              <w:rPr>
                <w:rFonts w:ascii="Arial" w:hAnsi="Arial" w:cs="Arial"/>
              </w:rPr>
              <w:t>Entidades.</w:t>
            </w:r>
            <w:r w:rsidR="00E17C9D">
              <w:rPr>
                <w:rFonts w:ascii="Arial" w:hAnsi="Arial" w:cs="Arial"/>
                <w:color w:val="FF0000"/>
              </w:rPr>
              <w:t xml:space="preserve"> (</w:t>
            </w:r>
            <w:r>
              <w:rPr>
                <w:rFonts w:ascii="Arial" w:hAnsi="Arial" w:cs="Arial"/>
                <w:color w:val="FF0000"/>
              </w:rPr>
              <w:t>De esto lo que se pretende es que las Dependencias y Entidades programen con tiempo su material, que solo se autoricen los trabajos que sean por algún evento extraordinario y de verdadera urgencia)</w:t>
            </w:r>
          </w:p>
          <w:p w:rsidR="009B0290" w:rsidRPr="00F665B4" w:rsidRDefault="009B0290" w:rsidP="009B0290">
            <w:pPr>
              <w:pStyle w:val="Prrafodelista"/>
              <w:rPr>
                <w:rFonts w:ascii="Arial" w:hAnsi="Arial" w:cs="Arial"/>
                <w:lang w:val="es-MX"/>
              </w:rPr>
            </w:pPr>
          </w:p>
          <w:p w:rsidR="00273028" w:rsidRPr="00273028" w:rsidRDefault="00273028" w:rsidP="00273028">
            <w:pPr>
              <w:jc w:val="both"/>
              <w:rPr>
                <w:rFonts w:ascii="Arial" w:hAnsi="Arial" w:cs="Arial"/>
                <w:bCs/>
              </w:rPr>
            </w:pPr>
          </w:p>
          <w:p w:rsidR="009B0290" w:rsidRPr="00F665B4" w:rsidRDefault="009B0290" w:rsidP="009B0290">
            <w:pPr>
              <w:pStyle w:val="Ttulo2"/>
              <w:spacing w:before="0"/>
              <w:jc w:val="center"/>
              <w:outlineLvl w:val="1"/>
              <w:rPr>
                <w:rFonts w:ascii="Arial" w:hAnsi="Arial" w:cs="Arial"/>
                <w:color w:val="auto"/>
                <w:sz w:val="22"/>
                <w:szCs w:val="22"/>
              </w:rPr>
            </w:pPr>
            <w:r w:rsidRPr="00F665B4">
              <w:rPr>
                <w:rFonts w:ascii="Arial" w:hAnsi="Arial" w:cs="Arial"/>
                <w:color w:val="auto"/>
                <w:sz w:val="22"/>
                <w:szCs w:val="22"/>
              </w:rPr>
              <w:t>SECCIÓN III</w:t>
            </w:r>
          </w:p>
          <w:p w:rsidR="009B0290" w:rsidRPr="007330FE" w:rsidRDefault="009B0290" w:rsidP="009B0290">
            <w:pPr>
              <w:pStyle w:val="Ttulo2"/>
              <w:spacing w:after="240"/>
              <w:jc w:val="center"/>
              <w:outlineLvl w:val="1"/>
              <w:rPr>
                <w:rFonts w:ascii="Arial" w:hAnsi="Arial" w:cs="Arial"/>
                <w:color w:val="auto"/>
                <w:sz w:val="22"/>
                <w:szCs w:val="22"/>
                <w:lang w:val="es-MX"/>
              </w:rPr>
            </w:pPr>
            <w:r w:rsidRPr="007330FE">
              <w:rPr>
                <w:rFonts w:ascii="Arial" w:hAnsi="Arial" w:cs="Arial"/>
                <w:color w:val="auto"/>
                <w:sz w:val="22"/>
                <w:szCs w:val="22"/>
              </w:rPr>
              <w:t>Del Aseguramiento del Patrimonio</w:t>
            </w:r>
          </w:p>
          <w:p w:rsidR="007330FE" w:rsidRPr="00F665B4" w:rsidRDefault="004E4FC9" w:rsidP="00B966DE">
            <w:pPr>
              <w:pStyle w:val="Textoindependiente"/>
              <w:numPr>
                <w:ilvl w:val="0"/>
                <w:numId w:val="145"/>
              </w:numPr>
              <w:tabs>
                <w:tab w:val="left" w:pos="993"/>
              </w:tabs>
              <w:spacing w:after="0"/>
              <w:jc w:val="both"/>
              <w:rPr>
                <w:rFonts w:ascii="Arial" w:hAnsi="Arial" w:cs="Arial"/>
                <w:lang w:val="es-MX"/>
              </w:rPr>
            </w:pPr>
            <w:r>
              <w:rPr>
                <w:rFonts w:ascii="Arial" w:hAnsi="Arial" w:cs="Arial"/>
              </w:rPr>
              <w:t>La</w:t>
            </w:r>
            <w:r w:rsidR="00740B5C">
              <w:rPr>
                <w:rFonts w:ascii="Arial" w:hAnsi="Arial" w:cs="Arial"/>
              </w:rPr>
              <w:t xml:space="preserve"> </w:t>
            </w:r>
            <w:r w:rsidR="00740B5C" w:rsidRPr="00AD6B98">
              <w:rPr>
                <w:rFonts w:ascii="Arial" w:hAnsi="Arial" w:cs="Arial"/>
                <w:highlight w:val="yellow"/>
              </w:rPr>
              <w:t>DCSB</w:t>
            </w:r>
            <w:r w:rsidR="007330FE" w:rsidRPr="00F665B4">
              <w:rPr>
                <w:rFonts w:ascii="Arial" w:hAnsi="Arial" w:cs="Arial"/>
                <w:lang w:val="es-MX"/>
              </w:rPr>
              <w:t xml:space="preserve"> será la responsable de coordinar el aseguramiento de los bienes muebles e inmuebles que las Dependencias del GEA tengan bajo su resguardo o posesión, así como de las Entidades que lo soliciten, conforme a los procedimientos establecidos</w:t>
            </w:r>
            <w:r w:rsidR="007330FE">
              <w:rPr>
                <w:rFonts w:ascii="Arial" w:hAnsi="Arial" w:cs="Arial"/>
                <w:lang w:val="es-MX"/>
              </w:rPr>
              <w:t xml:space="preserve"> para tales efectos por la </w:t>
            </w:r>
            <w:r w:rsidR="007330FE" w:rsidRPr="00AD6B98">
              <w:rPr>
                <w:rFonts w:ascii="Arial" w:hAnsi="Arial" w:cs="Arial"/>
                <w:highlight w:val="yellow"/>
                <w:lang w:val="es-MX"/>
              </w:rPr>
              <w:t>DGAS.</w:t>
            </w:r>
          </w:p>
          <w:p w:rsidR="00A36069" w:rsidRPr="00F665B4" w:rsidRDefault="00A36069" w:rsidP="00A36069">
            <w:pPr>
              <w:pStyle w:val="Textoindependiente"/>
              <w:tabs>
                <w:tab w:val="left" w:pos="993"/>
              </w:tabs>
              <w:spacing w:after="0"/>
              <w:jc w:val="both"/>
              <w:rPr>
                <w:rFonts w:ascii="Arial" w:hAnsi="Arial" w:cs="Arial"/>
                <w:b/>
                <w:lang w:val="es-MX"/>
              </w:rPr>
            </w:pPr>
          </w:p>
          <w:p w:rsidR="00A36069" w:rsidRPr="00F665B4" w:rsidRDefault="00A36069" w:rsidP="00B966DE">
            <w:pPr>
              <w:pStyle w:val="Textoindependiente"/>
              <w:numPr>
                <w:ilvl w:val="0"/>
                <w:numId w:val="59"/>
              </w:numPr>
              <w:tabs>
                <w:tab w:val="left" w:pos="993"/>
              </w:tabs>
              <w:spacing w:after="0"/>
              <w:jc w:val="both"/>
              <w:rPr>
                <w:rFonts w:ascii="Arial" w:hAnsi="Arial" w:cs="Arial"/>
                <w:b/>
                <w:lang w:val="es-MX"/>
              </w:rPr>
            </w:pPr>
            <w:r w:rsidRPr="00F665B4">
              <w:rPr>
                <w:rFonts w:ascii="Arial" w:hAnsi="Arial" w:cs="Arial"/>
              </w:rPr>
              <w:t xml:space="preserve">La </w:t>
            </w:r>
            <w:r w:rsidR="007330FE" w:rsidRPr="00AD6B98">
              <w:rPr>
                <w:rFonts w:ascii="Arial" w:hAnsi="Arial" w:cs="Arial"/>
                <w:highlight w:val="yellow"/>
              </w:rPr>
              <w:t>SAE</w:t>
            </w:r>
            <w:r w:rsidRPr="00F665B4">
              <w:rPr>
                <w:rFonts w:ascii="Arial" w:hAnsi="Arial" w:cs="Arial"/>
              </w:rPr>
              <w:t xml:space="preserve"> celebrará los contratos para el aseguramiento de los bienes muebles e inmuebles </w:t>
            </w:r>
            <w:r w:rsidRPr="00F665B4">
              <w:rPr>
                <w:rFonts w:ascii="Arial" w:hAnsi="Arial" w:cs="Arial"/>
                <w:lang w:val="es-MX"/>
              </w:rPr>
              <w:t>de las Dependencias, así como de las Entidades que lo soliciten</w:t>
            </w:r>
            <w:r w:rsidRPr="00F665B4">
              <w:rPr>
                <w:rFonts w:ascii="Arial" w:hAnsi="Arial" w:cs="Arial"/>
              </w:rPr>
              <w:t>, de acuerdo a lo establecido en la Ley de Adquisiciones.</w:t>
            </w:r>
          </w:p>
          <w:p w:rsidR="00A36069" w:rsidRPr="00F665B4" w:rsidRDefault="00A36069" w:rsidP="00A36069">
            <w:pPr>
              <w:pStyle w:val="Textoindependiente"/>
              <w:tabs>
                <w:tab w:val="left" w:pos="993"/>
              </w:tabs>
              <w:spacing w:after="0"/>
              <w:jc w:val="both"/>
              <w:rPr>
                <w:rFonts w:ascii="Arial" w:hAnsi="Arial" w:cs="Arial"/>
                <w:b/>
                <w:lang w:val="es-MX"/>
              </w:rPr>
            </w:pPr>
          </w:p>
          <w:p w:rsidR="00A36069" w:rsidRPr="00F665B4" w:rsidRDefault="00A36069" w:rsidP="00B966DE">
            <w:pPr>
              <w:pStyle w:val="Textoindependiente"/>
              <w:numPr>
                <w:ilvl w:val="0"/>
                <w:numId w:val="59"/>
              </w:numPr>
              <w:tabs>
                <w:tab w:val="left" w:pos="993"/>
              </w:tabs>
              <w:spacing w:after="0"/>
              <w:jc w:val="both"/>
              <w:rPr>
                <w:rFonts w:ascii="Arial" w:hAnsi="Arial" w:cs="Arial"/>
              </w:rPr>
            </w:pPr>
            <w:r w:rsidRPr="00F665B4">
              <w:rPr>
                <w:rFonts w:ascii="Arial" w:hAnsi="Arial" w:cs="Arial"/>
              </w:rPr>
              <w:t xml:space="preserve">Los Responsables Administrativos deberán informar mediante oficio a la </w:t>
            </w:r>
            <w:r w:rsidR="007330FE" w:rsidRPr="00AD6B98">
              <w:rPr>
                <w:rFonts w:ascii="Arial" w:hAnsi="Arial" w:cs="Arial"/>
                <w:highlight w:val="yellow"/>
              </w:rPr>
              <w:t>DGAS</w:t>
            </w:r>
            <w:r w:rsidR="007330FE">
              <w:rPr>
                <w:rFonts w:ascii="Arial" w:hAnsi="Arial" w:cs="Arial"/>
              </w:rPr>
              <w:t>,</w:t>
            </w:r>
            <w:r w:rsidRPr="00F665B4">
              <w:rPr>
                <w:rFonts w:ascii="Arial" w:hAnsi="Arial" w:cs="Arial"/>
              </w:rPr>
              <w:t xml:space="preserve"> la cantidad y estatus de los bienes bajo su resguardo en la fecha que esta última indique para proceder con el aseguramiento de los mismos.</w:t>
            </w:r>
          </w:p>
          <w:p w:rsidR="00A36069" w:rsidRPr="00F665B4" w:rsidRDefault="00A36069" w:rsidP="00A36069">
            <w:pPr>
              <w:pStyle w:val="Prrafodelista"/>
              <w:rPr>
                <w:rFonts w:ascii="Arial" w:hAnsi="Arial" w:cs="Arial"/>
              </w:rPr>
            </w:pPr>
          </w:p>
          <w:p w:rsidR="00A36069" w:rsidRPr="00F665B4" w:rsidRDefault="00A36069" w:rsidP="00B966DE">
            <w:pPr>
              <w:pStyle w:val="Textoindependiente"/>
              <w:numPr>
                <w:ilvl w:val="0"/>
                <w:numId w:val="59"/>
              </w:numPr>
              <w:tabs>
                <w:tab w:val="left" w:pos="993"/>
              </w:tabs>
              <w:spacing w:after="0"/>
              <w:jc w:val="both"/>
              <w:rPr>
                <w:rFonts w:ascii="Arial" w:hAnsi="Arial" w:cs="Arial"/>
              </w:rPr>
            </w:pPr>
            <w:r w:rsidRPr="00F665B4">
              <w:rPr>
                <w:rFonts w:ascii="Arial" w:hAnsi="Arial" w:cs="Arial"/>
              </w:rPr>
              <w:t>Las pólizas de seguros de automóviles se contratarán bajo la clasificación</w:t>
            </w:r>
            <w:r w:rsidR="004E4FC9">
              <w:rPr>
                <w:rFonts w:ascii="Arial" w:hAnsi="Arial" w:cs="Arial"/>
              </w:rPr>
              <w:t xml:space="preserve"> de cobertura que establezca la</w:t>
            </w:r>
            <w:r w:rsidRPr="00F665B4">
              <w:rPr>
                <w:rFonts w:ascii="Arial" w:hAnsi="Arial" w:cs="Arial"/>
              </w:rPr>
              <w:t xml:space="preserve"> </w:t>
            </w:r>
            <w:r w:rsidR="007330FE" w:rsidRPr="00AD6B98">
              <w:rPr>
                <w:rFonts w:ascii="Arial" w:hAnsi="Arial" w:cs="Arial"/>
                <w:highlight w:val="yellow"/>
              </w:rPr>
              <w:t>DGAS</w:t>
            </w:r>
            <w:r w:rsidR="007330FE">
              <w:rPr>
                <w:rFonts w:ascii="Arial" w:hAnsi="Arial" w:cs="Arial"/>
              </w:rPr>
              <w:t xml:space="preserve"> </w:t>
            </w:r>
            <w:r w:rsidRPr="00F665B4">
              <w:rPr>
                <w:rFonts w:ascii="Arial" w:hAnsi="Arial" w:cs="Arial"/>
              </w:rPr>
              <w:t>de acuerdo al tipo de vehículo y su uso.</w:t>
            </w:r>
          </w:p>
          <w:p w:rsidR="00A36069" w:rsidRPr="00F665B4" w:rsidRDefault="00A36069" w:rsidP="00A36069">
            <w:pPr>
              <w:jc w:val="both"/>
              <w:rPr>
                <w:rFonts w:ascii="Arial" w:hAnsi="Arial" w:cs="Arial"/>
                <w:b/>
              </w:rPr>
            </w:pPr>
          </w:p>
          <w:p w:rsidR="00A36069" w:rsidRPr="00F665B4" w:rsidRDefault="00A36069" w:rsidP="00B966DE">
            <w:pPr>
              <w:pStyle w:val="Textoindependiente"/>
              <w:numPr>
                <w:ilvl w:val="0"/>
                <w:numId w:val="59"/>
              </w:numPr>
              <w:tabs>
                <w:tab w:val="left" w:pos="993"/>
              </w:tabs>
              <w:spacing w:after="0"/>
              <w:jc w:val="both"/>
              <w:rPr>
                <w:rFonts w:ascii="Arial" w:hAnsi="Arial" w:cs="Arial"/>
              </w:rPr>
            </w:pPr>
            <w:r w:rsidRPr="00F665B4">
              <w:rPr>
                <w:rFonts w:ascii="Arial" w:hAnsi="Arial" w:cs="Arial"/>
              </w:rPr>
              <w:t xml:space="preserve">La póliza de seguros de bienes inmuebles y sus contenidos, se contratará bajo condiciones especiales determinadas de acuerdo al tipo de edificio, antigüedad y servicio que en él se preste, según lo establezca la </w:t>
            </w:r>
            <w:r w:rsidR="007330FE" w:rsidRPr="00AD6B98">
              <w:rPr>
                <w:rFonts w:ascii="Arial" w:hAnsi="Arial" w:cs="Arial"/>
                <w:highlight w:val="yellow"/>
              </w:rPr>
              <w:t>DGAS.</w:t>
            </w:r>
          </w:p>
          <w:p w:rsidR="00A36069" w:rsidRPr="00F665B4" w:rsidRDefault="00A36069" w:rsidP="00A36069">
            <w:pPr>
              <w:jc w:val="both"/>
              <w:rPr>
                <w:rFonts w:ascii="Arial" w:hAnsi="Arial" w:cs="Arial"/>
                <w:b/>
              </w:rPr>
            </w:pPr>
          </w:p>
          <w:p w:rsidR="00A36069" w:rsidRPr="00F665B4" w:rsidRDefault="00A36069" w:rsidP="00B966DE">
            <w:pPr>
              <w:pStyle w:val="Textoindependiente"/>
              <w:numPr>
                <w:ilvl w:val="0"/>
                <w:numId w:val="59"/>
              </w:numPr>
              <w:tabs>
                <w:tab w:val="left" w:pos="993"/>
              </w:tabs>
              <w:spacing w:after="0"/>
              <w:jc w:val="both"/>
              <w:rPr>
                <w:rFonts w:ascii="Arial" w:hAnsi="Arial" w:cs="Arial"/>
              </w:rPr>
            </w:pPr>
            <w:r w:rsidRPr="00F665B4">
              <w:rPr>
                <w:rFonts w:ascii="Arial" w:hAnsi="Arial" w:cs="Arial"/>
              </w:rPr>
              <w:t xml:space="preserve">La póliza de seguro del parque </w:t>
            </w:r>
            <w:r w:rsidR="00E17C9D" w:rsidRPr="00F665B4">
              <w:rPr>
                <w:rFonts w:ascii="Arial" w:hAnsi="Arial" w:cs="Arial"/>
              </w:rPr>
              <w:t>aéreo</w:t>
            </w:r>
            <w:r w:rsidRPr="00F665B4">
              <w:rPr>
                <w:rFonts w:ascii="Arial" w:hAnsi="Arial" w:cs="Arial"/>
              </w:rPr>
              <w:t xml:space="preserve"> se contratará de acuerdo a las condiciones</w:t>
            </w:r>
            <w:r w:rsidR="004E4FC9">
              <w:rPr>
                <w:rFonts w:ascii="Arial" w:hAnsi="Arial" w:cs="Arial"/>
              </w:rPr>
              <w:t xml:space="preserve"> especiales determinadas por la</w:t>
            </w:r>
            <w:r w:rsidR="007330FE">
              <w:rPr>
                <w:rFonts w:ascii="Arial" w:hAnsi="Arial" w:cs="Arial"/>
              </w:rPr>
              <w:t xml:space="preserve"> </w:t>
            </w:r>
            <w:r w:rsidR="007330FE" w:rsidRPr="004E4FC9">
              <w:rPr>
                <w:rFonts w:ascii="Arial" w:hAnsi="Arial" w:cs="Arial"/>
                <w:highlight w:val="yellow"/>
              </w:rPr>
              <w:t>DGAS</w:t>
            </w:r>
            <w:r w:rsidRPr="00F665B4">
              <w:rPr>
                <w:rFonts w:ascii="Arial" w:hAnsi="Arial" w:cs="Arial"/>
              </w:rPr>
              <w:t xml:space="preserve"> y tomando en cuenta el equipamiento con que este cuente.</w:t>
            </w:r>
          </w:p>
          <w:p w:rsidR="00A36069" w:rsidRPr="00F665B4" w:rsidRDefault="00A36069" w:rsidP="00A36069">
            <w:pPr>
              <w:pStyle w:val="Textoindependiente"/>
              <w:tabs>
                <w:tab w:val="left" w:pos="993"/>
              </w:tabs>
              <w:spacing w:after="0"/>
              <w:jc w:val="both"/>
              <w:rPr>
                <w:rFonts w:ascii="Arial" w:hAnsi="Arial" w:cs="Arial"/>
              </w:rPr>
            </w:pPr>
          </w:p>
          <w:p w:rsidR="00A36069" w:rsidRPr="00F665B4" w:rsidRDefault="00A36069" w:rsidP="00B966DE">
            <w:pPr>
              <w:pStyle w:val="Textoindependiente"/>
              <w:numPr>
                <w:ilvl w:val="0"/>
                <w:numId w:val="59"/>
              </w:numPr>
              <w:tabs>
                <w:tab w:val="left" w:pos="993"/>
              </w:tabs>
              <w:spacing w:after="0"/>
              <w:jc w:val="both"/>
              <w:rPr>
                <w:rFonts w:ascii="Arial" w:hAnsi="Arial" w:cs="Arial"/>
              </w:rPr>
            </w:pPr>
            <w:r w:rsidRPr="00F665B4">
              <w:rPr>
                <w:rFonts w:ascii="Arial" w:hAnsi="Arial" w:cs="Arial"/>
              </w:rPr>
              <w:t xml:space="preserve">Los Responsables Administrativos deberán notificar de manera inmediata a la </w:t>
            </w:r>
            <w:r w:rsidR="00740B5C" w:rsidRPr="004E4FC9">
              <w:rPr>
                <w:rFonts w:ascii="Arial" w:hAnsi="Arial" w:cs="Arial"/>
                <w:highlight w:val="yellow"/>
                <w:lang w:val="es-MX"/>
              </w:rPr>
              <w:t>DCSB</w:t>
            </w:r>
            <w:r w:rsidR="00740B5C">
              <w:rPr>
                <w:rFonts w:ascii="Arial" w:hAnsi="Arial" w:cs="Arial"/>
                <w:lang w:val="es-MX"/>
              </w:rPr>
              <w:t xml:space="preserve"> </w:t>
            </w:r>
            <w:r w:rsidRPr="00F665B4">
              <w:rPr>
                <w:rFonts w:ascii="Arial" w:hAnsi="Arial" w:cs="Arial"/>
              </w:rPr>
              <w:t xml:space="preserve">cualquier alta, baja y modificación de los bienes ocupados o en posesión del </w:t>
            </w:r>
            <w:r w:rsidRPr="00F665B4">
              <w:rPr>
                <w:rFonts w:ascii="Arial" w:hAnsi="Arial" w:cs="Arial"/>
                <w:lang w:val="es-MX"/>
              </w:rPr>
              <w:t>GEA</w:t>
            </w:r>
            <w:r w:rsidRPr="00F665B4">
              <w:rPr>
                <w:rFonts w:ascii="Arial" w:hAnsi="Arial" w:cs="Arial"/>
              </w:rPr>
              <w:t xml:space="preserve">, para la actualización de los padrones de acuerdo al tipo de seguro contratado por la </w:t>
            </w:r>
            <w:r w:rsidR="007330FE" w:rsidRPr="004E4FC9">
              <w:rPr>
                <w:rFonts w:ascii="Arial" w:hAnsi="Arial" w:cs="Arial"/>
                <w:highlight w:val="yellow"/>
              </w:rPr>
              <w:t>SAE.</w:t>
            </w:r>
          </w:p>
          <w:p w:rsidR="00A36069" w:rsidRPr="00F665B4" w:rsidRDefault="00A36069" w:rsidP="00A36069">
            <w:pPr>
              <w:pStyle w:val="Textoindependiente"/>
              <w:tabs>
                <w:tab w:val="left" w:pos="993"/>
              </w:tabs>
              <w:spacing w:after="0"/>
              <w:jc w:val="both"/>
              <w:rPr>
                <w:rFonts w:ascii="Arial" w:hAnsi="Arial" w:cs="Arial"/>
              </w:rPr>
            </w:pPr>
          </w:p>
          <w:p w:rsidR="00A36069" w:rsidRPr="00F665B4" w:rsidRDefault="00A36069" w:rsidP="00B966DE">
            <w:pPr>
              <w:pStyle w:val="Textoindependiente"/>
              <w:numPr>
                <w:ilvl w:val="0"/>
                <w:numId w:val="59"/>
              </w:numPr>
              <w:tabs>
                <w:tab w:val="left" w:pos="993"/>
              </w:tabs>
              <w:spacing w:after="0"/>
              <w:jc w:val="both"/>
              <w:rPr>
                <w:rFonts w:ascii="Arial" w:hAnsi="Arial" w:cs="Arial"/>
              </w:rPr>
            </w:pPr>
            <w:r w:rsidRPr="00F665B4">
              <w:rPr>
                <w:rFonts w:ascii="Arial" w:hAnsi="Arial" w:cs="Arial"/>
              </w:rPr>
              <w:t xml:space="preserve">La </w:t>
            </w:r>
            <w:r w:rsidR="00740B5C" w:rsidRPr="004E4FC9">
              <w:rPr>
                <w:rFonts w:ascii="Arial" w:hAnsi="Arial" w:cs="Arial"/>
                <w:highlight w:val="yellow"/>
              </w:rPr>
              <w:t>DCSB</w:t>
            </w:r>
            <w:r w:rsidRPr="00F665B4">
              <w:rPr>
                <w:rFonts w:ascii="Arial" w:hAnsi="Arial" w:cs="Arial"/>
              </w:rPr>
              <w:t xml:space="preserve"> será la responsable de la administración de las pólizas de los seguros contratados.</w:t>
            </w:r>
          </w:p>
          <w:p w:rsidR="00A36069" w:rsidRPr="00F665B4" w:rsidRDefault="00A36069" w:rsidP="00A36069">
            <w:pPr>
              <w:pStyle w:val="Textoindependiente"/>
              <w:tabs>
                <w:tab w:val="left" w:pos="993"/>
              </w:tabs>
              <w:spacing w:after="0"/>
              <w:jc w:val="both"/>
              <w:rPr>
                <w:rFonts w:ascii="Arial" w:hAnsi="Arial" w:cs="Arial"/>
                <w:b/>
              </w:rPr>
            </w:pPr>
          </w:p>
          <w:p w:rsidR="00A36069" w:rsidRPr="00F665B4" w:rsidRDefault="00A36069" w:rsidP="00B966DE">
            <w:pPr>
              <w:pStyle w:val="Textoindependiente"/>
              <w:numPr>
                <w:ilvl w:val="0"/>
                <w:numId w:val="59"/>
              </w:numPr>
              <w:tabs>
                <w:tab w:val="left" w:pos="993"/>
              </w:tabs>
              <w:spacing w:after="0"/>
              <w:jc w:val="both"/>
              <w:rPr>
                <w:rFonts w:ascii="Arial" w:hAnsi="Arial" w:cs="Arial"/>
              </w:rPr>
            </w:pPr>
            <w:r w:rsidRPr="00F665B4">
              <w:rPr>
                <w:rFonts w:ascii="Arial" w:hAnsi="Arial" w:cs="Arial"/>
              </w:rPr>
              <w:t xml:space="preserve">Respecto de los trámites relativos al servicio que regula </w:t>
            </w:r>
            <w:r>
              <w:rPr>
                <w:rFonts w:ascii="Arial" w:hAnsi="Arial" w:cs="Arial"/>
              </w:rPr>
              <w:t>la</w:t>
            </w:r>
            <w:r w:rsidRPr="00F665B4">
              <w:rPr>
                <w:rFonts w:ascii="Arial" w:hAnsi="Arial" w:cs="Arial"/>
              </w:rPr>
              <w:t xml:space="preserve"> presente </w:t>
            </w:r>
            <w:r>
              <w:rPr>
                <w:rFonts w:ascii="Arial" w:hAnsi="Arial" w:cs="Arial"/>
              </w:rPr>
              <w:t>sección</w:t>
            </w:r>
            <w:r w:rsidRPr="00F665B4">
              <w:rPr>
                <w:rFonts w:ascii="Arial" w:hAnsi="Arial" w:cs="Arial"/>
              </w:rPr>
              <w:t xml:space="preserve">, los Responsables Administrativos serán considerados los </w:t>
            </w:r>
            <w:proofErr w:type="spellStart"/>
            <w:r w:rsidRPr="00F665B4">
              <w:rPr>
                <w:rFonts w:ascii="Arial" w:hAnsi="Arial" w:cs="Arial"/>
              </w:rPr>
              <w:t>resguardantes</w:t>
            </w:r>
            <w:proofErr w:type="spellEnd"/>
            <w:r w:rsidRPr="00F665B4">
              <w:rPr>
                <w:rFonts w:ascii="Arial" w:hAnsi="Arial" w:cs="Arial"/>
              </w:rPr>
              <w:t xml:space="preserve"> de los bienes muebles e inmuebles bajo resguardo o posesión de la Dependencia o Entidad. </w:t>
            </w:r>
          </w:p>
          <w:p w:rsidR="00A36069" w:rsidRPr="00F665B4" w:rsidRDefault="00A36069" w:rsidP="00A36069">
            <w:pPr>
              <w:pStyle w:val="Prrafodelista"/>
              <w:rPr>
                <w:rFonts w:ascii="Arial" w:hAnsi="Arial" w:cs="Arial"/>
              </w:rPr>
            </w:pPr>
          </w:p>
          <w:p w:rsidR="00A36069" w:rsidRPr="00F665B4" w:rsidRDefault="00A36069" w:rsidP="00B966DE">
            <w:pPr>
              <w:pStyle w:val="Textoindependiente"/>
              <w:numPr>
                <w:ilvl w:val="0"/>
                <w:numId w:val="59"/>
              </w:numPr>
              <w:tabs>
                <w:tab w:val="left" w:pos="993"/>
              </w:tabs>
              <w:spacing w:after="0"/>
              <w:jc w:val="both"/>
              <w:rPr>
                <w:rFonts w:ascii="Arial" w:hAnsi="Arial" w:cs="Arial"/>
              </w:rPr>
            </w:pPr>
            <w:r w:rsidRPr="00F665B4">
              <w:rPr>
                <w:rFonts w:ascii="Arial" w:hAnsi="Arial" w:cs="Arial"/>
              </w:rPr>
              <w:t>Ante un siniestro, el usuario deberá informar de inmediato a la aseguradora y a</w:t>
            </w:r>
            <w:r>
              <w:rPr>
                <w:rFonts w:ascii="Arial" w:hAnsi="Arial" w:cs="Arial"/>
              </w:rPr>
              <w:t xml:space="preserve">l </w:t>
            </w:r>
            <w:r w:rsidRPr="00F665B4">
              <w:rPr>
                <w:rFonts w:ascii="Arial" w:hAnsi="Arial" w:cs="Arial"/>
                <w:lang w:val="es-MX"/>
              </w:rPr>
              <w:t>Responsable Administrativo</w:t>
            </w:r>
            <w:r>
              <w:rPr>
                <w:rFonts w:ascii="Arial" w:hAnsi="Arial" w:cs="Arial"/>
                <w:lang w:val="es-MX"/>
              </w:rPr>
              <w:t xml:space="preserve"> de la Dependencia o Entidad a que se encuentre adscrito,</w:t>
            </w:r>
            <w:r w:rsidRPr="00F665B4">
              <w:rPr>
                <w:rFonts w:ascii="Arial" w:hAnsi="Arial" w:cs="Arial"/>
              </w:rPr>
              <w:t xml:space="preserve"> para que este último con la documentación soporte correspondiente, en un plazo no mayor a 3 días hábiles notifique mediante oficio a la </w:t>
            </w:r>
            <w:r w:rsidR="007330FE" w:rsidRPr="004E4FC9">
              <w:rPr>
                <w:rFonts w:ascii="Arial" w:hAnsi="Arial" w:cs="Arial"/>
                <w:highlight w:val="yellow"/>
              </w:rPr>
              <w:t>DGAS</w:t>
            </w:r>
            <w:r w:rsidRPr="00F665B4">
              <w:rPr>
                <w:rFonts w:ascii="Arial" w:hAnsi="Arial" w:cs="Arial"/>
              </w:rPr>
              <w:t>, la ocurrencia del siniestro, la responsabilidad del usuario en su caso, así como la determinación de exonerar o no al servidor público involucrado.</w:t>
            </w:r>
          </w:p>
          <w:p w:rsidR="00A36069" w:rsidRPr="00F665B4" w:rsidRDefault="00A36069" w:rsidP="00A36069">
            <w:pPr>
              <w:pStyle w:val="Textoindependiente"/>
              <w:tabs>
                <w:tab w:val="left" w:pos="993"/>
              </w:tabs>
              <w:spacing w:after="0"/>
              <w:jc w:val="both"/>
              <w:rPr>
                <w:rFonts w:ascii="Arial" w:hAnsi="Arial" w:cs="Arial"/>
              </w:rPr>
            </w:pPr>
            <w:r w:rsidRPr="00F665B4">
              <w:rPr>
                <w:rFonts w:ascii="Arial" w:hAnsi="Arial" w:cs="Arial"/>
              </w:rPr>
              <w:t xml:space="preserve"> </w:t>
            </w:r>
          </w:p>
          <w:p w:rsidR="00A36069" w:rsidRPr="00F665B4" w:rsidRDefault="00A36069" w:rsidP="00B966DE">
            <w:pPr>
              <w:pStyle w:val="Textoindependiente"/>
              <w:numPr>
                <w:ilvl w:val="0"/>
                <w:numId w:val="59"/>
              </w:numPr>
              <w:tabs>
                <w:tab w:val="left" w:pos="993"/>
              </w:tabs>
              <w:spacing w:after="0"/>
              <w:jc w:val="both"/>
              <w:rPr>
                <w:rFonts w:ascii="Arial" w:hAnsi="Arial" w:cs="Arial"/>
              </w:rPr>
            </w:pPr>
            <w:r w:rsidRPr="00F665B4">
              <w:rPr>
                <w:rFonts w:ascii="Arial" w:hAnsi="Arial" w:cs="Arial"/>
              </w:rPr>
              <w:t xml:space="preserve">El Responsable Administrativo evaluará las causas del siniestro que generaron el daño patrimonial y determinará bajo su propia responsabilidad, si existió negligencia o dolo del usuario o </w:t>
            </w:r>
            <w:proofErr w:type="spellStart"/>
            <w:r w:rsidRPr="00F665B4">
              <w:rPr>
                <w:rFonts w:ascii="Arial" w:hAnsi="Arial" w:cs="Arial"/>
              </w:rPr>
              <w:t>resguardante</w:t>
            </w:r>
            <w:proofErr w:type="spellEnd"/>
            <w:r w:rsidRPr="00F665B4">
              <w:rPr>
                <w:rFonts w:ascii="Arial" w:hAnsi="Arial" w:cs="Arial"/>
              </w:rPr>
              <w:t xml:space="preserve"> y si pudo haberse evitado, ya que la confirmación de estos supuestos obligará al causante a resarcir el daño patrimonial causado. </w:t>
            </w:r>
          </w:p>
          <w:p w:rsidR="00A36069" w:rsidRPr="00F665B4" w:rsidRDefault="00A36069" w:rsidP="00A36069">
            <w:pPr>
              <w:pStyle w:val="Textoindependiente"/>
              <w:tabs>
                <w:tab w:val="left" w:pos="993"/>
              </w:tabs>
              <w:spacing w:after="0"/>
              <w:jc w:val="both"/>
              <w:rPr>
                <w:rFonts w:ascii="Arial" w:hAnsi="Arial" w:cs="Arial"/>
              </w:rPr>
            </w:pPr>
          </w:p>
          <w:p w:rsidR="00A36069" w:rsidRPr="00F665B4" w:rsidRDefault="00A36069" w:rsidP="00A36069">
            <w:pPr>
              <w:pStyle w:val="Textoindependiente"/>
              <w:tabs>
                <w:tab w:val="left" w:pos="993"/>
              </w:tabs>
              <w:spacing w:after="0"/>
              <w:jc w:val="both"/>
              <w:rPr>
                <w:rFonts w:ascii="Arial" w:hAnsi="Arial" w:cs="Arial"/>
              </w:rPr>
            </w:pPr>
            <w:r w:rsidRPr="00F665B4">
              <w:rPr>
                <w:rFonts w:ascii="Arial" w:hAnsi="Arial" w:cs="Arial"/>
              </w:rPr>
              <w:t xml:space="preserve">Los servidores públicos </w:t>
            </w:r>
            <w:r w:rsidR="00E17C9D" w:rsidRPr="00F665B4">
              <w:rPr>
                <w:rFonts w:ascii="Arial" w:hAnsi="Arial" w:cs="Arial"/>
              </w:rPr>
              <w:t>que,</w:t>
            </w:r>
            <w:r w:rsidRPr="00F665B4">
              <w:rPr>
                <w:rFonts w:ascii="Arial" w:hAnsi="Arial" w:cs="Arial"/>
              </w:rPr>
              <w:t xml:space="preserve"> por su negligencia, descuido o intencionalmente causen un siniestro o no den aviso de él y de ello se derive hacer una erogación por concepto de deducible a la compañía aseguradora, o por los daños causados, serán responsables de restituir a la Dependencia o Entidad dicho deducible o el costo que pague por el siniestro. La vía de recuperación será a través del pago en cajas de SEFI o de la Entidad correspondiente, a través de convenio de descuento vía nómina, mediante pago directo a la aseguradora, o en su caso a través del procedimiento de responsabilidad administrativa resarcitoria previsto en la Ley de Responsabilidades de los Servidores del Estado de Aguascalientes.</w:t>
            </w:r>
          </w:p>
          <w:p w:rsidR="00A36069" w:rsidRPr="00F665B4" w:rsidRDefault="00A36069" w:rsidP="00A36069">
            <w:pPr>
              <w:pStyle w:val="Textoindependiente"/>
              <w:tabs>
                <w:tab w:val="left" w:pos="993"/>
              </w:tabs>
              <w:spacing w:after="0"/>
              <w:jc w:val="both"/>
              <w:rPr>
                <w:rFonts w:ascii="Arial" w:hAnsi="Arial" w:cs="Arial"/>
              </w:rPr>
            </w:pPr>
          </w:p>
          <w:p w:rsidR="00A36069" w:rsidRPr="00F665B4" w:rsidRDefault="00A36069" w:rsidP="00B966DE">
            <w:pPr>
              <w:pStyle w:val="Textoindependiente"/>
              <w:numPr>
                <w:ilvl w:val="0"/>
                <w:numId w:val="59"/>
              </w:numPr>
              <w:tabs>
                <w:tab w:val="left" w:pos="993"/>
              </w:tabs>
              <w:spacing w:after="0"/>
              <w:jc w:val="both"/>
              <w:rPr>
                <w:rFonts w:ascii="Arial" w:hAnsi="Arial" w:cs="Arial"/>
              </w:rPr>
            </w:pPr>
            <w:r w:rsidRPr="00F665B4">
              <w:rPr>
                <w:rFonts w:ascii="Arial" w:hAnsi="Arial" w:cs="Arial"/>
              </w:rPr>
              <w:t xml:space="preserve">Los Responsables Administrativos deberán notificar mediante oficio a la </w:t>
            </w:r>
            <w:r w:rsidR="007330FE" w:rsidRPr="004E4FC9">
              <w:rPr>
                <w:rFonts w:ascii="Arial" w:hAnsi="Arial" w:cs="Arial"/>
                <w:highlight w:val="yellow"/>
              </w:rPr>
              <w:t>DGAS</w:t>
            </w:r>
            <w:r w:rsidR="007330FE">
              <w:rPr>
                <w:rFonts w:ascii="Arial" w:hAnsi="Arial" w:cs="Arial"/>
              </w:rPr>
              <w:t xml:space="preserve"> </w:t>
            </w:r>
            <w:r w:rsidRPr="00F665B4">
              <w:rPr>
                <w:rFonts w:ascii="Arial" w:hAnsi="Arial" w:cs="Arial"/>
              </w:rPr>
              <w:t>cualquier pago cubierto por siniestro que se haya realizado de manera directa a la compañía aseguradora, con la finalidad de dar por concluido</w:t>
            </w:r>
            <w:r>
              <w:rPr>
                <w:rFonts w:ascii="Arial" w:hAnsi="Arial" w:cs="Arial"/>
              </w:rPr>
              <w:t>s</w:t>
            </w:r>
            <w:r w:rsidRPr="00F665B4">
              <w:rPr>
                <w:rFonts w:ascii="Arial" w:hAnsi="Arial" w:cs="Arial"/>
              </w:rPr>
              <w:t xml:space="preserve"> los trámites de los siniestros correspondientes.</w:t>
            </w:r>
          </w:p>
          <w:p w:rsidR="00A36069" w:rsidRPr="00F665B4" w:rsidRDefault="00A36069" w:rsidP="00A36069">
            <w:pPr>
              <w:pStyle w:val="Textoindependiente"/>
              <w:tabs>
                <w:tab w:val="left" w:pos="993"/>
              </w:tabs>
              <w:spacing w:after="0"/>
              <w:jc w:val="both"/>
              <w:rPr>
                <w:rFonts w:ascii="Arial" w:hAnsi="Arial" w:cs="Arial"/>
              </w:rPr>
            </w:pPr>
          </w:p>
          <w:p w:rsidR="00A36069" w:rsidRPr="00F665B4" w:rsidRDefault="00A36069" w:rsidP="00B966DE">
            <w:pPr>
              <w:pStyle w:val="Textoindependiente"/>
              <w:numPr>
                <w:ilvl w:val="0"/>
                <w:numId w:val="59"/>
              </w:numPr>
              <w:tabs>
                <w:tab w:val="left" w:pos="993"/>
              </w:tabs>
              <w:spacing w:after="0"/>
              <w:jc w:val="both"/>
              <w:rPr>
                <w:rFonts w:ascii="Arial" w:hAnsi="Arial" w:cs="Arial"/>
              </w:rPr>
            </w:pPr>
            <w:r w:rsidRPr="00F665B4">
              <w:rPr>
                <w:rFonts w:ascii="Arial" w:hAnsi="Arial" w:cs="Arial"/>
              </w:rPr>
              <w:t xml:space="preserve">En caso de robo, el responsable afectado deberá dar aviso inmediato a las autoridades correspondientes, además de presentar la denuncia ante el Ministerio Público y notificar a su vez a su </w:t>
            </w:r>
            <w:r w:rsidRPr="00F665B4">
              <w:rPr>
                <w:rFonts w:ascii="Arial" w:hAnsi="Arial" w:cs="Arial"/>
                <w:lang w:val="es-MX"/>
              </w:rPr>
              <w:t>Responsable Administrativo</w:t>
            </w:r>
            <w:r w:rsidRPr="00F665B4">
              <w:rPr>
                <w:rFonts w:ascii="Arial" w:hAnsi="Arial" w:cs="Arial"/>
              </w:rPr>
              <w:t xml:space="preserve">, quien deberá notificarlo a la compañía </w:t>
            </w:r>
            <w:r w:rsidR="004E4FC9">
              <w:rPr>
                <w:rFonts w:ascii="Arial" w:hAnsi="Arial" w:cs="Arial"/>
              </w:rPr>
              <w:t>de seguros y a la</w:t>
            </w:r>
            <w:r w:rsidR="00CB1A38">
              <w:rPr>
                <w:rFonts w:ascii="Arial" w:hAnsi="Arial" w:cs="Arial"/>
              </w:rPr>
              <w:t xml:space="preserve"> </w:t>
            </w:r>
            <w:r w:rsidR="00CB1A38" w:rsidRPr="004E4FC9">
              <w:rPr>
                <w:rFonts w:ascii="Arial" w:hAnsi="Arial" w:cs="Arial"/>
                <w:highlight w:val="yellow"/>
              </w:rPr>
              <w:t>DGAS</w:t>
            </w:r>
            <w:r w:rsidRPr="00F665B4">
              <w:rPr>
                <w:rFonts w:ascii="Arial" w:hAnsi="Arial" w:cs="Arial"/>
              </w:rPr>
              <w:t xml:space="preserve">, para su seguimiento. </w:t>
            </w:r>
          </w:p>
          <w:p w:rsidR="00A36069" w:rsidRPr="00F665B4" w:rsidRDefault="00A36069" w:rsidP="00A36069">
            <w:pPr>
              <w:pStyle w:val="Textoindependiente"/>
              <w:tabs>
                <w:tab w:val="left" w:pos="993"/>
              </w:tabs>
              <w:spacing w:after="0"/>
              <w:jc w:val="both"/>
              <w:rPr>
                <w:rFonts w:ascii="Arial" w:hAnsi="Arial" w:cs="Arial"/>
              </w:rPr>
            </w:pPr>
          </w:p>
          <w:p w:rsidR="00A36069" w:rsidRPr="00F665B4" w:rsidRDefault="00A36069" w:rsidP="00A36069">
            <w:pPr>
              <w:pStyle w:val="Textoindependiente"/>
              <w:tabs>
                <w:tab w:val="left" w:pos="993"/>
              </w:tabs>
              <w:spacing w:after="0"/>
              <w:jc w:val="both"/>
              <w:rPr>
                <w:rFonts w:ascii="Arial" w:hAnsi="Arial" w:cs="Arial"/>
              </w:rPr>
            </w:pPr>
            <w:r w:rsidRPr="00F665B4">
              <w:rPr>
                <w:rFonts w:ascii="Arial" w:hAnsi="Arial" w:cs="Arial"/>
              </w:rPr>
              <w:t xml:space="preserve">En caso de daño o robo, la SEFI a través de su Dirección General Jurídica será la responsable de acreditar la propiedad de los </w:t>
            </w:r>
            <w:r>
              <w:rPr>
                <w:rFonts w:ascii="Arial" w:hAnsi="Arial" w:cs="Arial"/>
              </w:rPr>
              <w:t>b</w:t>
            </w:r>
            <w:r w:rsidRPr="00F665B4">
              <w:rPr>
                <w:rFonts w:ascii="Arial" w:hAnsi="Arial" w:cs="Arial"/>
              </w:rPr>
              <w:t xml:space="preserve">ienes </w:t>
            </w:r>
            <w:r>
              <w:rPr>
                <w:rFonts w:ascii="Arial" w:hAnsi="Arial" w:cs="Arial"/>
              </w:rPr>
              <w:t>m</w:t>
            </w:r>
            <w:r w:rsidRPr="00F665B4">
              <w:rPr>
                <w:rFonts w:ascii="Arial" w:hAnsi="Arial" w:cs="Arial"/>
              </w:rPr>
              <w:t xml:space="preserve">uebles e </w:t>
            </w:r>
            <w:r>
              <w:rPr>
                <w:rFonts w:ascii="Arial" w:hAnsi="Arial" w:cs="Arial"/>
              </w:rPr>
              <w:t>i</w:t>
            </w:r>
            <w:r w:rsidRPr="00F665B4">
              <w:rPr>
                <w:rFonts w:ascii="Arial" w:hAnsi="Arial" w:cs="Arial"/>
              </w:rPr>
              <w:t xml:space="preserve">nmuebles patrimonio del </w:t>
            </w:r>
            <w:r w:rsidRPr="00F665B4">
              <w:rPr>
                <w:rFonts w:ascii="Arial" w:hAnsi="Arial" w:cs="Arial"/>
                <w:lang w:val="es-MX"/>
              </w:rPr>
              <w:t>GEA</w:t>
            </w:r>
            <w:r w:rsidRPr="00F665B4">
              <w:rPr>
                <w:rFonts w:ascii="Arial" w:hAnsi="Arial" w:cs="Arial"/>
              </w:rPr>
              <w:t xml:space="preserve"> ante las instancias correspondientes.</w:t>
            </w:r>
          </w:p>
          <w:p w:rsidR="00A36069" w:rsidRPr="00F665B4" w:rsidRDefault="00A36069" w:rsidP="00A36069">
            <w:pPr>
              <w:pStyle w:val="Textoindependiente"/>
              <w:tabs>
                <w:tab w:val="left" w:pos="993"/>
              </w:tabs>
              <w:spacing w:after="0"/>
              <w:jc w:val="both"/>
              <w:rPr>
                <w:rFonts w:ascii="Arial" w:hAnsi="Arial" w:cs="Arial"/>
              </w:rPr>
            </w:pPr>
          </w:p>
          <w:p w:rsidR="00A36069" w:rsidRPr="00F665B4" w:rsidRDefault="004E4FC9" w:rsidP="00B966DE">
            <w:pPr>
              <w:pStyle w:val="Textoindependiente"/>
              <w:numPr>
                <w:ilvl w:val="0"/>
                <w:numId w:val="59"/>
              </w:numPr>
              <w:tabs>
                <w:tab w:val="left" w:pos="993"/>
              </w:tabs>
              <w:spacing w:after="0"/>
              <w:jc w:val="both"/>
              <w:rPr>
                <w:rFonts w:ascii="Arial" w:hAnsi="Arial" w:cs="Arial"/>
              </w:rPr>
            </w:pPr>
            <w:r>
              <w:rPr>
                <w:rFonts w:ascii="Arial" w:hAnsi="Arial" w:cs="Arial"/>
              </w:rPr>
              <w:t xml:space="preserve">La </w:t>
            </w:r>
            <w:r w:rsidR="00F9032D" w:rsidRPr="004E4FC9">
              <w:rPr>
                <w:rFonts w:ascii="Arial" w:hAnsi="Arial" w:cs="Arial"/>
                <w:highlight w:val="yellow"/>
              </w:rPr>
              <w:t>Contraloría del Estado</w:t>
            </w:r>
            <w:r w:rsidR="00F9032D">
              <w:rPr>
                <w:rFonts w:ascii="Arial" w:hAnsi="Arial" w:cs="Arial"/>
              </w:rPr>
              <w:t xml:space="preserve"> </w:t>
            </w:r>
            <w:r w:rsidR="00A36069" w:rsidRPr="00F665B4">
              <w:rPr>
                <w:rFonts w:ascii="Arial" w:hAnsi="Arial" w:cs="Arial"/>
              </w:rPr>
              <w:t xml:space="preserve">será la responsable de proporcionar la documentación que acredite la propiedad de los bienes muebles e inmuebles patrimonio del </w:t>
            </w:r>
            <w:r w:rsidR="00A36069" w:rsidRPr="00F665B4">
              <w:rPr>
                <w:rFonts w:ascii="Arial" w:hAnsi="Arial" w:cs="Arial"/>
                <w:lang w:val="es-MX"/>
              </w:rPr>
              <w:t>GEA</w:t>
            </w:r>
            <w:r w:rsidR="00A36069" w:rsidRPr="00F665B4">
              <w:rPr>
                <w:rFonts w:ascii="Arial" w:hAnsi="Arial" w:cs="Arial"/>
              </w:rPr>
              <w:t xml:space="preserve"> para cualquier trámite que se requiera.</w:t>
            </w:r>
          </w:p>
          <w:p w:rsidR="00A36069" w:rsidRPr="00F665B4" w:rsidRDefault="00A36069" w:rsidP="00A36069">
            <w:pPr>
              <w:pStyle w:val="Prrafodelista"/>
              <w:rPr>
                <w:rFonts w:ascii="Arial" w:hAnsi="Arial" w:cs="Arial"/>
                <w:lang w:val="es-MX"/>
              </w:rPr>
            </w:pPr>
          </w:p>
          <w:p w:rsidR="00273028" w:rsidRPr="00273028" w:rsidRDefault="00273028" w:rsidP="00273028">
            <w:pPr>
              <w:jc w:val="both"/>
              <w:rPr>
                <w:rFonts w:ascii="Arial" w:hAnsi="Arial" w:cs="Arial"/>
                <w:bCs/>
              </w:rPr>
            </w:pPr>
          </w:p>
          <w:p w:rsidR="00A36069" w:rsidRPr="00007EE4" w:rsidRDefault="00A36069" w:rsidP="00A36069">
            <w:pPr>
              <w:pStyle w:val="Ttulo1"/>
              <w:spacing w:before="0" w:after="240"/>
              <w:jc w:val="center"/>
              <w:outlineLvl w:val="0"/>
              <w:rPr>
                <w:rFonts w:ascii="Arial" w:hAnsi="Arial" w:cs="Arial"/>
                <w:color w:val="auto"/>
                <w:sz w:val="22"/>
                <w:szCs w:val="22"/>
                <w:lang w:val="es-MX"/>
              </w:rPr>
            </w:pPr>
            <w:r w:rsidRPr="00007EE4">
              <w:rPr>
                <w:rFonts w:ascii="Arial" w:hAnsi="Arial" w:cs="Arial"/>
                <w:color w:val="auto"/>
                <w:sz w:val="22"/>
                <w:szCs w:val="22"/>
              </w:rPr>
              <w:t>CAPÍTULO V</w:t>
            </w:r>
            <w:r w:rsidRPr="00007EE4">
              <w:rPr>
                <w:rFonts w:ascii="Arial" w:hAnsi="Arial" w:cs="Arial"/>
                <w:color w:val="auto"/>
                <w:sz w:val="22"/>
                <w:szCs w:val="22"/>
                <w:lang w:val="es-MX"/>
              </w:rPr>
              <w:t>I</w:t>
            </w:r>
          </w:p>
          <w:p w:rsidR="00A36069" w:rsidRPr="00F665B4" w:rsidRDefault="00A36069" w:rsidP="00A36069">
            <w:pPr>
              <w:pStyle w:val="Ttulo1"/>
              <w:spacing w:before="0" w:after="240"/>
              <w:jc w:val="center"/>
              <w:outlineLvl w:val="0"/>
              <w:rPr>
                <w:rFonts w:ascii="Arial" w:hAnsi="Arial" w:cs="Arial"/>
                <w:color w:val="auto"/>
                <w:sz w:val="22"/>
                <w:szCs w:val="22"/>
                <w:lang w:val="es-MX"/>
              </w:rPr>
            </w:pPr>
            <w:r w:rsidRPr="00007EE4">
              <w:rPr>
                <w:rFonts w:ascii="Arial" w:hAnsi="Arial" w:cs="Arial"/>
                <w:color w:val="auto"/>
                <w:sz w:val="22"/>
                <w:szCs w:val="22"/>
                <w:lang w:val="es-MX"/>
              </w:rPr>
              <w:t>MANTENIMIENTO Y SERVICIOS DE APOYO</w:t>
            </w:r>
          </w:p>
          <w:p w:rsidR="00A36069" w:rsidRPr="00F665B4" w:rsidRDefault="00A36069" w:rsidP="00A36069">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w:t>
            </w:r>
          </w:p>
          <w:p w:rsidR="00A36069" w:rsidRDefault="00A36069" w:rsidP="00A36069">
            <w:pPr>
              <w:pStyle w:val="Ttulo2"/>
              <w:spacing w:before="0"/>
              <w:jc w:val="center"/>
              <w:outlineLvl w:val="1"/>
              <w:rPr>
                <w:rFonts w:ascii="Arial" w:hAnsi="Arial" w:cs="Arial"/>
                <w:color w:val="auto"/>
                <w:sz w:val="22"/>
                <w:szCs w:val="22"/>
              </w:rPr>
            </w:pPr>
            <w:r w:rsidRPr="00F665B4">
              <w:rPr>
                <w:rFonts w:ascii="Arial" w:hAnsi="Arial" w:cs="Arial"/>
                <w:color w:val="auto"/>
                <w:sz w:val="22"/>
                <w:szCs w:val="22"/>
              </w:rPr>
              <w:t xml:space="preserve">Del Mantenimiento </w:t>
            </w:r>
            <w:r w:rsidRPr="00F665B4">
              <w:rPr>
                <w:rFonts w:ascii="Arial" w:hAnsi="Arial" w:cs="Arial"/>
                <w:color w:val="auto"/>
                <w:sz w:val="22"/>
                <w:szCs w:val="22"/>
                <w:lang w:val="es-MX"/>
              </w:rPr>
              <w:t>y</w:t>
            </w:r>
            <w:r w:rsidRPr="00F665B4">
              <w:rPr>
                <w:rFonts w:ascii="Arial" w:hAnsi="Arial" w:cs="Arial"/>
                <w:color w:val="auto"/>
                <w:sz w:val="22"/>
                <w:szCs w:val="22"/>
              </w:rPr>
              <w:t xml:space="preserve"> </w:t>
            </w:r>
            <w:proofErr w:type="spellStart"/>
            <w:r w:rsidRPr="00F665B4">
              <w:rPr>
                <w:rFonts w:ascii="Arial" w:hAnsi="Arial" w:cs="Arial"/>
                <w:color w:val="auto"/>
                <w:sz w:val="22"/>
                <w:szCs w:val="22"/>
              </w:rPr>
              <w:t>Conservaci</w:t>
            </w:r>
            <w:r w:rsidRPr="00F665B4">
              <w:rPr>
                <w:rFonts w:ascii="Arial" w:hAnsi="Arial" w:cs="Arial"/>
                <w:color w:val="auto"/>
                <w:sz w:val="22"/>
                <w:szCs w:val="22"/>
                <w:lang w:val="es-MX"/>
              </w:rPr>
              <w:t>ó</w:t>
            </w:r>
            <w:proofErr w:type="spellEnd"/>
            <w:r w:rsidRPr="00F665B4">
              <w:rPr>
                <w:rFonts w:ascii="Arial" w:hAnsi="Arial" w:cs="Arial"/>
                <w:color w:val="auto"/>
                <w:sz w:val="22"/>
                <w:szCs w:val="22"/>
              </w:rPr>
              <w:t xml:space="preserve">n </w:t>
            </w:r>
            <w:r w:rsidRPr="00F665B4">
              <w:rPr>
                <w:rFonts w:ascii="Arial" w:hAnsi="Arial" w:cs="Arial"/>
                <w:color w:val="auto"/>
                <w:sz w:val="22"/>
                <w:szCs w:val="22"/>
                <w:lang w:val="es-MX"/>
              </w:rPr>
              <w:t>d</w:t>
            </w:r>
            <w:r w:rsidRPr="00F665B4">
              <w:rPr>
                <w:rFonts w:ascii="Arial" w:hAnsi="Arial" w:cs="Arial"/>
                <w:color w:val="auto"/>
                <w:sz w:val="22"/>
                <w:szCs w:val="22"/>
              </w:rPr>
              <w:t xml:space="preserve">e </w:t>
            </w:r>
            <w:r w:rsidRPr="00F665B4">
              <w:rPr>
                <w:rFonts w:ascii="Arial" w:hAnsi="Arial" w:cs="Arial"/>
                <w:color w:val="auto"/>
                <w:sz w:val="22"/>
                <w:szCs w:val="22"/>
                <w:lang w:val="es-MX"/>
              </w:rPr>
              <w:t>l</w:t>
            </w:r>
            <w:r w:rsidRPr="00F665B4">
              <w:rPr>
                <w:rFonts w:ascii="Arial" w:hAnsi="Arial" w:cs="Arial"/>
                <w:color w:val="auto"/>
                <w:sz w:val="22"/>
                <w:szCs w:val="22"/>
              </w:rPr>
              <w:t>os</w:t>
            </w:r>
            <w:r w:rsidRPr="00F665B4">
              <w:rPr>
                <w:rFonts w:ascii="Arial" w:hAnsi="Arial" w:cs="Arial"/>
                <w:b w:val="0"/>
                <w:color w:val="auto"/>
                <w:sz w:val="22"/>
                <w:szCs w:val="22"/>
              </w:rPr>
              <w:t xml:space="preserve"> </w:t>
            </w:r>
            <w:r w:rsidRPr="00F665B4">
              <w:rPr>
                <w:rFonts w:ascii="Arial" w:hAnsi="Arial" w:cs="Arial"/>
                <w:color w:val="auto"/>
                <w:sz w:val="22"/>
                <w:szCs w:val="22"/>
                <w:lang w:val="es-MX"/>
              </w:rPr>
              <w:t>Bienes Inmuebles</w:t>
            </w:r>
            <w:r w:rsidRPr="00F665B4">
              <w:rPr>
                <w:rFonts w:ascii="Arial" w:hAnsi="Arial" w:cs="Arial"/>
                <w:color w:val="auto"/>
                <w:sz w:val="22"/>
                <w:szCs w:val="22"/>
              </w:rPr>
              <w:t xml:space="preserve"> </w:t>
            </w:r>
            <w:r w:rsidRPr="00F665B4">
              <w:rPr>
                <w:rFonts w:ascii="Arial" w:hAnsi="Arial" w:cs="Arial"/>
                <w:color w:val="auto"/>
                <w:sz w:val="22"/>
                <w:szCs w:val="22"/>
                <w:lang w:val="es-MX"/>
              </w:rPr>
              <w:t>d</w:t>
            </w:r>
            <w:r w:rsidRPr="00F665B4">
              <w:rPr>
                <w:rFonts w:ascii="Arial" w:hAnsi="Arial" w:cs="Arial"/>
                <w:color w:val="auto"/>
                <w:sz w:val="22"/>
                <w:szCs w:val="22"/>
              </w:rPr>
              <w:t xml:space="preserve">el Gobierno </w:t>
            </w:r>
            <w:r w:rsidRPr="00F665B4">
              <w:rPr>
                <w:rFonts w:ascii="Arial" w:hAnsi="Arial" w:cs="Arial"/>
                <w:color w:val="auto"/>
                <w:sz w:val="22"/>
                <w:szCs w:val="22"/>
                <w:lang w:val="es-MX"/>
              </w:rPr>
              <w:t>d</w:t>
            </w:r>
            <w:r w:rsidRPr="00F665B4">
              <w:rPr>
                <w:rFonts w:ascii="Arial" w:hAnsi="Arial" w:cs="Arial"/>
                <w:color w:val="auto"/>
                <w:sz w:val="22"/>
                <w:szCs w:val="22"/>
              </w:rPr>
              <w:t>el Estado</w:t>
            </w:r>
          </w:p>
          <w:p w:rsidR="00273028" w:rsidRPr="00273028" w:rsidRDefault="00273028" w:rsidP="00273028">
            <w:pPr>
              <w:jc w:val="both"/>
              <w:rPr>
                <w:rFonts w:ascii="Arial" w:hAnsi="Arial" w:cs="Arial"/>
                <w:bCs/>
              </w:rPr>
            </w:pPr>
          </w:p>
          <w:p w:rsidR="00A36069" w:rsidRPr="00F665B4" w:rsidRDefault="00A36069" w:rsidP="00B966DE">
            <w:pPr>
              <w:pStyle w:val="Textoindependiente"/>
              <w:numPr>
                <w:ilvl w:val="0"/>
                <w:numId w:val="60"/>
              </w:numPr>
              <w:tabs>
                <w:tab w:val="left" w:pos="993"/>
              </w:tabs>
              <w:spacing w:after="0"/>
              <w:jc w:val="both"/>
              <w:rPr>
                <w:rFonts w:ascii="Arial" w:hAnsi="Arial" w:cs="Arial"/>
                <w:lang w:val="es-MX"/>
              </w:rPr>
            </w:pPr>
            <w:r w:rsidRPr="00F665B4">
              <w:rPr>
                <w:rFonts w:ascii="Arial" w:hAnsi="Arial" w:cs="Arial"/>
              </w:rPr>
              <w:t xml:space="preserve"> </w:t>
            </w:r>
            <w:r w:rsidR="0046633E" w:rsidRPr="004E4FC9">
              <w:rPr>
                <w:rFonts w:ascii="Arial" w:hAnsi="Arial" w:cs="Arial"/>
                <w:highlight w:val="yellow"/>
              </w:rPr>
              <w:t>JPM</w:t>
            </w:r>
            <w:r w:rsidR="0046633E">
              <w:rPr>
                <w:rFonts w:ascii="Arial" w:hAnsi="Arial" w:cs="Arial"/>
              </w:rPr>
              <w:t xml:space="preserve"> </w:t>
            </w:r>
            <w:r w:rsidRPr="00F665B4">
              <w:rPr>
                <w:rFonts w:ascii="Arial" w:hAnsi="Arial" w:cs="Arial"/>
              </w:rPr>
              <w:t>será la responsable de coordinar el mantenimiento y conservación de los inmuebles d</w:t>
            </w:r>
            <w:r w:rsidRPr="00F665B4">
              <w:rPr>
                <w:rFonts w:ascii="Arial" w:hAnsi="Arial" w:cs="Arial"/>
                <w:lang w:val="es-MX"/>
              </w:rPr>
              <w:t xml:space="preserve">el GEA, así como de aquellos que bajo cualquier título </w:t>
            </w:r>
            <w:r>
              <w:rPr>
                <w:rFonts w:ascii="Arial" w:hAnsi="Arial" w:cs="Arial"/>
                <w:lang w:val="es-MX"/>
              </w:rPr>
              <w:t>é</w:t>
            </w:r>
            <w:r w:rsidRPr="00F665B4">
              <w:rPr>
                <w:rFonts w:ascii="Arial" w:hAnsi="Arial" w:cs="Arial"/>
                <w:lang w:val="es-MX"/>
              </w:rPr>
              <w:t>ste ocupe.</w:t>
            </w:r>
          </w:p>
          <w:p w:rsidR="00A36069" w:rsidRPr="00F665B4" w:rsidRDefault="00A36069" w:rsidP="00A36069">
            <w:pPr>
              <w:pStyle w:val="Textoindependiente"/>
              <w:tabs>
                <w:tab w:val="left" w:pos="993"/>
              </w:tabs>
              <w:spacing w:after="0"/>
              <w:jc w:val="both"/>
              <w:rPr>
                <w:rFonts w:ascii="Arial" w:hAnsi="Arial" w:cs="Arial"/>
                <w:lang w:val="es-MX"/>
              </w:rPr>
            </w:pPr>
          </w:p>
          <w:p w:rsidR="00A36069" w:rsidRPr="00F665B4" w:rsidRDefault="00A36069" w:rsidP="00B966DE">
            <w:pPr>
              <w:pStyle w:val="Textoindependiente"/>
              <w:numPr>
                <w:ilvl w:val="0"/>
                <w:numId w:val="60"/>
              </w:numPr>
              <w:tabs>
                <w:tab w:val="left" w:pos="993"/>
              </w:tabs>
              <w:spacing w:after="0"/>
              <w:jc w:val="both"/>
              <w:rPr>
                <w:rFonts w:ascii="Arial" w:hAnsi="Arial" w:cs="Arial"/>
                <w:lang w:val="es-MX"/>
              </w:rPr>
            </w:pPr>
            <w:r w:rsidRPr="00F665B4">
              <w:rPr>
                <w:rFonts w:ascii="Arial" w:hAnsi="Arial" w:cs="Arial"/>
                <w:lang w:val="es-MX"/>
              </w:rPr>
              <w:t>Las Dependencias y Entidades deberán contar con suficiencia presupuestal para llevar a cabo el mantenimiento y conservación de los inmuebles a que se refiere el artículo anterior.</w:t>
            </w:r>
          </w:p>
          <w:p w:rsidR="00A36069" w:rsidRPr="00F665B4" w:rsidRDefault="00A36069" w:rsidP="00A36069">
            <w:pPr>
              <w:pStyle w:val="Textoindependiente"/>
              <w:tabs>
                <w:tab w:val="left" w:pos="993"/>
              </w:tabs>
              <w:spacing w:after="0"/>
              <w:jc w:val="both"/>
              <w:rPr>
                <w:rFonts w:ascii="Arial" w:hAnsi="Arial" w:cs="Arial"/>
                <w:lang w:val="es-MX"/>
              </w:rPr>
            </w:pPr>
          </w:p>
          <w:p w:rsidR="00A36069" w:rsidRPr="00F665B4" w:rsidRDefault="00A36069" w:rsidP="00B966DE">
            <w:pPr>
              <w:pStyle w:val="Textoindependiente"/>
              <w:numPr>
                <w:ilvl w:val="0"/>
                <w:numId w:val="60"/>
              </w:numPr>
              <w:tabs>
                <w:tab w:val="left" w:pos="993"/>
              </w:tabs>
              <w:spacing w:after="0"/>
              <w:jc w:val="both"/>
              <w:rPr>
                <w:rFonts w:ascii="Arial" w:hAnsi="Arial" w:cs="Arial"/>
                <w:b/>
              </w:rPr>
            </w:pPr>
            <w:r w:rsidRPr="00F665B4">
              <w:rPr>
                <w:rFonts w:ascii="Arial" w:hAnsi="Arial" w:cs="Arial"/>
              </w:rPr>
              <w:t xml:space="preserve">Las </w:t>
            </w:r>
            <w:r w:rsidRPr="00F665B4">
              <w:rPr>
                <w:rFonts w:ascii="Arial" w:hAnsi="Arial" w:cs="Arial"/>
                <w:lang w:val="es-MX"/>
              </w:rPr>
              <w:t xml:space="preserve">Dependencias y Entidades podrán realizar adaptaciones o modificaciones a sus inmuebles como resultado de un estudio técnico, siempre y cuando cuenten con </w:t>
            </w:r>
            <w:r w:rsidRPr="00F665B4">
              <w:rPr>
                <w:rFonts w:ascii="Arial" w:hAnsi="Arial" w:cs="Arial"/>
              </w:rPr>
              <w:t xml:space="preserve">suficiencia presupuestal y la opinión técnica que emita la </w:t>
            </w:r>
            <w:r w:rsidR="00CB1A38" w:rsidRPr="004E4FC9">
              <w:rPr>
                <w:rFonts w:ascii="Arial" w:hAnsi="Arial" w:cs="Arial"/>
                <w:highlight w:val="yellow"/>
              </w:rPr>
              <w:t>DGAS</w:t>
            </w:r>
            <w:r w:rsidRPr="00F665B4">
              <w:rPr>
                <w:rFonts w:ascii="Arial" w:hAnsi="Arial" w:cs="Arial"/>
              </w:rPr>
              <w:t>, misma que tendrá vigencia durante el año en que sea emitida.</w:t>
            </w:r>
          </w:p>
          <w:p w:rsidR="00A36069" w:rsidRPr="00F665B4" w:rsidRDefault="00A36069" w:rsidP="00A36069">
            <w:pPr>
              <w:pStyle w:val="Textoindependiente"/>
              <w:tabs>
                <w:tab w:val="left" w:pos="993"/>
              </w:tabs>
              <w:spacing w:after="0"/>
              <w:jc w:val="both"/>
              <w:rPr>
                <w:rFonts w:ascii="Arial" w:hAnsi="Arial" w:cs="Arial"/>
              </w:rPr>
            </w:pPr>
          </w:p>
          <w:p w:rsidR="00A36069" w:rsidRPr="00F665B4" w:rsidRDefault="00A36069" w:rsidP="00B966DE">
            <w:pPr>
              <w:pStyle w:val="Textoindependiente"/>
              <w:numPr>
                <w:ilvl w:val="0"/>
                <w:numId w:val="60"/>
              </w:numPr>
              <w:tabs>
                <w:tab w:val="left" w:pos="993"/>
              </w:tabs>
              <w:spacing w:after="0"/>
              <w:jc w:val="both"/>
              <w:rPr>
                <w:rFonts w:ascii="Arial" w:hAnsi="Arial" w:cs="Arial"/>
                <w:b/>
              </w:rPr>
            </w:pPr>
            <w:r w:rsidRPr="00F665B4">
              <w:rPr>
                <w:rFonts w:ascii="Arial" w:hAnsi="Arial" w:cs="Arial"/>
              </w:rPr>
              <w:t>La remodelación de oficinas e instalaciones en las Dependencias y Entidades se llevará a cabo siempre y cuando implique un mejoramiento en la prestación de los servicios al público, para resolver un problema de riesgo en la seguridad de los servidores públicos y usuarios en general</w:t>
            </w:r>
            <w:r w:rsidRPr="00F665B4">
              <w:rPr>
                <w:rFonts w:ascii="Arial" w:hAnsi="Arial" w:cs="Arial"/>
                <w:b/>
              </w:rPr>
              <w:t xml:space="preserve">, </w:t>
            </w:r>
            <w:r w:rsidRPr="00F665B4">
              <w:rPr>
                <w:rFonts w:ascii="Arial" w:hAnsi="Arial" w:cs="Arial"/>
              </w:rPr>
              <w:t>para</w:t>
            </w:r>
            <w:r w:rsidRPr="00F665B4">
              <w:rPr>
                <w:rFonts w:ascii="Arial" w:hAnsi="Arial" w:cs="Arial"/>
                <w:b/>
              </w:rPr>
              <w:t xml:space="preserve"> </w:t>
            </w:r>
            <w:r w:rsidRPr="00F665B4">
              <w:rPr>
                <w:rFonts w:ascii="Arial" w:hAnsi="Arial" w:cs="Arial"/>
              </w:rPr>
              <w:t>garantizar su integridad física, así como para mejorar la funcionalidad y los flujos operativos.</w:t>
            </w:r>
          </w:p>
          <w:p w:rsidR="00A36069" w:rsidRPr="00F665B4" w:rsidRDefault="00A36069" w:rsidP="00A36069">
            <w:pPr>
              <w:pStyle w:val="Textoindependiente"/>
              <w:tabs>
                <w:tab w:val="left" w:pos="993"/>
              </w:tabs>
              <w:spacing w:after="0"/>
              <w:jc w:val="both"/>
              <w:rPr>
                <w:rFonts w:ascii="Arial" w:hAnsi="Arial" w:cs="Arial"/>
                <w:b/>
              </w:rPr>
            </w:pPr>
          </w:p>
          <w:p w:rsidR="00A36069" w:rsidRPr="00F665B4" w:rsidRDefault="004E4FC9" w:rsidP="00B966DE">
            <w:pPr>
              <w:pStyle w:val="Textoindependiente"/>
              <w:numPr>
                <w:ilvl w:val="0"/>
                <w:numId w:val="60"/>
              </w:numPr>
              <w:tabs>
                <w:tab w:val="left" w:pos="993"/>
              </w:tabs>
              <w:spacing w:after="0"/>
              <w:jc w:val="both"/>
              <w:rPr>
                <w:rFonts w:ascii="Arial" w:hAnsi="Arial" w:cs="Arial"/>
              </w:rPr>
            </w:pPr>
            <w:r>
              <w:rPr>
                <w:rFonts w:ascii="Arial" w:hAnsi="Arial" w:cs="Arial"/>
                <w:lang w:val="es-MX"/>
              </w:rPr>
              <w:t>La</w:t>
            </w:r>
            <w:r w:rsidR="00CB1A38">
              <w:rPr>
                <w:rFonts w:ascii="Arial" w:hAnsi="Arial" w:cs="Arial"/>
                <w:lang w:val="es-MX"/>
              </w:rPr>
              <w:t xml:space="preserve"> </w:t>
            </w:r>
            <w:r w:rsidR="00CB1A38" w:rsidRPr="004E4FC9">
              <w:rPr>
                <w:rFonts w:ascii="Arial" w:hAnsi="Arial" w:cs="Arial"/>
                <w:highlight w:val="yellow"/>
                <w:lang w:val="es-MX"/>
              </w:rPr>
              <w:t>DGAS</w:t>
            </w:r>
            <w:r w:rsidR="00A36069" w:rsidRPr="00F665B4">
              <w:rPr>
                <w:rFonts w:ascii="Arial" w:hAnsi="Arial" w:cs="Arial"/>
                <w:lang w:val="es-MX"/>
              </w:rPr>
              <w:t xml:space="preserve"> proporcionará la mano de </w:t>
            </w:r>
            <w:r w:rsidR="00A36069" w:rsidRPr="00F665B4">
              <w:rPr>
                <w:rFonts w:ascii="Arial" w:hAnsi="Arial" w:cs="Arial"/>
              </w:rPr>
              <w:t>obra y/o asistencia técnica</w:t>
            </w:r>
            <w:r w:rsidR="00A36069" w:rsidRPr="00F665B4">
              <w:rPr>
                <w:rFonts w:ascii="Arial" w:hAnsi="Arial" w:cs="Arial"/>
                <w:lang w:val="es-MX"/>
              </w:rPr>
              <w:t xml:space="preserve"> para los siguientes servicios relacionados con el mantenimiento a bienes inmuebles:</w:t>
            </w:r>
          </w:p>
          <w:p w:rsidR="00A36069" w:rsidRPr="00F665B4" w:rsidRDefault="00A36069" w:rsidP="00A36069">
            <w:pPr>
              <w:pStyle w:val="Textoindependiente"/>
              <w:tabs>
                <w:tab w:val="left" w:pos="993"/>
              </w:tabs>
              <w:spacing w:after="0"/>
              <w:jc w:val="both"/>
              <w:rPr>
                <w:rFonts w:ascii="Arial" w:hAnsi="Arial" w:cs="Arial"/>
              </w:rPr>
            </w:pPr>
          </w:p>
          <w:p w:rsidR="00A36069" w:rsidRDefault="00A36069" w:rsidP="00B966DE">
            <w:pPr>
              <w:numPr>
                <w:ilvl w:val="0"/>
                <w:numId w:val="61"/>
              </w:numPr>
              <w:ind w:left="851" w:hanging="425"/>
              <w:jc w:val="both"/>
              <w:rPr>
                <w:rFonts w:ascii="Arial" w:hAnsi="Arial" w:cs="Arial"/>
              </w:rPr>
            </w:pPr>
            <w:r w:rsidRPr="00F665B4">
              <w:rPr>
                <w:rFonts w:ascii="Arial" w:hAnsi="Arial" w:cs="Arial"/>
              </w:rPr>
              <w:t xml:space="preserve">Mantenimiento </w:t>
            </w:r>
            <w:r>
              <w:rPr>
                <w:rFonts w:ascii="Arial" w:hAnsi="Arial" w:cs="Arial"/>
              </w:rPr>
              <w:t>preventivo</w:t>
            </w:r>
          </w:p>
          <w:p w:rsidR="00A36069" w:rsidRPr="00F665B4" w:rsidRDefault="00A36069" w:rsidP="00B966DE">
            <w:pPr>
              <w:numPr>
                <w:ilvl w:val="0"/>
                <w:numId w:val="61"/>
              </w:numPr>
              <w:ind w:left="851" w:hanging="425"/>
              <w:jc w:val="both"/>
              <w:rPr>
                <w:rFonts w:ascii="Arial" w:hAnsi="Arial" w:cs="Arial"/>
              </w:rPr>
            </w:pPr>
            <w:r>
              <w:rPr>
                <w:rFonts w:ascii="Arial" w:hAnsi="Arial" w:cs="Arial"/>
              </w:rPr>
              <w:t xml:space="preserve">Mantenimiento </w:t>
            </w:r>
            <w:r w:rsidRPr="00F665B4">
              <w:rPr>
                <w:rFonts w:ascii="Arial" w:hAnsi="Arial" w:cs="Arial"/>
              </w:rPr>
              <w:t>correctivo;</w:t>
            </w:r>
          </w:p>
          <w:p w:rsidR="00A36069" w:rsidRPr="00F665B4" w:rsidRDefault="00A36069" w:rsidP="00B966DE">
            <w:pPr>
              <w:numPr>
                <w:ilvl w:val="0"/>
                <w:numId w:val="61"/>
              </w:numPr>
              <w:ind w:left="851" w:hanging="425"/>
              <w:jc w:val="both"/>
              <w:rPr>
                <w:rFonts w:ascii="Arial" w:hAnsi="Arial" w:cs="Arial"/>
              </w:rPr>
            </w:pPr>
            <w:r w:rsidRPr="00F531EB">
              <w:rPr>
                <w:rFonts w:ascii="Arial" w:hAnsi="Arial" w:cs="Arial"/>
                <w:highlight w:val="red"/>
              </w:rPr>
              <w:t>Asesoría técnica;</w:t>
            </w:r>
            <w:r w:rsidR="00F531EB">
              <w:rPr>
                <w:rFonts w:ascii="Arial" w:hAnsi="Arial" w:cs="Arial"/>
              </w:rPr>
              <w:t xml:space="preserve"> </w:t>
            </w:r>
            <w:r w:rsidR="00F531EB" w:rsidRPr="003665BC">
              <w:rPr>
                <w:rFonts w:ascii="Arial" w:hAnsi="Arial" w:cs="Arial"/>
                <w:highlight w:val="green"/>
              </w:rPr>
              <w:t>Remodelaciones y reparaciones menores (electricidad, pintura, tabla roca, aluminio, acabados, carpintería, fontanería, herrería, entre otros);</w:t>
            </w:r>
          </w:p>
          <w:p w:rsidR="00A36069" w:rsidRPr="00F665B4" w:rsidRDefault="00A36069" w:rsidP="00B966DE">
            <w:pPr>
              <w:numPr>
                <w:ilvl w:val="0"/>
                <w:numId w:val="61"/>
              </w:numPr>
              <w:ind w:left="851" w:hanging="425"/>
              <w:jc w:val="both"/>
              <w:rPr>
                <w:rFonts w:ascii="Arial" w:hAnsi="Arial" w:cs="Arial"/>
              </w:rPr>
            </w:pPr>
            <w:r w:rsidRPr="003665BC">
              <w:rPr>
                <w:rFonts w:ascii="Arial" w:hAnsi="Arial" w:cs="Arial"/>
                <w:highlight w:val="red"/>
              </w:rPr>
              <w:t>Reintegración de suministro de energía eléctrica;</w:t>
            </w:r>
            <w:r w:rsidR="003665BC">
              <w:rPr>
                <w:rFonts w:ascii="Arial" w:hAnsi="Arial" w:cs="Arial"/>
              </w:rPr>
              <w:t xml:space="preserve"> </w:t>
            </w:r>
            <w:r w:rsidR="003665BC" w:rsidRPr="003665BC">
              <w:rPr>
                <w:rFonts w:ascii="Arial" w:hAnsi="Arial" w:cs="Arial"/>
                <w:highlight w:val="green"/>
              </w:rPr>
              <w:t>Asesoría Técnica</w:t>
            </w:r>
          </w:p>
          <w:p w:rsidR="00A36069" w:rsidRPr="00F665B4" w:rsidRDefault="00A36069" w:rsidP="00B966DE">
            <w:pPr>
              <w:numPr>
                <w:ilvl w:val="0"/>
                <w:numId w:val="61"/>
              </w:numPr>
              <w:ind w:left="851" w:hanging="425"/>
              <w:jc w:val="both"/>
              <w:rPr>
                <w:rFonts w:ascii="Arial" w:hAnsi="Arial" w:cs="Arial"/>
              </w:rPr>
            </w:pPr>
            <w:r w:rsidRPr="003665BC">
              <w:rPr>
                <w:rFonts w:ascii="Arial" w:hAnsi="Arial" w:cs="Arial"/>
                <w:highlight w:val="red"/>
              </w:rPr>
              <w:t>Mantenimiento de subestaciones eléctricas y plantas de energía;</w:t>
            </w:r>
            <w:r w:rsidR="003665BC">
              <w:rPr>
                <w:rFonts w:ascii="Arial" w:hAnsi="Arial" w:cs="Arial"/>
              </w:rPr>
              <w:t xml:space="preserve"> </w:t>
            </w:r>
            <w:r w:rsidR="003665BC" w:rsidRPr="003665BC">
              <w:rPr>
                <w:rFonts w:ascii="Arial" w:hAnsi="Arial" w:cs="Arial"/>
                <w:highlight w:val="green"/>
              </w:rPr>
              <w:t>Reintegración de suministro de energía eléctrica;</w:t>
            </w:r>
          </w:p>
          <w:p w:rsidR="00A36069" w:rsidRPr="003665BC" w:rsidRDefault="00A36069" w:rsidP="00B966DE">
            <w:pPr>
              <w:numPr>
                <w:ilvl w:val="0"/>
                <w:numId w:val="61"/>
              </w:numPr>
              <w:ind w:left="851" w:hanging="425"/>
              <w:jc w:val="both"/>
              <w:rPr>
                <w:rFonts w:ascii="Arial" w:hAnsi="Arial" w:cs="Arial"/>
                <w:highlight w:val="green"/>
              </w:rPr>
            </w:pPr>
            <w:r w:rsidRPr="00F37C92">
              <w:rPr>
                <w:rFonts w:ascii="Arial" w:hAnsi="Arial" w:cs="Arial"/>
                <w:highlight w:val="red"/>
              </w:rPr>
              <w:t>Mantenimiento a equipo hidráulico</w:t>
            </w:r>
            <w:r w:rsidRPr="003665BC">
              <w:rPr>
                <w:rFonts w:ascii="Arial" w:hAnsi="Arial" w:cs="Arial"/>
              </w:rPr>
              <w:t>;</w:t>
            </w:r>
            <w:r w:rsidR="003665BC" w:rsidRPr="003665BC">
              <w:rPr>
                <w:rFonts w:ascii="Arial" w:hAnsi="Arial" w:cs="Arial"/>
              </w:rPr>
              <w:t xml:space="preserve"> </w:t>
            </w:r>
            <w:r w:rsidR="003665BC" w:rsidRPr="003665BC">
              <w:rPr>
                <w:rFonts w:ascii="Arial" w:hAnsi="Arial" w:cs="Arial"/>
                <w:highlight w:val="green"/>
              </w:rPr>
              <w:t xml:space="preserve">Mantenimiento de subestaciones </w:t>
            </w:r>
            <w:r w:rsidR="00E17C9D" w:rsidRPr="003665BC">
              <w:rPr>
                <w:rFonts w:ascii="Arial" w:hAnsi="Arial" w:cs="Arial"/>
                <w:highlight w:val="green"/>
              </w:rPr>
              <w:t>eléctricas</w:t>
            </w:r>
            <w:r w:rsidR="003665BC" w:rsidRPr="003665BC">
              <w:rPr>
                <w:rFonts w:ascii="Arial" w:hAnsi="Arial" w:cs="Arial"/>
                <w:highlight w:val="green"/>
              </w:rPr>
              <w:t xml:space="preserve"> y p</w:t>
            </w:r>
            <w:r w:rsidR="003665BC">
              <w:rPr>
                <w:rFonts w:ascii="Arial" w:hAnsi="Arial" w:cs="Arial"/>
                <w:highlight w:val="green"/>
              </w:rPr>
              <w:t>l</w:t>
            </w:r>
            <w:r w:rsidR="003665BC" w:rsidRPr="003665BC">
              <w:rPr>
                <w:rFonts w:ascii="Arial" w:hAnsi="Arial" w:cs="Arial"/>
                <w:highlight w:val="green"/>
              </w:rPr>
              <w:t>antas de energía</w:t>
            </w:r>
          </w:p>
          <w:p w:rsidR="00A36069" w:rsidRPr="00F665B4" w:rsidRDefault="00A36069" w:rsidP="00B966DE">
            <w:pPr>
              <w:numPr>
                <w:ilvl w:val="0"/>
                <w:numId w:val="61"/>
              </w:numPr>
              <w:ind w:left="851" w:hanging="425"/>
              <w:jc w:val="both"/>
              <w:rPr>
                <w:rFonts w:ascii="Arial" w:hAnsi="Arial" w:cs="Arial"/>
              </w:rPr>
            </w:pPr>
            <w:r w:rsidRPr="00F665B4">
              <w:rPr>
                <w:rFonts w:ascii="Arial" w:hAnsi="Arial" w:cs="Arial"/>
              </w:rPr>
              <w:t>Instalación y retiro de acometidas eléctricas;</w:t>
            </w:r>
          </w:p>
          <w:p w:rsidR="00A36069" w:rsidRPr="00F665B4" w:rsidRDefault="00A36069" w:rsidP="00B966DE">
            <w:pPr>
              <w:numPr>
                <w:ilvl w:val="0"/>
                <w:numId w:val="61"/>
              </w:numPr>
              <w:ind w:left="851" w:hanging="425"/>
              <w:jc w:val="both"/>
              <w:rPr>
                <w:rFonts w:ascii="Arial" w:hAnsi="Arial" w:cs="Arial"/>
              </w:rPr>
            </w:pPr>
            <w:r w:rsidRPr="00F665B4">
              <w:rPr>
                <w:rFonts w:ascii="Arial" w:hAnsi="Arial" w:cs="Arial"/>
              </w:rPr>
              <w:t xml:space="preserve">Resolución de peticiones ante la CFE; </w:t>
            </w:r>
            <w:r w:rsidRPr="003665BC">
              <w:rPr>
                <w:rFonts w:ascii="Arial" w:hAnsi="Arial" w:cs="Arial"/>
                <w:highlight w:val="red"/>
              </w:rPr>
              <w:t>y</w:t>
            </w:r>
          </w:p>
          <w:p w:rsidR="00A36069" w:rsidRPr="003665BC" w:rsidRDefault="00A36069" w:rsidP="00B966DE">
            <w:pPr>
              <w:numPr>
                <w:ilvl w:val="0"/>
                <w:numId w:val="61"/>
              </w:numPr>
              <w:ind w:left="851" w:hanging="425"/>
              <w:jc w:val="both"/>
              <w:rPr>
                <w:rFonts w:ascii="Arial" w:hAnsi="Arial" w:cs="Arial"/>
                <w:highlight w:val="red"/>
              </w:rPr>
            </w:pPr>
            <w:r w:rsidRPr="003665BC">
              <w:rPr>
                <w:rFonts w:ascii="Arial" w:hAnsi="Arial" w:cs="Arial"/>
                <w:highlight w:val="red"/>
              </w:rPr>
              <w:t>Remodelaciones y reparaciones menores (electricidad, pintura, tabla roca, aluminio, acabados, carpintería, fontanería, herrería, entre otros).</w:t>
            </w:r>
          </w:p>
          <w:p w:rsidR="00A36069" w:rsidRPr="00F665B4" w:rsidRDefault="00A36069" w:rsidP="00A36069">
            <w:pPr>
              <w:pStyle w:val="Textoindependiente"/>
              <w:tabs>
                <w:tab w:val="left" w:pos="993"/>
              </w:tabs>
              <w:spacing w:after="0"/>
              <w:ind w:hanging="284"/>
              <w:jc w:val="both"/>
              <w:rPr>
                <w:rFonts w:ascii="Arial" w:hAnsi="Arial" w:cs="Arial"/>
                <w:highlight w:val="lightGray"/>
                <w:lang w:val="es-MX"/>
              </w:rPr>
            </w:pPr>
          </w:p>
          <w:p w:rsidR="00A36069" w:rsidRPr="00F665B4" w:rsidRDefault="00A36069" w:rsidP="00B966DE">
            <w:pPr>
              <w:pStyle w:val="Textoindependiente"/>
              <w:numPr>
                <w:ilvl w:val="0"/>
                <w:numId w:val="62"/>
              </w:numPr>
              <w:tabs>
                <w:tab w:val="left" w:pos="993"/>
              </w:tabs>
              <w:spacing w:after="0"/>
              <w:jc w:val="both"/>
              <w:rPr>
                <w:rFonts w:ascii="Arial" w:hAnsi="Arial" w:cs="Arial"/>
              </w:rPr>
            </w:pPr>
            <w:r w:rsidRPr="00F665B4">
              <w:rPr>
                <w:rFonts w:ascii="Arial" w:hAnsi="Arial" w:cs="Arial"/>
              </w:rPr>
              <w:t xml:space="preserve">Todos los servicios de mantenimiento a inmuebles deberán ser solicitados a la </w:t>
            </w:r>
            <w:r w:rsidR="00CB1A38" w:rsidRPr="004E4FC9">
              <w:rPr>
                <w:rFonts w:ascii="Arial" w:hAnsi="Arial" w:cs="Arial"/>
                <w:highlight w:val="yellow"/>
              </w:rPr>
              <w:t>DGAS</w:t>
            </w:r>
            <w:r w:rsidRPr="00F665B4">
              <w:rPr>
                <w:rFonts w:ascii="Arial" w:hAnsi="Arial" w:cs="Arial"/>
              </w:rPr>
              <w:t xml:space="preserve"> por el Responsable Administrativo a través </w:t>
            </w:r>
            <w:r w:rsidR="003665BC" w:rsidRPr="003665BC">
              <w:rPr>
                <w:rFonts w:ascii="Arial" w:hAnsi="Arial" w:cs="Arial"/>
                <w:highlight w:val="green"/>
              </w:rPr>
              <w:t>de correo electrónico.</w:t>
            </w:r>
            <w:r w:rsidR="003665BC">
              <w:rPr>
                <w:rFonts w:ascii="Arial" w:hAnsi="Arial" w:cs="Arial"/>
              </w:rPr>
              <w:t xml:space="preserve"> </w:t>
            </w:r>
            <w:r w:rsidRPr="003665BC">
              <w:rPr>
                <w:rFonts w:ascii="Arial" w:hAnsi="Arial" w:cs="Arial"/>
                <w:highlight w:val="red"/>
              </w:rPr>
              <w:t>del Sistema de Conservación y Mantenimiento de Inmuebles (SICOMA).</w:t>
            </w:r>
          </w:p>
          <w:p w:rsidR="00A36069" w:rsidRPr="00F665B4" w:rsidRDefault="00A36069" w:rsidP="00A36069">
            <w:pPr>
              <w:pStyle w:val="Textoindependiente"/>
              <w:tabs>
                <w:tab w:val="left" w:pos="993"/>
              </w:tabs>
              <w:spacing w:after="0"/>
              <w:jc w:val="both"/>
              <w:rPr>
                <w:rFonts w:ascii="Arial" w:hAnsi="Arial" w:cs="Arial"/>
                <w:highlight w:val="yellow"/>
              </w:rPr>
            </w:pPr>
          </w:p>
          <w:p w:rsidR="00A36069" w:rsidRPr="00F665B4" w:rsidRDefault="00A36069" w:rsidP="00B966DE">
            <w:pPr>
              <w:pStyle w:val="Textoindependiente"/>
              <w:numPr>
                <w:ilvl w:val="0"/>
                <w:numId w:val="62"/>
              </w:numPr>
              <w:tabs>
                <w:tab w:val="left" w:pos="993"/>
              </w:tabs>
              <w:spacing w:after="0"/>
              <w:jc w:val="both"/>
              <w:rPr>
                <w:rFonts w:ascii="Arial" w:hAnsi="Arial" w:cs="Arial"/>
                <w:lang w:val="es-MX"/>
              </w:rPr>
            </w:pPr>
            <w:r w:rsidRPr="00F665B4">
              <w:rPr>
                <w:rFonts w:ascii="Arial" w:hAnsi="Arial" w:cs="Arial"/>
                <w:lang w:val="es-MX"/>
              </w:rPr>
              <w:t>El Responsable Administrativo de cada Dependencia</w:t>
            </w:r>
            <w:r>
              <w:rPr>
                <w:rFonts w:ascii="Arial" w:hAnsi="Arial" w:cs="Arial"/>
                <w:lang w:val="es-MX"/>
              </w:rPr>
              <w:t xml:space="preserve"> o Entidad</w:t>
            </w:r>
            <w:r w:rsidRPr="00F665B4">
              <w:rPr>
                <w:rFonts w:ascii="Arial" w:hAnsi="Arial" w:cs="Arial"/>
                <w:lang w:val="es-MX"/>
              </w:rPr>
              <w:t xml:space="preserve"> deber</w:t>
            </w:r>
            <w:r w:rsidR="004E4FC9">
              <w:rPr>
                <w:rFonts w:ascii="Arial" w:hAnsi="Arial" w:cs="Arial"/>
                <w:lang w:val="es-MX"/>
              </w:rPr>
              <w:t xml:space="preserve">á efectuar conjuntamente con la </w:t>
            </w:r>
            <w:r w:rsidR="00CB1A38" w:rsidRPr="004E4FC9">
              <w:rPr>
                <w:rFonts w:ascii="Arial" w:hAnsi="Arial" w:cs="Arial"/>
                <w:highlight w:val="yellow"/>
                <w:lang w:val="es-MX"/>
              </w:rPr>
              <w:t>DGAS</w:t>
            </w:r>
            <w:r w:rsidR="00CB1A38">
              <w:rPr>
                <w:rFonts w:ascii="Arial" w:hAnsi="Arial" w:cs="Arial"/>
                <w:lang w:val="es-MX"/>
              </w:rPr>
              <w:t>, u</w:t>
            </w:r>
            <w:r w:rsidRPr="00F665B4">
              <w:rPr>
                <w:rFonts w:ascii="Arial" w:hAnsi="Arial" w:cs="Arial"/>
                <w:lang w:val="es-MX"/>
              </w:rPr>
              <w:t>n programa de mantenimiento preventivo, mismo que deberá considerar revisiones periódicas a los bienes inmuebles, instalaciones y equipo eléctrico e hi</w:t>
            </w:r>
            <w:bookmarkStart w:id="1" w:name="_GoBack"/>
            <w:bookmarkEnd w:id="1"/>
            <w:r w:rsidRPr="00F665B4">
              <w:rPr>
                <w:rFonts w:ascii="Arial" w:hAnsi="Arial" w:cs="Arial"/>
                <w:lang w:val="es-MX"/>
              </w:rPr>
              <w:t>dráulico para la verificación del buen estado que guarden. Dicho programa se realizará respecto de las Entidades que así lo soliciten.</w:t>
            </w:r>
          </w:p>
          <w:p w:rsidR="00A36069" w:rsidRPr="00F665B4" w:rsidRDefault="00A36069" w:rsidP="00A36069">
            <w:pPr>
              <w:pStyle w:val="Textoindependiente"/>
              <w:tabs>
                <w:tab w:val="left" w:pos="993"/>
              </w:tabs>
              <w:spacing w:after="0"/>
              <w:jc w:val="both"/>
              <w:rPr>
                <w:rFonts w:ascii="Arial" w:hAnsi="Arial" w:cs="Arial"/>
                <w:lang w:val="es-MX"/>
              </w:rPr>
            </w:pPr>
          </w:p>
          <w:p w:rsidR="00A36069" w:rsidRPr="00F665B4" w:rsidRDefault="00A36069" w:rsidP="00B966DE">
            <w:pPr>
              <w:pStyle w:val="Textoindependiente"/>
              <w:numPr>
                <w:ilvl w:val="0"/>
                <w:numId w:val="62"/>
              </w:numPr>
              <w:tabs>
                <w:tab w:val="left" w:pos="993"/>
              </w:tabs>
              <w:spacing w:after="0"/>
              <w:jc w:val="both"/>
              <w:rPr>
                <w:rFonts w:ascii="Arial" w:hAnsi="Arial" w:cs="Arial"/>
                <w:b/>
              </w:rPr>
            </w:pPr>
            <w:r w:rsidRPr="00F665B4">
              <w:rPr>
                <w:rFonts w:ascii="Arial" w:hAnsi="Arial" w:cs="Arial"/>
                <w:lang w:val="es-MX"/>
              </w:rPr>
              <w:t>P</w:t>
            </w:r>
            <w:r w:rsidRPr="00F665B4">
              <w:rPr>
                <w:rFonts w:ascii="Arial" w:hAnsi="Arial" w:cs="Arial"/>
              </w:rPr>
              <w:t xml:space="preserve">ara el cumplimiento al </w:t>
            </w:r>
            <w:r w:rsidRPr="00F665B4">
              <w:rPr>
                <w:rFonts w:ascii="Arial" w:hAnsi="Arial" w:cs="Arial"/>
                <w:lang w:val="es-MX"/>
              </w:rPr>
              <w:t>programa de mantenimiento preventivo</w:t>
            </w:r>
            <w:r w:rsidRPr="00F665B4">
              <w:rPr>
                <w:rFonts w:ascii="Arial" w:hAnsi="Arial" w:cs="Arial"/>
              </w:rPr>
              <w:t>, los Responsables Administrativos deberán contar con los materiales que serán utilizados en la fecha programada. En caso de que la Dependencia o Entidad no cuente con</w:t>
            </w:r>
            <w:r w:rsidR="004E4FC9">
              <w:rPr>
                <w:rFonts w:ascii="Arial" w:hAnsi="Arial" w:cs="Arial"/>
              </w:rPr>
              <w:t xml:space="preserve"> los materiales solicitados, la</w:t>
            </w:r>
            <w:r w:rsidRPr="00F665B4">
              <w:rPr>
                <w:rFonts w:ascii="Arial" w:hAnsi="Arial" w:cs="Arial"/>
              </w:rPr>
              <w:t xml:space="preserve"> </w:t>
            </w:r>
            <w:r w:rsidR="00CB1A38" w:rsidRPr="004E4FC9">
              <w:rPr>
                <w:rFonts w:ascii="Arial" w:hAnsi="Arial" w:cs="Arial"/>
                <w:highlight w:val="yellow"/>
              </w:rPr>
              <w:t xml:space="preserve">DGAS </w:t>
            </w:r>
            <w:r w:rsidRPr="00F665B4">
              <w:rPr>
                <w:rFonts w:ascii="Arial" w:hAnsi="Arial" w:cs="Arial"/>
              </w:rPr>
              <w:t>no se obligará a cumplir con el tiempo establecido.</w:t>
            </w:r>
          </w:p>
          <w:p w:rsidR="00A36069" w:rsidRPr="00F665B4" w:rsidRDefault="00A36069" w:rsidP="00A36069">
            <w:pPr>
              <w:pStyle w:val="Textoindependiente"/>
              <w:tabs>
                <w:tab w:val="left" w:pos="993"/>
              </w:tabs>
              <w:spacing w:after="0"/>
              <w:jc w:val="both"/>
              <w:rPr>
                <w:rFonts w:ascii="Arial" w:hAnsi="Arial" w:cs="Arial"/>
                <w:b/>
              </w:rPr>
            </w:pPr>
          </w:p>
          <w:p w:rsidR="00A36069" w:rsidRPr="00F665B4" w:rsidRDefault="004E4FC9" w:rsidP="00B966DE">
            <w:pPr>
              <w:pStyle w:val="Textoindependiente"/>
              <w:numPr>
                <w:ilvl w:val="0"/>
                <w:numId w:val="62"/>
              </w:numPr>
              <w:tabs>
                <w:tab w:val="left" w:pos="993"/>
              </w:tabs>
              <w:spacing w:after="0"/>
              <w:jc w:val="both"/>
              <w:rPr>
                <w:rFonts w:ascii="Arial" w:hAnsi="Arial" w:cs="Arial"/>
                <w:b/>
              </w:rPr>
            </w:pPr>
            <w:r>
              <w:rPr>
                <w:rFonts w:ascii="Arial" w:hAnsi="Arial" w:cs="Arial"/>
              </w:rPr>
              <w:t>Cuando la</w:t>
            </w:r>
            <w:r w:rsidR="00CB1A38">
              <w:rPr>
                <w:rFonts w:ascii="Arial" w:hAnsi="Arial" w:cs="Arial"/>
              </w:rPr>
              <w:t xml:space="preserve"> </w:t>
            </w:r>
            <w:r w:rsidR="00CB1A38" w:rsidRPr="004E4FC9">
              <w:rPr>
                <w:rFonts w:ascii="Arial" w:hAnsi="Arial" w:cs="Arial"/>
                <w:highlight w:val="yellow"/>
              </w:rPr>
              <w:t>DGAS</w:t>
            </w:r>
            <w:r w:rsidR="00CB1A38">
              <w:rPr>
                <w:rFonts w:ascii="Arial" w:hAnsi="Arial" w:cs="Arial"/>
              </w:rPr>
              <w:t xml:space="preserve"> </w:t>
            </w:r>
            <w:r w:rsidR="00A36069" w:rsidRPr="00F665B4">
              <w:rPr>
                <w:rFonts w:ascii="Arial" w:hAnsi="Arial" w:cs="Arial"/>
              </w:rPr>
              <w:t>no pueda llevar a cabo la realización del servicio en el tiempo de ejecución o por la complejidad del mismo, la Dependencia o Entidad podrá contratar el servicio de forma externa, prev</w:t>
            </w:r>
            <w:r>
              <w:rPr>
                <w:rFonts w:ascii="Arial" w:hAnsi="Arial" w:cs="Arial"/>
              </w:rPr>
              <w:t xml:space="preserve">ia autorización por parte de la </w:t>
            </w:r>
            <w:r w:rsidR="00CB1A38" w:rsidRPr="004E4FC9">
              <w:rPr>
                <w:rFonts w:ascii="Arial" w:hAnsi="Arial" w:cs="Arial"/>
                <w:highlight w:val="yellow"/>
              </w:rPr>
              <w:t>DGAS.</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p>
          <w:p w:rsidR="00A36069" w:rsidRPr="00F9032D" w:rsidRDefault="00A36069" w:rsidP="00A36069">
            <w:pPr>
              <w:pStyle w:val="Ttulo2"/>
              <w:spacing w:before="0"/>
              <w:jc w:val="center"/>
              <w:outlineLvl w:val="1"/>
              <w:rPr>
                <w:rFonts w:ascii="Arial" w:hAnsi="Arial" w:cs="Arial"/>
                <w:color w:val="auto"/>
                <w:sz w:val="22"/>
                <w:szCs w:val="22"/>
                <w:highlight w:val="red"/>
                <w:lang w:val="es-MX"/>
              </w:rPr>
            </w:pPr>
            <w:r w:rsidRPr="00F9032D">
              <w:rPr>
                <w:rFonts w:ascii="Arial" w:hAnsi="Arial" w:cs="Arial"/>
                <w:color w:val="auto"/>
                <w:sz w:val="22"/>
                <w:szCs w:val="22"/>
                <w:highlight w:val="red"/>
                <w:lang w:val="es-MX"/>
              </w:rPr>
              <w:t>SECCIÓN II</w:t>
            </w:r>
          </w:p>
          <w:p w:rsidR="00A36069" w:rsidRPr="00F9032D" w:rsidRDefault="00A36069" w:rsidP="00A36069">
            <w:pPr>
              <w:pStyle w:val="Ttulo2"/>
              <w:spacing w:after="240"/>
              <w:jc w:val="center"/>
              <w:outlineLvl w:val="1"/>
              <w:rPr>
                <w:rFonts w:ascii="Arial" w:hAnsi="Arial" w:cs="Arial"/>
                <w:color w:val="auto"/>
                <w:sz w:val="22"/>
                <w:szCs w:val="22"/>
                <w:highlight w:val="red"/>
                <w:lang w:val="es-MX"/>
              </w:rPr>
            </w:pPr>
            <w:r w:rsidRPr="00F9032D">
              <w:rPr>
                <w:rFonts w:ascii="Arial" w:hAnsi="Arial" w:cs="Arial"/>
                <w:color w:val="auto"/>
                <w:sz w:val="22"/>
                <w:szCs w:val="22"/>
                <w:highlight w:val="red"/>
                <w:lang w:val="es-MX"/>
              </w:rPr>
              <w:t>Del Mantenimiento de las Carteleras</w:t>
            </w:r>
          </w:p>
          <w:p w:rsidR="00A36069" w:rsidRPr="00F9032D" w:rsidRDefault="00A36069" w:rsidP="00B966DE">
            <w:pPr>
              <w:pStyle w:val="Textoindependiente"/>
              <w:numPr>
                <w:ilvl w:val="0"/>
                <w:numId w:val="63"/>
              </w:numPr>
              <w:tabs>
                <w:tab w:val="left" w:pos="993"/>
              </w:tabs>
              <w:spacing w:after="0"/>
              <w:jc w:val="both"/>
              <w:rPr>
                <w:rFonts w:ascii="Arial" w:hAnsi="Arial" w:cs="Arial"/>
                <w:highlight w:val="red"/>
              </w:rPr>
            </w:pPr>
            <w:r w:rsidRPr="00F9032D">
              <w:rPr>
                <w:rFonts w:ascii="Arial" w:hAnsi="Arial" w:cs="Arial"/>
                <w:highlight w:val="red"/>
              </w:rPr>
              <w:t>Corresponderá a la DGSI</w:t>
            </w:r>
            <w:r w:rsidR="00CB1A38" w:rsidRPr="00F9032D">
              <w:rPr>
                <w:rFonts w:ascii="Arial" w:hAnsi="Arial" w:cs="Arial"/>
                <w:highlight w:val="red"/>
              </w:rPr>
              <w:t xml:space="preserve"> DGAS</w:t>
            </w:r>
            <w:r w:rsidRPr="00F9032D">
              <w:rPr>
                <w:rFonts w:ascii="Arial" w:hAnsi="Arial" w:cs="Arial"/>
                <w:highlight w:val="red"/>
              </w:rPr>
              <w:t xml:space="preserve"> el mantenimiento de las estructuras y carteleras de anuncios propiedad del GEA, mediante las siguientes actividades:</w:t>
            </w:r>
          </w:p>
          <w:p w:rsidR="00273028" w:rsidRPr="00F9032D" w:rsidRDefault="00273028" w:rsidP="00A36069">
            <w:pPr>
              <w:jc w:val="both"/>
              <w:rPr>
                <w:rFonts w:ascii="Arial" w:hAnsi="Arial" w:cs="Arial"/>
                <w:bCs/>
                <w:highlight w:val="red"/>
              </w:rPr>
            </w:pPr>
          </w:p>
          <w:p w:rsidR="00A36069" w:rsidRPr="00F9032D" w:rsidRDefault="00A36069" w:rsidP="00B966DE">
            <w:pPr>
              <w:pStyle w:val="Textoindependiente"/>
              <w:numPr>
                <w:ilvl w:val="0"/>
                <w:numId w:val="64"/>
              </w:numPr>
              <w:tabs>
                <w:tab w:val="left" w:pos="851"/>
              </w:tabs>
              <w:spacing w:after="0"/>
              <w:ind w:left="851" w:hanging="425"/>
              <w:jc w:val="both"/>
              <w:rPr>
                <w:rFonts w:ascii="Arial" w:hAnsi="Arial" w:cs="Arial"/>
                <w:highlight w:val="red"/>
              </w:rPr>
            </w:pPr>
            <w:r w:rsidRPr="00F9032D">
              <w:rPr>
                <w:rFonts w:ascii="Arial" w:hAnsi="Arial" w:cs="Arial"/>
                <w:highlight w:val="red"/>
              </w:rPr>
              <w:t>Trabajos de pintura;</w:t>
            </w:r>
          </w:p>
          <w:p w:rsidR="00A36069" w:rsidRPr="00F9032D" w:rsidRDefault="00A36069" w:rsidP="00B966DE">
            <w:pPr>
              <w:pStyle w:val="Textoindependiente"/>
              <w:numPr>
                <w:ilvl w:val="0"/>
                <w:numId w:val="64"/>
              </w:numPr>
              <w:tabs>
                <w:tab w:val="left" w:pos="851"/>
              </w:tabs>
              <w:spacing w:after="0"/>
              <w:ind w:left="851" w:hanging="425"/>
              <w:jc w:val="both"/>
              <w:rPr>
                <w:rFonts w:ascii="Arial" w:hAnsi="Arial" w:cs="Arial"/>
                <w:highlight w:val="red"/>
              </w:rPr>
            </w:pPr>
            <w:r w:rsidRPr="00F9032D">
              <w:rPr>
                <w:rFonts w:ascii="Arial" w:hAnsi="Arial" w:cs="Arial"/>
                <w:highlight w:val="red"/>
              </w:rPr>
              <w:t>Soldadura;</w:t>
            </w:r>
          </w:p>
          <w:p w:rsidR="00A36069" w:rsidRPr="00F9032D" w:rsidRDefault="00A36069" w:rsidP="00B966DE">
            <w:pPr>
              <w:pStyle w:val="Textoindependiente"/>
              <w:numPr>
                <w:ilvl w:val="0"/>
                <w:numId w:val="64"/>
              </w:numPr>
              <w:tabs>
                <w:tab w:val="left" w:pos="851"/>
              </w:tabs>
              <w:spacing w:after="0"/>
              <w:ind w:left="851" w:hanging="425"/>
              <w:jc w:val="both"/>
              <w:rPr>
                <w:rFonts w:ascii="Arial" w:hAnsi="Arial" w:cs="Arial"/>
                <w:highlight w:val="red"/>
              </w:rPr>
            </w:pPr>
            <w:r w:rsidRPr="00F9032D">
              <w:rPr>
                <w:rFonts w:ascii="Arial" w:hAnsi="Arial" w:cs="Arial"/>
                <w:highlight w:val="red"/>
              </w:rPr>
              <w:t>Apretado de tornillería;</w:t>
            </w:r>
          </w:p>
          <w:p w:rsidR="00A36069" w:rsidRPr="00F9032D" w:rsidRDefault="00A36069" w:rsidP="00B966DE">
            <w:pPr>
              <w:pStyle w:val="Textoindependiente"/>
              <w:numPr>
                <w:ilvl w:val="0"/>
                <w:numId w:val="64"/>
              </w:numPr>
              <w:tabs>
                <w:tab w:val="left" w:pos="851"/>
              </w:tabs>
              <w:spacing w:after="0"/>
              <w:ind w:left="851" w:hanging="425"/>
              <w:jc w:val="both"/>
              <w:rPr>
                <w:rFonts w:ascii="Arial" w:hAnsi="Arial" w:cs="Arial"/>
                <w:highlight w:val="red"/>
              </w:rPr>
            </w:pPr>
            <w:r w:rsidRPr="00F9032D">
              <w:rPr>
                <w:rFonts w:ascii="Arial" w:hAnsi="Arial" w:cs="Arial"/>
                <w:highlight w:val="red"/>
              </w:rPr>
              <w:t>Reemplazo de perfiles; y</w:t>
            </w:r>
          </w:p>
          <w:p w:rsidR="00A36069" w:rsidRPr="00F9032D" w:rsidRDefault="00A36069" w:rsidP="00B966DE">
            <w:pPr>
              <w:pStyle w:val="Textoindependiente"/>
              <w:numPr>
                <w:ilvl w:val="0"/>
                <w:numId w:val="64"/>
              </w:numPr>
              <w:tabs>
                <w:tab w:val="left" w:pos="851"/>
              </w:tabs>
              <w:spacing w:after="0"/>
              <w:ind w:left="851" w:hanging="425"/>
              <w:jc w:val="both"/>
              <w:rPr>
                <w:rFonts w:ascii="Arial" w:hAnsi="Arial" w:cs="Arial"/>
                <w:highlight w:val="red"/>
              </w:rPr>
            </w:pPr>
            <w:r w:rsidRPr="00F9032D">
              <w:rPr>
                <w:rFonts w:ascii="Arial" w:hAnsi="Arial" w:cs="Arial"/>
                <w:highlight w:val="red"/>
              </w:rPr>
              <w:t xml:space="preserve">Servicio de colocación, retiro y almacenamiento de mantas, mismas que permanecerán bajo resguardo de la </w:t>
            </w:r>
            <w:r w:rsidR="00E17C9D" w:rsidRPr="00F9032D">
              <w:rPr>
                <w:rFonts w:ascii="Arial" w:hAnsi="Arial" w:cs="Arial"/>
                <w:highlight w:val="red"/>
              </w:rPr>
              <w:t>Oficialía Mayor</w:t>
            </w:r>
            <w:r w:rsidR="00CB1A38" w:rsidRPr="00F9032D">
              <w:rPr>
                <w:rFonts w:ascii="Arial" w:hAnsi="Arial" w:cs="Arial"/>
                <w:highlight w:val="red"/>
              </w:rPr>
              <w:t xml:space="preserve"> Secretaría de Administración </w:t>
            </w:r>
            <w:r w:rsidRPr="00F9032D">
              <w:rPr>
                <w:rFonts w:ascii="Arial" w:hAnsi="Arial" w:cs="Arial"/>
                <w:highlight w:val="red"/>
              </w:rPr>
              <w:t>en el Departamento de Eventos Públicos, hasta que la Coordinación de Comunicación Social del GEA disponga de ellas.</w:t>
            </w:r>
          </w:p>
          <w:p w:rsidR="00A36069" w:rsidRPr="00F9032D" w:rsidRDefault="00A36069" w:rsidP="00A36069">
            <w:pPr>
              <w:jc w:val="both"/>
              <w:rPr>
                <w:rFonts w:ascii="Arial" w:hAnsi="Arial" w:cs="Arial"/>
                <w:bCs/>
                <w:highlight w:val="red"/>
              </w:rPr>
            </w:pPr>
          </w:p>
          <w:p w:rsidR="00A36069" w:rsidRPr="00F9032D" w:rsidRDefault="00A36069" w:rsidP="00B966DE">
            <w:pPr>
              <w:pStyle w:val="Textoindependiente"/>
              <w:numPr>
                <w:ilvl w:val="0"/>
                <w:numId w:val="65"/>
              </w:numPr>
              <w:tabs>
                <w:tab w:val="left" w:pos="993"/>
              </w:tabs>
              <w:spacing w:after="0"/>
              <w:jc w:val="both"/>
              <w:rPr>
                <w:rFonts w:ascii="Arial" w:hAnsi="Arial" w:cs="Arial"/>
                <w:b/>
                <w:highlight w:val="red"/>
              </w:rPr>
            </w:pPr>
            <w:r w:rsidRPr="00F9032D">
              <w:rPr>
                <w:rFonts w:ascii="Arial" w:hAnsi="Arial" w:cs="Arial"/>
                <w:highlight w:val="red"/>
              </w:rPr>
              <w:t>Cuando se dañe una cartelera por las condiciones atmosféricas o vandalismo, será responsabilidad de la Dependencia o Entidad la renovación de la manta de información nuevamente autorizada por la Coordinación de Comunicación Social del GEA. Cuando los daños sean originados por el deterioro de la estructura, la DGSI</w:t>
            </w:r>
            <w:r w:rsidR="00CB1A38" w:rsidRPr="00F9032D">
              <w:rPr>
                <w:rFonts w:ascii="Arial" w:hAnsi="Arial" w:cs="Arial"/>
                <w:highlight w:val="red"/>
              </w:rPr>
              <w:t xml:space="preserve"> DGAS</w:t>
            </w:r>
            <w:r w:rsidRPr="00F9032D">
              <w:rPr>
                <w:rFonts w:ascii="Arial" w:hAnsi="Arial" w:cs="Arial"/>
                <w:highlight w:val="red"/>
              </w:rPr>
              <w:t xml:space="preserve"> será la responsable solo de la mano de obra para dejarla en condiciones de uso. El costo de los materiales que en su caso se requieran, serán con cargo al presupuesto de la Dependencia o Entidad de que se trate.</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p>
          <w:p w:rsidR="00A36069" w:rsidRPr="00F665B4" w:rsidRDefault="00A36069" w:rsidP="00A36069">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III</w:t>
            </w:r>
          </w:p>
          <w:p w:rsidR="00A36069" w:rsidRPr="00F665B4" w:rsidRDefault="00A36069" w:rsidP="00A36069">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 xml:space="preserve">Del Servicio de Apoyo para la Realización de los Actos Cívicos y Eventos Públicos </w:t>
            </w:r>
          </w:p>
          <w:p w:rsidR="00A36069" w:rsidRPr="00F665B4" w:rsidRDefault="00A36069" w:rsidP="00B966DE">
            <w:pPr>
              <w:pStyle w:val="Textoindependiente"/>
              <w:numPr>
                <w:ilvl w:val="0"/>
                <w:numId w:val="66"/>
              </w:numPr>
              <w:tabs>
                <w:tab w:val="left" w:pos="993"/>
              </w:tabs>
              <w:spacing w:after="0"/>
              <w:jc w:val="both"/>
              <w:rPr>
                <w:rFonts w:ascii="Arial" w:hAnsi="Arial" w:cs="Arial"/>
              </w:rPr>
            </w:pPr>
            <w:r w:rsidRPr="00F665B4">
              <w:rPr>
                <w:rFonts w:ascii="Arial" w:hAnsi="Arial" w:cs="Arial"/>
              </w:rPr>
              <w:t xml:space="preserve">La </w:t>
            </w:r>
            <w:r w:rsidR="0046633E" w:rsidRPr="009B58D6">
              <w:rPr>
                <w:rFonts w:ascii="Arial" w:hAnsi="Arial" w:cs="Arial"/>
                <w:highlight w:val="yellow"/>
              </w:rPr>
              <w:t>JPM</w:t>
            </w:r>
            <w:r w:rsidR="0046633E">
              <w:rPr>
                <w:rFonts w:ascii="Arial" w:hAnsi="Arial" w:cs="Arial"/>
              </w:rPr>
              <w:t xml:space="preserve"> </w:t>
            </w:r>
            <w:r w:rsidRPr="00F665B4">
              <w:rPr>
                <w:rFonts w:ascii="Arial" w:hAnsi="Arial" w:cs="Arial"/>
              </w:rPr>
              <w:t xml:space="preserve">a solicitud de las Dependencias y Entidades proporcionará el apoyo </w:t>
            </w:r>
            <w:r>
              <w:rPr>
                <w:rFonts w:ascii="Arial" w:hAnsi="Arial" w:cs="Arial"/>
              </w:rPr>
              <w:t>necesario</w:t>
            </w:r>
            <w:r w:rsidRPr="00F665B4">
              <w:rPr>
                <w:rFonts w:ascii="Arial" w:hAnsi="Arial" w:cs="Arial"/>
              </w:rPr>
              <w:t xml:space="preserve"> para la realización de los actos cívicos y eventos públi</w:t>
            </w:r>
            <w:r w:rsidR="004E4FC9">
              <w:rPr>
                <w:rFonts w:ascii="Arial" w:hAnsi="Arial" w:cs="Arial"/>
              </w:rPr>
              <w:t>cos que realicen. Para ello, la</w:t>
            </w:r>
            <w:r w:rsidRPr="00F665B4">
              <w:rPr>
                <w:rFonts w:ascii="Arial" w:hAnsi="Arial" w:cs="Arial"/>
              </w:rPr>
              <w:t xml:space="preserve"> </w:t>
            </w:r>
            <w:r w:rsidR="00CB1A38" w:rsidRPr="009B58D6">
              <w:rPr>
                <w:rFonts w:ascii="Arial" w:hAnsi="Arial" w:cs="Arial"/>
                <w:highlight w:val="yellow"/>
              </w:rPr>
              <w:t>DGAS</w:t>
            </w:r>
            <w:r w:rsidR="00CB1A38">
              <w:rPr>
                <w:rFonts w:ascii="Arial" w:hAnsi="Arial" w:cs="Arial"/>
              </w:rPr>
              <w:t xml:space="preserve"> </w:t>
            </w:r>
            <w:r w:rsidRPr="00F665B4">
              <w:rPr>
                <w:rFonts w:ascii="Arial" w:hAnsi="Arial" w:cs="Arial"/>
              </w:rPr>
              <w:t xml:space="preserve">intervendrá con el soporte técnico y mano de obra, tanto para el montaje de escenarios, del suministro eléctrico y de la infraestructura mobiliaria requerida. </w:t>
            </w:r>
          </w:p>
          <w:p w:rsidR="00A36069" w:rsidRPr="00F665B4" w:rsidRDefault="00A36069" w:rsidP="00A36069">
            <w:pPr>
              <w:pStyle w:val="Textoindependiente"/>
              <w:tabs>
                <w:tab w:val="left" w:pos="993"/>
              </w:tabs>
              <w:spacing w:after="0"/>
              <w:jc w:val="both"/>
              <w:rPr>
                <w:rFonts w:ascii="Arial" w:hAnsi="Arial" w:cs="Arial"/>
              </w:rPr>
            </w:pPr>
          </w:p>
          <w:p w:rsidR="00A36069" w:rsidRPr="00F665B4" w:rsidRDefault="00A36069" w:rsidP="00B966DE">
            <w:pPr>
              <w:pStyle w:val="Textoindependiente"/>
              <w:numPr>
                <w:ilvl w:val="0"/>
                <w:numId w:val="66"/>
              </w:numPr>
              <w:tabs>
                <w:tab w:val="left" w:pos="993"/>
              </w:tabs>
              <w:spacing w:after="0"/>
              <w:jc w:val="both"/>
              <w:rPr>
                <w:rFonts w:ascii="Arial" w:hAnsi="Arial" w:cs="Arial"/>
              </w:rPr>
            </w:pPr>
            <w:r w:rsidRPr="00F665B4">
              <w:rPr>
                <w:rFonts w:ascii="Arial" w:hAnsi="Arial" w:cs="Arial"/>
                <w:lang w:val="es-MX"/>
              </w:rPr>
              <w:t xml:space="preserve">Las Dependencias y Entidades deberán contar con suficiencia presupuestal que cubra los </w:t>
            </w:r>
            <w:r w:rsidRPr="00F665B4">
              <w:rPr>
                <w:rFonts w:ascii="Arial" w:hAnsi="Arial" w:cs="Arial"/>
              </w:rPr>
              <w:t>costos de los materiales e infraestructura requeridos para la realización de sus actos cívicos y eventos públicos.</w:t>
            </w:r>
          </w:p>
          <w:p w:rsidR="00A36069" w:rsidRPr="00F665B4" w:rsidRDefault="00A36069" w:rsidP="00A36069">
            <w:pPr>
              <w:pStyle w:val="Textoindependiente"/>
              <w:tabs>
                <w:tab w:val="left" w:pos="993"/>
              </w:tabs>
              <w:spacing w:after="0"/>
              <w:jc w:val="both"/>
              <w:rPr>
                <w:rFonts w:ascii="Arial" w:hAnsi="Arial" w:cs="Arial"/>
              </w:rPr>
            </w:pPr>
          </w:p>
          <w:p w:rsidR="00A36069" w:rsidRPr="00F665B4" w:rsidRDefault="00A36069" w:rsidP="00B966DE">
            <w:pPr>
              <w:pStyle w:val="Textoindependiente"/>
              <w:numPr>
                <w:ilvl w:val="0"/>
                <w:numId w:val="66"/>
              </w:numPr>
              <w:tabs>
                <w:tab w:val="left" w:pos="993"/>
              </w:tabs>
              <w:spacing w:after="0"/>
              <w:jc w:val="both"/>
              <w:rPr>
                <w:rFonts w:ascii="Arial" w:hAnsi="Arial" w:cs="Arial"/>
              </w:rPr>
            </w:pPr>
            <w:r w:rsidRPr="00F665B4">
              <w:rPr>
                <w:rFonts w:ascii="Arial" w:hAnsi="Arial" w:cs="Arial"/>
                <w:lang w:val="es-MX"/>
              </w:rPr>
              <w:t xml:space="preserve">Los eventos solicitados por el </w:t>
            </w:r>
            <w:r>
              <w:rPr>
                <w:rFonts w:ascii="Arial" w:hAnsi="Arial" w:cs="Arial"/>
                <w:lang w:val="es-MX"/>
              </w:rPr>
              <w:t>Titular del Poder E</w:t>
            </w:r>
            <w:r w:rsidRPr="00F665B4">
              <w:rPr>
                <w:rFonts w:ascii="Arial" w:hAnsi="Arial" w:cs="Arial"/>
                <w:lang w:val="es-MX"/>
              </w:rPr>
              <w:t xml:space="preserve">jecutivo Estatal o </w:t>
            </w:r>
            <w:r>
              <w:rPr>
                <w:rFonts w:ascii="Arial" w:hAnsi="Arial" w:cs="Arial"/>
                <w:lang w:val="es-MX"/>
              </w:rPr>
              <w:t xml:space="preserve">por cualquier autoridad del Poder Ejecutivo </w:t>
            </w:r>
            <w:r w:rsidRPr="00F665B4">
              <w:rPr>
                <w:rFonts w:ascii="Arial" w:hAnsi="Arial" w:cs="Arial"/>
                <w:lang w:val="es-MX"/>
              </w:rPr>
              <w:t>Federal, tendrán prioridad sobre aquellos solicitados por las demás Dependencias y Entidades del GEA.</w:t>
            </w:r>
          </w:p>
          <w:p w:rsidR="00A36069" w:rsidRPr="00F665B4" w:rsidRDefault="00A36069" w:rsidP="00A36069">
            <w:pPr>
              <w:pStyle w:val="Textoindependiente"/>
              <w:tabs>
                <w:tab w:val="left" w:pos="993"/>
              </w:tabs>
              <w:spacing w:after="0"/>
              <w:jc w:val="both"/>
              <w:rPr>
                <w:rFonts w:ascii="Arial" w:hAnsi="Arial" w:cs="Arial"/>
              </w:rPr>
            </w:pPr>
          </w:p>
          <w:p w:rsidR="00A36069" w:rsidRPr="00F665B4" w:rsidRDefault="00A36069" w:rsidP="00B966DE">
            <w:pPr>
              <w:pStyle w:val="Textoindependiente"/>
              <w:numPr>
                <w:ilvl w:val="0"/>
                <w:numId w:val="66"/>
              </w:numPr>
              <w:tabs>
                <w:tab w:val="left" w:pos="993"/>
              </w:tabs>
              <w:spacing w:after="0"/>
              <w:jc w:val="both"/>
              <w:rPr>
                <w:rFonts w:ascii="Arial" w:hAnsi="Arial" w:cs="Arial"/>
              </w:rPr>
            </w:pPr>
            <w:r w:rsidRPr="00F665B4">
              <w:rPr>
                <w:rFonts w:ascii="Arial" w:hAnsi="Arial" w:cs="Arial"/>
              </w:rPr>
              <w:t xml:space="preserve">Se considerarán eventos públicos institucionales permanentes y prioritarios aquellos correspondientes a la Feria Nacional de San Marcos, Conmemoración de la Independencia de México y el Festival de las Calaveras. </w:t>
            </w:r>
          </w:p>
          <w:p w:rsidR="00A36069" w:rsidRPr="00F665B4" w:rsidRDefault="00A36069" w:rsidP="00A36069">
            <w:pPr>
              <w:pStyle w:val="Textoindependiente"/>
              <w:tabs>
                <w:tab w:val="left" w:pos="993"/>
              </w:tabs>
              <w:spacing w:after="0"/>
              <w:jc w:val="both"/>
              <w:rPr>
                <w:rFonts w:ascii="Arial" w:hAnsi="Arial" w:cs="Arial"/>
              </w:rPr>
            </w:pPr>
          </w:p>
          <w:p w:rsidR="00A36069" w:rsidRPr="00F665B4" w:rsidRDefault="00A36069" w:rsidP="00B966DE">
            <w:pPr>
              <w:pStyle w:val="Textoindependiente"/>
              <w:numPr>
                <w:ilvl w:val="0"/>
                <w:numId w:val="66"/>
              </w:numPr>
              <w:tabs>
                <w:tab w:val="left" w:pos="993"/>
              </w:tabs>
              <w:spacing w:after="0"/>
              <w:jc w:val="both"/>
              <w:rPr>
                <w:rFonts w:ascii="Arial" w:hAnsi="Arial" w:cs="Arial"/>
              </w:rPr>
            </w:pPr>
            <w:r w:rsidRPr="00F665B4">
              <w:rPr>
                <w:rFonts w:ascii="Arial" w:hAnsi="Arial" w:cs="Arial"/>
              </w:rPr>
              <w:t xml:space="preserve">Las Dependencias, Entidades u otras </w:t>
            </w:r>
            <w:r>
              <w:rPr>
                <w:rFonts w:ascii="Arial" w:hAnsi="Arial" w:cs="Arial"/>
              </w:rPr>
              <w:t>o</w:t>
            </w:r>
            <w:r w:rsidRPr="00F665B4">
              <w:rPr>
                <w:rFonts w:ascii="Arial" w:hAnsi="Arial" w:cs="Arial"/>
              </w:rPr>
              <w:t xml:space="preserve">rganizaciones no </w:t>
            </w:r>
            <w:r>
              <w:rPr>
                <w:rFonts w:ascii="Arial" w:hAnsi="Arial" w:cs="Arial"/>
              </w:rPr>
              <w:t>g</w:t>
            </w:r>
            <w:r w:rsidRPr="00F665B4">
              <w:rPr>
                <w:rFonts w:ascii="Arial" w:hAnsi="Arial" w:cs="Arial"/>
              </w:rPr>
              <w:t xml:space="preserve">ubernamentales que requieran el apoyo para un evento público, deberán solicitarlo mediante oficio a la </w:t>
            </w:r>
            <w:r w:rsidR="00CB1A38" w:rsidRPr="009B58D6">
              <w:rPr>
                <w:rFonts w:ascii="Arial" w:hAnsi="Arial" w:cs="Arial"/>
                <w:highlight w:val="yellow"/>
              </w:rPr>
              <w:t>DGAS</w:t>
            </w:r>
            <w:r w:rsidRPr="00F665B4">
              <w:rPr>
                <w:rFonts w:ascii="Arial" w:hAnsi="Arial" w:cs="Arial"/>
              </w:rPr>
              <w:t xml:space="preserve"> en los términos que su logística requiera y con un tiempo no menor a quince días naturales previo</w:t>
            </w:r>
            <w:r>
              <w:rPr>
                <w:rFonts w:ascii="Arial" w:hAnsi="Arial" w:cs="Arial"/>
              </w:rPr>
              <w:t>s</w:t>
            </w:r>
            <w:r w:rsidRPr="00F665B4">
              <w:rPr>
                <w:rFonts w:ascii="Arial" w:hAnsi="Arial" w:cs="Arial"/>
              </w:rPr>
              <w:t xml:space="preserve"> al día de inicio del evento.</w:t>
            </w:r>
          </w:p>
          <w:p w:rsidR="00A36069" w:rsidRPr="00F665B4" w:rsidRDefault="00A36069" w:rsidP="00A36069">
            <w:pPr>
              <w:jc w:val="both"/>
              <w:rPr>
                <w:rFonts w:ascii="Arial" w:hAnsi="Arial" w:cs="Arial"/>
                <w:b/>
              </w:rPr>
            </w:pPr>
          </w:p>
          <w:p w:rsidR="00A36069" w:rsidRPr="00F665B4" w:rsidRDefault="009B58D6" w:rsidP="00B966DE">
            <w:pPr>
              <w:pStyle w:val="Textoindependiente"/>
              <w:numPr>
                <w:ilvl w:val="0"/>
                <w:numId w:val="66"/>
              </w:numPr>
              <w:tabs>
                <w:tab w:val="left" w:pos="993"/>
              </w:tabs>
              <w:spacing w:after="0"/>
              <w:jc w:val="both"/>
              <w:rPr>
                <w:rFonts w:ascii="Arial" w:hAnsi="Arial" w:cs="Arial"/>
                <w:b/>
              </w:rPr>
            </w:pPr>
            <w:r>
              <w:rPr>
                <w:rFonts w:ascii="Arial" w:hAnsi="Arial" w:cs="Arial"/>
              </w:rPr>
              <w:t xml:space="preserve">La </w:t>
            </w:r>
            <w:r w:rsidR="00CB1A38" w:rsidRPr="009B58D6">
              <w:rPr>
                <w:rFonts w:ascii="Arial" w:hAnsi="Arial" w:cs="Arial"/>
                <w:highlight w:val="yellow"/>
              </w:rPr>
              <w:t>DGAS</w:t>
            </w:r>
            <w:r w:rsidR="00A36069" w:rsidRPr="00F665B4">
              <w:rPr>
                <w:rFonts w:ascii="Arial" w:hAnsi="Arial" w:cs="Arial"/>
              </w:rPr>
              <w:t xml:space="preserve"> determinará la posibilidad de montar los escenarios solicitados con base a la demanda y prioridad de servicio, características del escenario solicitado y lugar donde se llevará a</w:t>
            </w:r>
            <w:r w:rsidR="00A36069">
              <w:rPr>
                <w:rFonts w:ascii="Arial" w:hAnsi="Arial" w:cs="Arial"/>
              </w:rPr>
              <w:t xml:space="preserve"> </w:t>
            </w:r>
            <w:r w:rsidR="00A36069" w:rsidRPr="00F665B4">
              <w:rPr>
                <w:rFonts w:ascii="Arial" w:hAnsi="Arial" w:cs="Arial"/>
              </w:rPr>
              <w:t>cabo el evento.</w:t>
            </w:r>
          </w:p>
          <w:p w:rsidR="00A36069" w:rsidRPr="00F665B4" w:rsidRDefault="00A36069" w:rsidP="00A36069">
            <w:pPr>
              <w:pStyle w:val="Textoindependiente"/>
              <w:tabs>
                <w:tab w:val="left" w:pos="993"/>
              </w:tabs>
              <w:spacing w:after="0"/>
              <w:jc w:val="both"/>
              <w:rPr>
                <w:rFonts w:ascii="Arial" w:hAnsi="Arial" w:cs="Arial"/>
                <w:b/>
              </w:rPr>
            </w:pPr>
          </w:p>
          <w:p w:rsidR="00A36069" w:rsidRPr="00F665B4" w:rsidRDefault="00A36069" w:rsidP="00B966DE">
            <w:pPr>
              <w:pStyle w:val="Textoindependiente"/>
              <w:numPr>
                <w:ilvl w:val="0"/>
                <w:numId w:val="66"/>
              </w:numPr>
              <w:tabs>
                <w:tab w:val="left" w:pos="993"/>
              </w:tabs>
              <w:spacing w:after="0"/>
              <w:jc w:val="both"/>
              <w:rPr>
                <w:rFonts w:ascii="Arial" w:hAnsi="Arial" w:cs="Arial"/>
                <w:b/>
              </w:rPr>
            </w:pPr>
            <w:r w:rsidRPr="00F665B4">
              <w:rPr>
                <w:rFonts w:ascii="Arial" w:hAnsi="Arial" w:cs="Arial"/>
              </w:rPr>
              <w:t xml:space="preserve">Cuando </w:t>
            </w:r>
            <w:r>
              <w:rPr>
                <w:rFonts w:ascii="Arial" w:hAnsi="Arial" w:cs="Arial"/>
              </w:rPr>
              <w:t>se solicite</w:t>
            </w:r>
            <w:r w:rsidRPr="00F665B4">
              <w:rPr>
                <w:rFonts w:ascii="Arial" w:hAnsi="Arial" w:cs="Arial"/>
              </w:rPr>
              <w:t xml:space="preserve"> apoyo para el montaje de escenarios </w:t>
            </w:r>
            <w:r>
              <w:rPr>
                <w:rFonts w:ascii="Arial" w:hAnsi="Arial" w:cs="Arial"/>
              </w:rPr>
              <w:t>por o</w:t>
            </w:r>
            <w:r w:rsidRPr="00F665B4">
              <w:rPr>
                <w:rFonts w:ascii="Arial" w:hAnsi="Arial" w:cs="Arial"/>
              </w:rPr>
              <w:t xml:space="preserve">rganizaciones no </w:t>
            </w:r>
            <w:r>
              <w:rPr>
                <w:rFonts w:ascii="Arial" w:hAnsi="Arial" w:cs="Arial"/>
              </w:rPr>
              <w:t>g</w:t>
            </w:r>
            <w:r w:rsidRPr="00F665B4">
              <w:rPr>
                <w:rFonts w:ascii="Arial" w:hAnsi="Arial" w:cs="Arial"/>
              </w:rPr>
              <w:t xml:space="preserve">ubernamentales, la </w:t>
            </w:r>
            <w:r w:rsidR="00CB1A38" w:rsidRPr="009B58D6">
              <w:rPr>
                <w:rFonts w:ascii="Arial" w:hAnsi="Arial" w:cs="Arial"/>
                <w:highlight w:val="yellow"/>
              </w:rPr>
              <w:t>DGAS</w:t>
            </w:r>
            <w:r w:rsidR="00CB1A38">
              <w:rPr>
                <w:rFonts w:ascii="Arial" w:hAnsi="Arial" w:cs="Arial"/>
              </w:rPr>
              <w:t xml:space="preserve"> e</w:t>
            </w:r>
            <w:r w:rsidRPr="00F665B4">
              <w:rPr>
                <w:rFonts w:ascii="Arial" w:hAnsi="Arial" w:cs="Arial"/>
              </w:rPr>
              <w:t>valuará la factibilidad de apoyo de acuerdo al tipo de evento y capacidad disponible.</w:t>
            </w:r>
          </w:p>
          <w:p w:rsidR="00273028" w:rsidRPr="00273028" w:rsidRDefault="00273028" w:rsidP="00E0366D">
            <w:pPr>
              <w:jc w:val="both"/>
              <w:rPr>
                <w:rFonts w:ascii="Arial" w:hAnsi="Arial" w:cs="Arial"/>
                <w:bCs/>
              </w:rPr>
            </w:pPr>
          </w:p>
          <w:p w:rsidR="00E0366D" w:rsidRDefault="00E0366D" w:rsidP="00E0366D">
            <w:pPr>
              <w:pStyle w:val="Ttulo1"/>
              <w:spacing w:before="0"/>
              <w:jc w:val="center"/>
              <w:outlineLvl w:val="0"/>
              <w:rPr>
                <w:rFonts w:ascii="Arial" w:hAnsi="Arial" w:cs="Arial"/>
                <w:color w:val="auto"/>
                <w:sz w:val="22"/>
                <w:szCs w:val="22"/>
              </w:rPr>
            </w:pPr>
          </w:p>
          <w:p w:rsidR="00A36069" w:rsidRPr="00F665B4" w:rsidRDefault="00A36069" w:rsidP="00E0366D">
            <w:pPr>
              <w:pStyle w:val="Ttulo1"/>
              <w:spacing w:before="0"/>
              <w:jc w:val="center"/>
              <w:outlineLvl w:val="0"/>
              <w:rPr>
                <w:rFonts w:ascii="Arial" w:hAnsi="Arial" w:cs="Arial"/>
                <w:color w:val="auto"/>
                <w:sz w:val="22"/>
                <w:szCs w:val="22"/>
                <w:lang w:val="es-MX"/>
              </w:rPr>
            </w:pPr>
            <w:r w:rsidRPr="00F665B4">
              <w:rPr>
                <w:rFonts w:ascii="Arial" w:hAnsi="Arial" w:cs="Arial"/>
                <w:color w:val="auto"/>
                <w:sz w:val="22"/>
                <w:szCs w:val="22"/>
              </w:rPr>
              <w:t>CAPÍTULO VII</w:t>
            </w:r>
          </w:p>
          <w:p w:rsidR="00A36069" w:rsidRPr="00F665B4" w:rsidRDefault="00A36069" w:rsidP="00E0366D">
            <w:pPr>
              <w:jc w:val="center"/>
              <w:rPr>
                <w:rFonts w:ascii="Arial" w:hAnsi="Arial" w:cs="Arial"/>
                <w:lang w:val="es-MX" w:eastAsia="x-none"/>
              </w:rPr>
            </w:pPr>
          </w:p>
          <w:p w:rsidR="00A36069" w:rsidRPr="00F665B4" w:rsidRDefault="00A36069" w:rsidP="00E0366D">
            <w:pPr>
              <w:pStyle w:val="Ttulo1"/>
              <w:spacing w:before="0"/>
              <w:jc w:val="center"/>
              <w:outlineLvl w:val="0"/>
              <w:rPr>
                <w:rFonts w:ascii="Arial" w:hAnsi="Arial" w:cs="Arial"/>
                <w:color w:val="auto"/>
                <w:sz w:val="22"/>
                <w:szCs w:val="22"/>
                <w:lang w:val="es-MX"/>
              </w:rPr>
            </w:pPr>
            <w:r w:rsidRPr="00007EE4">
              <w:rPr>
                <w:rFonts w:ascii="Arial" w:hAnsi="Arial" w:cs="Arial"/>
                <w:color w:val="auto"/>
                <w:sz w:val="22"/>
                <w:szCs w:val="22"/>
                <w:lang w:val="es-MX"/>
              </w:rPr>
              <w:t>SERVICIOS BÁSICOS</w:t>
            </w:r>
          </w:p>
          <w:p w:rsidR="00A36069" w:rsidRPr="00F665B4" w:rsidRDefault="00A36069" w:rsidP="00E0366D">
            <w:pPr>
              <w:jc w:val="center"/>
              <w:rPr>
                <w:rFonts w:ascii="Arial" w:hAnsi="Arial" w:cs="Arial"/>
                <w:lang w:val="es-MX" w:eastAsia="x-none"/>
              </w:rPr>
            </w:pPr>
          </w:p>
          <w:p w:rsidR="00A36069" w:rsidRPr="00F665B4" w:rsidRDefault="00A36069" w:rsidP="00E0366D">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w:t>
            </w:r>
          </w:p>
          <w:p w:rsidR="00A36069" w:rsidRPr="00F665B4" w:rsidRDefault="00A36069" w:rsidP="00E0366D">
            <w:pPr>
              <w:jc w:val="center"/>
              <w:rPr>
                <w:rFonts w:ascii="Arial" w:hAnsi="Arial" w:cs="Arial"/>
                <w:lang w:val="es-MX" w:eastAsia="x-none"/>
              </w:rPr>
            </w:pPr>
          </w:p>
          <w:p w:rsidR="00E0366D" w:rsidRPr="00E0366D" w:rsidRDefault="00A36069" w:rsidP="00E0366D">
            <w:pPr>
              <w:pStyle w:val="Ttulo2"/>
              <w:spacing w:before="0" w:after="240"/>
              <w:jc w:val="center"/>
              <w:outlineLvl w:val="1"/>
              <w:rPr>
                <w:rFonts w:ascii="Arial" w:hAnsi="Arial" w:cs="Arial"/>
                <w:color w:val="auto"/>
                <w:sz w:val="22"/>
                <w:szCs w:val="22"/>
              </w:rPr>
            </w:pPr>
            <w:r w:rsidRPr="00F665B4">
              <w:rPr>
                <w:rFonts w:ascii="Arial" w:hAnsi="Arial" w:cs="Arial"/>
                <w:color w:val="auto"/>
                <w:sz w:val="22"/>
                <w:szCs w:val="22"/>
                <w:lang w:val="es-MX"/>
              </w:rPr>
              <w:t>De</w:t>
            </w:r>
            <w:r w:rsidRPr="00F665B4">
              <w:rPr>
                <w:rFonts w:ascii="Arial" w:hAnsi="Arial" w:cs="Arial"/>
                <w:color w:val="auto"/>
                <w:sz w:val="22"/>
                <w:szCs w:val="22"/>
              </w:rPr>
              <w:t>l</w:t>
            </w:r>
            <w:r w:rsidRPr="00F665B4">
              <w:rPr>
                <w:rFonts w:ascii="Arial" w:hAnsi="Arial" w:cs="Arial"/>
                <w:color w:val="auto"/>
                <w:sz w:val="22"/>
                <w:szCs w:val="22"/>
                <w:lang w:val="es-MX"/>
              </w:rPr>
              <w:t xml:space="preserve"> </w:t>
            </w:r>
            <w:r w:rsidRPr="00F665B4">
              <w:rPr>
                <w:rFonts w:ascii="Arial" w:hAnsi="Arial" w:cs="Arial"/>
                <w:color w:val="auto"/>
                <w:sz w:val="22"/>
                <w:szCs w:val="22"/>
              </w:rPr>
              <w:t xml:space="preserve">Servicio de </w:t>
            </w:r>
            <w:r w:rsidRPr="00F665B4">
              <w:rPr>
                <w:rFonts w:ascii="Arial" w:hAnsi="Arial" w:cs="Arial"/>
                <w:color w:val="auto"/>
                <w:sz w:val="22"/>
                <w:szCs w:val="22"/>
                <w:lang w:val="es-MX"/>
              </w:rPr>
              <w:t xml:space="preserve">Seguridad y </w:t>
            </w:r>
            <w:r w:rsidRPr="00F665B4">
              <w:rPr>
                <w:rFonts w:ascii="Arial" w:hAnsi="Arial" w:cs="Arial"/>
                <w:color w:val="auto"/>
                <w:sz w:val="22"/>
                <w:szCs w:val="22"/>
              </w:rPr>
              <w:t>Vigilancia</w:t>
            </w:r>
          </w:p>
          <w:p w:rsidR="00E0366D" w:rsidRPr="00E0366D" w:rsidRDefault="00E0366D" w:rsidP="00B966DE">
            <w:pPr>
              <w:pStyle w:val="Textoindependiente"/>
              <w:numPr>
                <w:ilvl w:val="0"/>
                <w:numId w:val="68"/>
              </w:numPr>
              <w:tabs>
                <w:tab w:val="left" w:pos="993"/>
              </w:tabs>
              <w:spacing w:after="0"/>
              <w:jc w:val="both"/>
              <w:rPr>
                <w:rFonts w:ascii="Arial" w:hAnsi="Arial" w:cs="Arial"/>
              </w:rPr>
            </w:pPr>
            <w:r w:rsidRPr="00F665B4">
              <w:rPr>
                <w:rFonts w:ascii="Arial" w:hAnsi="Arial" w:cs="Arial"/>
              </w:rPr>
              <w:t xml:space="preserve">La </w:t>
            </w:r>
            <w:r w:rsidR="00740B5C" w:rsidRPr="009B58D6">
              <w:rPr>
                <w:rFonts w:ascii="Arial" w:hAnsi="Arial" w:cs="Arial"/>
                <w:highlight w:val="yellow"/>
              </w:rPr>
              <w:t>DCSB</w:t>
            </w:r>
            <w:r w:rsidRPr="00F665B4">
              <w:rPr>
                <w:rFonts w:ascii="Arial" w:hAnsi="Arial" w:cs="Arial"/>
              </w:rPr>
              <w:t xml:space="preserve"> será la responsable de coordinar la prestación de los servicios de seguridad y vigilancia en las Dependencias que los requieran, </w:t>
            </w:r>
            <w:r w:rsidRPr="00E0366D">
              <w:rPr>
                <w:rFonts w:ascii="Arial" w:hAnsi="Arial" w:cs="Arial"/>
              </w:rPr>
              <w:t xml:space="preserve">conforme a los procedimientos establecidos para tales efectos por la </w:t>
            </w:r>
            <w:r w:rsidR="00CB1A38">
              <w:rPr>
                <w:rFonts w:ascii="Arial" w:hAnsi="Arial" w:cs="Arial"/>
              </w:rPr>
              <w:t xml:space="preserve"> </w:t>
            </w:r>
            <w:r w:rsidR="00CB1A38" w:rsidRPr="009B58D6">
              <w:rPr>
                <w:rFonts w:ascii="Arial" w:hAnsi="Arial" w:cs="Arial"/>
                <w:highlight w:val="yellow"/>
              </w:rPr>
              <w:t>DGAS</w:t>
            </w:r>
            <w:r w:rsidR="00CB1A38">
              <w:rPr>
                <w:rFonts w:ascii="Arial" w:hAnsi="Arial" w:cs="Arial"/>
              </w:rPr>
              <w:t>.</w:t>
            </w:r>
          </w:p>
          <w:p w:rsidR="00E0366D" w:rsidRPr="00F665B4" w:rsidRDefault="00E0366D" w:rsidP="00E0366D">
            <w:pPr>
              <w:pStyle w:val="Textoindependiente"/>
              <w:tabs>
                <w:tab w:val="left" w:pos="993"/>
              </w:tabs>
              <w:spacing w:after="0"/>
              <w:jc w:val="both"/>
              <w:rPr>
                <w:rFonts w:ascii="Arial" w:hAnsi="Arial" w:cs="Arial"/>
              </w:rPr>
            </w:pPr>
          </w:p>
          <w:p w:rsidR="00E0366D" w:rsidRPr="00F665B4" w:rsidRDefault="00E0366D" w:rsidP="00B966DE">
            <w:pPr>
              <w:pStyle w:val="Textoindependiente"/>
              <w:numPr>
                <w:ilvl w:val="0"/>
                <w:numId w:val="67"/>
              </w:numPr>
              <w:tabs>
                <w:tab w:val="left" w:pos="993"/>
              </w:tabs>
              <w:spacing w:after="0"/>
              <w:jc w:val="both"/>
              <w:rPr>
                <w:rFonts w:ascii="Arial" w:hAnsi="Arial" w:cs="Arial"/>
              </w:rPr>
            </w:pPr>
            <w:r w:rsidRPr="00F665B4">
              <w:rPr>
                <w:rFonts w:ascii="Arial" w:hAnsi="Arial" w:cs="Arial"/>
              </w:rPr>
              <w:t xml:space="preserve">La </w:t>
            </w:r>
            <w:r w:rsidR="00CB1A38" w:rsidRPr="009B58D6">
              <w:rPr>
                <w:rFonts w:ascii="Arial" w:hAnsi="Arial" w:cs="Arial"/>
                <w:highlight w:val="yellow"/>
                <w:lang w:val="es-MX"/>
              </w:rPr>
              <w:t>SAE</w:t>
            </w:r>
            <w:r w:rsidR="00CB1A38">
              <w:rPr>
                <w:rFonts w:ascii="Arial" w:hAnsi="Arial" w:cs="Arial"/>
                <w:lang w:val="es-MX"/>
              </w:rPr>
              <w:t xml:space="preserve"> </w:t>
            </w:r>
            <w:r w:rsidRPr="00F665B4">
              <w:rPr>
                <w:rFonts w:ascii="Arial" w:hAnsi="Arial" w:cs="Arial"/>
                <w:lang w:val="es-MX"/>
              </w:rPr>
              <w:t xml:space="preserve">celebrará los contratos para la prestación de los servicios </w:t>
            </w:r>
            <w:r w:rsidRPr="00F665B4">
              <w:rPr>
                <w:rFonts w:ascii="Arial" w:hAnsi="Arial" w:cs="Arial"/>
              </w:rPr>
              <w:t xml:space="preserve">de seguridad y vigilancia para las Dependencias que los requieran, </w:t>
            </w:r>
            <w:r w:rsidRPr="00F665B4">
              <w:rPr>
                <w:rFonts w:ascii="Arial" w:hAnsi="Arial" w:cs="Arial"/>
                <w:lang w:val="es-MX"/>
              </w:rPr>
              <w:t>estableciendo previamente los aspectos o condiciones especiales para la prestación del servicio</w:t>
            </w:r>
            <w:r w:rsidRPr="00F665B4">
              <w:rPr>
                <w:rFonts w:ascii="Arial" w:hAnsi="Arial" w:cs="Arial"/>
              </w:rPr>
              <w:t xml:space="preserve"> de conformidad con lo establecido en la Ley de Adquisiciones y demás disposiciones aplicables.</w:t>
            </w:r>
          </w:p>
          <w:p w:rsidR="00E0366D" w:rsidRPr="00F665B4" w:rsidRDefault="00E0366D" w:rsidP="00E0366D">
            <w:pPr>
              <w:pStyle w:val="Textoindependiente"/>
              <w:tabs>
                <w:tab w:val="left" w:pos="993"/>
              </w:tabs>
              <w:spacing w:after="0"/>
              <w:jc w:val="both"/>
              <w:rPr>
                <w:rFonts w:ascii="Arial" w:hAnsi="Arial" w:cs="Arial"/>
              </w:rPr>
            </w:pPr>
          </w:p>
          <w:p w:rsidR="00E0366D" w:rsidRPr="00F665B4" w:rsidRDefault="00E0366D" w:rsidP="00B966DE">
            <w:pPr>
              <w:pStyle w:val="Textoindependiente"/>
              <w:numPr>
                <w:ilvl w:val="0"/>
                <w:numId w:val="67"/>
              </w:numPr>
              <w:tabs>
                <w:tab w:val="left" w:pos="993"/>
              </w:tabs>
              <w:spacing w:after="0"/>
              <w:jc w:val="both"/>
              <w:rPr>
                <w:rFonts w:ascii="Arial" w:hAnsi="Arial" w:cs="Arial"/>
              </w:rPr>
            </w:pPr>
            <w:r w:rsidRPr="00F665B4">
              <w:rPr>
                <w:rFonts w:ascii="Arial" w:hAnsi="Arial" w:cs="Arial"/>
                <w:lang w:val="es-MX"/>
              </w:rPr>
              <w:t xml:space="preserve">Las Dependencias solicitantes deberán contar con suficiencia presupuestal para la contratación del </w:t>
            </w:r>
            <w:r w:rsidRPr="00F665B4">
              <w:rPr>
                <w:rFonts w:ascii="Arial" w:hAnsi="Arial" w:cs="Arial"/>
              </w:rPr>
              <w:t>servicio de seguridad y vigilancia.</w:t>
            </w:r>
          </w:p>
          <w:p w:rsidR="00E0366D" w:rsidRPr="00F665B4" w:rsidRDefault="00E0366D" w:rsidP="00E0366D">
            <w:pPr>
              <w:pStyle w:val="Textoindependiente"/>
              <w:tabs>
                <w:tab w:val="left" w:pos="993"/>
              </w:tabs>
              <w:spacing w:after="0"/>
              <w:jc w:val="both"/>
              <w:rPr>
                <w:rFonts w:ascii="Arial" w:hAnsi="Arial" w:cs="Arial"/>
                <w:b/>
                <w:lang w:val="es-MX"/>
              </w:rPr>
            </w:pPr>
          </w:p>
          <w:p w:rsidR="00E0366D" w:rsidRPr="00F665B4" w:rsidRDefault="00E0366D" w:rsidP="00B966DE">
            <w:pPr>
              <w:pStyle w:val="Textoindependiente"/>
              <w:numPr>
                <w:ilvl w:val="0"/>
                <w:numId w:val="67"/>
              </w:numPr>
              <w:tabs>
                <w:tab w:val="left" w:pos="993"/>
              </w:tabs>
              <w:spacing w:after="0"/>
              <w:jc w:val="both"/>
              <w:rPr>
                <w:rFonts w:ascii="Arial" w:hAnsi="Arial" w:cs="Arial"/>
                <w:b/>
                <w:lang w:val="es-MX"/>
              </w:rPr>
            </w:pPr>
            <w:r w:rsidRPr="00F665B4">
              <w:rPr>
                <w:rFonts w:ascii="Arial" w:hAnsi="Arial" w:cs="Arial"/>
              </w:rPr>
              <w:t xml:space="preserve">Los servicios de seguridad y vigilancia serán proporcionados a través </w:t>
            </w:r>
            <w:r w:rsidR="00E17C9D" w:rsidRPr="00F665B4">
              <w:rPr>
                <w:rFonts w:ascii="Arial" w:hAnsi="Arial" w:cs="Arial"/>
              </w:rPr>
              <w:t>de proveedores</w:t>
            </w:r>
            <w:r w:rsidRPr="00F665B4">
              <w:rPr>
                <w:rFonts w:ascii="Arial" w:hAnsi="Arial" w:cs="Arial"/>
              </w:rPr>
              <w:t xml:space="preserve"> inscritos en el </w:t>
            </w:r>
            <w:r w:rsidRPr="00F665B4">
              <w:rPr>
                <w:rFonts w:ascii="Arial" w:hAnsi="Arial" w:cs="Arial"/>
                <w:lang w:val="es-MX"/>
              </w:rPr>
              <w:t xml:space="preserve">Padrón </w:t>
            </w:r>
            <w:r w:rsidRPr="00F665B4">
              <w:rPr>
                <w:rFonts w:ascii="Arial" w:hAnsi="Arial" w:cs="Arial"/>
              </w:rPr>
              <w:t>y que cumplan con las leyes y normatividad aplicables en la materia.</w:t>
            </w:r>
          </w:p>
          <w:p w:rsidR="00E0366D" w:rsidRPr="00F665B4" w:rsidRDefault="00E0366D" w:rsidP="00E0366D">
            <w:pPr>
              <w:pStyle w:val="Textoindependiente"/>
              <w:tabs>
                <w:tab w:val="left" w:pos="993"/>
              </w:tabs>
              <w:spacing w:after="0"/>
              <w:jc w:val="both"/>
              <w:rPr>
                <w:rFonts w:ascii="Arial" w:hAnsi="Arial" w:cs="Arial"/>
                <w:lang w:val="es-MX"/>
              </w:rPr>
            </w:pPr>
          </w:p>
          <w:p w:rsidR="00E0366D" w:rsidRPr="00F665B4" w:rsidRDefault="00E0366D" w:rsidP="00B966DE">
            <w:pPr>
              <w:pStyle w:val="Textoindependiente"/>
              <w:numPr>
                <w:ilvl w:val="0"/>
                <w:numId w:val="67"/>
              </w:numPr>
              <w:tabs>
                <w:tab w:val="left" w:pos="993"/>
              </w:tabs>
              <w:spacing w:after="0"/>
              <w:jc w:val="both"/>
              <w:rPr>
                <w:rFonts w:ascii="Arial" w:hAnsi="Arial" w:cs="Arial"/>
                <w:lang w:val="es-MX"/>
              </w:rPr>
            </w:pPr>
            <w:r w:rsidRPr="00F665B4">
              <w:rPr>
                <w:rFonts w:ascii="Arial" w:hAnsi="Arial" w:cs="Arial"/>
                <w:lang w:val="es-MX"/>
              </w:rPr>
              <w:t>No existirá ningún tipo de relación laboral entre el GEA y el personal que preste el servicio de seguridad y vigilancia que sea contratado por el proveedor adjudicado.</w:t>
            </w:r>
          </w:p>
          <w:p w:rsidR="00E0366D" w:rsidRPr="00F665B4" w:rsidRDefault="00E0366D" w:rsidP="00E0366D">
            <w:pPr>
              <w:pStyle w:val="Textoindependiente"/>
              <w:tabs>
                <w:tab w:val="left" w:pos="993"/>
              </w:tabs>
              <w:spacing w:after="0"/>
              <w:jc w:val="both"/>
              <w:rPr>
                <w:rFonts w:ascii="Arial" w:hAnsi="Arial" w:cs="Arial"/>
                <w:lang w:val="es-MX"/>
              </w:rPr>
            </w:pPr>
          </w:p>
          <w:p w:rsidR="00E0366D" w:rsidRPr="00F665B4" w:rsidRDefault="00E0366D" w:rsidP="00B966DE">
            <w:pPr>
              <w:pStyle w:val="Textoindependiente"/>
              <w:numPr>
                <w:ilvl w:val="0"/>
                <w:numId w:val="67"/>
              </w:numPr>
              <w:tabs>
                <w:tab w:val="left" w:pos="993"/>
              </w:tabs>
              <w:spacing w:after="0"/>
              <w:jc w:val="both"/>
              <w:rPr>
                <w:rFonts w:ascii="Arial" w:hAnsi="Arial" w:cs="Arial"/>
              </w:rPr>
            </w:pPr>
            <w:r w:rsidRPr="00F665B4">
              <w:rPr>
                <w:rFonts w:ascii="Arial" w:hAnsi="Arial" w:cs="Arial"/>
              </w:rPr>
              <w:t>Los Responsable Administrativos</w:t>
            </w:r>
            <w:r w:rsidRPr="00F665B4">
              <w:rPr>
                <w:rFonts w:ascii="Arial" w:hAnsi="Arial" w:cs="Arial"/>
                <w:lang w:val="es-MX"/>
              </w:rPr>
              <w:t xml:space="preserve"> </w:t>
            </w:r>
            <w:r w:rsidRPr="00F665B4">
              <w:rPr>
                <w:rFonts w:ascii="Arial" w:hAnsi="Arial" w:cs="Arial"/>
              </w:rPr>
              <w:t xml:space="preserve">deberán coadyuvar con la </w:t>
            </w:r>
            <w:r w:rsidR="00CB1A38" w:rsidRPr="009B58D6">
              <w:rPr>
                <w:rFonts w:ascii="Arial" w:hAnsi="Arial" w:cs="Arial"/>
                <w:highlight w:val="yellow"/>
              </w:rPr>
              <w:t>DGAS</w:t>
            </w:r>
            <w:r w:rsidRPr="00F665B4">
              <w:rPr>
                <w:rFonts w:ascii="Arial" w:hAnsi="Arial" w:cs="Arial"/>
              </w:rPr>
              <w:t xml:space="preserve"> para vigilar la operación, administración y cumplimiento del servicio de seguridad y vigilancia que sea contratado de acuerdo a los requerimientos y acciones q</w:t>
            </w:r>
            <w:r w:rsidR="009B58D6">
              <w:rPr>
                <w:rFonts w:ascii="Arial" w:hAnsi="Arial" w:cs="Arial"/>
              </w:rPr>
              <w:t xml:space="preserve">ue establezca la </w:t>
            </w:r>
            <w:r w:rsidR="00CB1A38" w:rsidRPr="009B58D6">
              <w:rPr>
                <w:rFonts w:ascii="Arial" w:hAnsi="Arial" w:cs="Arial"/>
                <w:highlight w:val="yellow"/>
              </w:rPr>
              <w:t>DGAS.</w:t>
            </w:r>
          </w:p>
          <w:p w:rsidR="00E0366D" w:rsidRPr="009B58D6" w:rsidRDefault="00E0366D" w:rsidP="00E0366D">
            <w:pPr>
              <w:pStyle w:val="Textoindependiente"/>
              <w:tabs>
                <w:tab w:val="left" w:pos="993"/>
              </w:tabs>
              <w:spacing w:after="0"/>
              <w:jc w:val="both"/>
              <w:rPr>
                <w:rFonts w:ascii="Arial" w:hAnsi="Arial" w:cs="Arial"/>
              </w:rPr>
            </w:pPr>
          </w:p>
          <w:p w:rsidR="00E0366D" w:rsidRPr="00F665B4" w:rsidRDefault="00E0366D" w:rsidP="00B966DE">
            <w:pPr>
              <w:pStyle w:val="Textoindependiente"/>
              <w:numPr>
                <w:ilvl w:val="0"/>
                <w:numId w:val="67"/>
              </w:numPr>
              <w:tabs>
                <w:tab w:val="left" w:pos="993"/>
              </w:tabs>
              <w:spacing w:after="0"/>
              <w:jc w:val="both"/>
              <w:rPr>
                <w:rFonts w:ascii="Arial" w:hAnsi="Arial" w:cs="Arial"/>
                <w:lang w:val="es-MX"/>
              </w:rPr>
            </w:pPr>
            <w:r w:rsidRPr="00F665B4">
              <w:rPr>
                <w:rFonts w:ascii="Arial" w:hAnsi="Arial" w:cs="Arial"/>
              </w:rPr>
              <w:t xml:space="preserve">La </w:t>
            </w:r>
            <w:r w:rsidR="00CB1A38" w:rsidRPr="009B58D6">
              <w:rPr>
                <w:rFonts w:ascii="Arial" w:hAnsi="Arial" w:cs="Arial"/>
                <w:highlight w:val="yellow"/>
              </w:rPr>
              <w:t>SAE</w:t>
            </w:r>
            <w:r w:rsidR="00CB1A38">
              <w:rPr>
                <w:rFonts w:ascii="Arial" w:hAnsi="Arial" w:cs="Arial"/>
              </w:rPr>
              <w:t xml:space="preserve"> </w:t>
            </w:r>
            <w:r w:rsidRPr="00F665B4">
              <w:rPr>
                <w:rFonts w:ascii="Arial" w:hAnsi="Arial" w:cs="Arial"/>
              </w:rPr>
              <w:t xml:space="preserve">a través de la </w:t>
            </w:r>
            <w:r w:rsidR="00CB1A38" w:rsidRPr="009B58D6">
              <w:rPr>
                <w:rFonts w:ascii="Arial" w:hAnsi="Arial" w:cs="Arial"/>
                <w:highlight w:val="yellow"/>
              </w:rPr>
              <w:t>DGAS</w:t>
            </w:r>
            <w:r w:rsidR="00CB1A38">
              <w:rPr>
                <w:rFonts w:ascii="Arial" w:hAnsi="Arial" w:cs="Arial"/>
              </w:rPr>
              <w:t>,</w:t>
            </w:r>
            <w:r w:rsidRPr="00F665B4">
              <w:rPr>
                <w:rFonts w:ascii="Arial" w:hAnsi="Arial" w:cs="Arial"/>
              </w:rPr>
              <w:t xml:space="preserve"> de manera conjunta con los Responsables Administrativos</w:t>
            </w:r>
            <w:r>
              <w:rPr>
                <w:rFonts w:ascii="Arial" w:hAnsi="Arial" w:cs="Arial"/>
              </w:rPr>
              <w:t xml:space="preserve"> </w:t>
            </w:r>
            <w:r w:rsidRPr="00F665B4">
              <w:rPr>
                <w:rFonts w:ascii="Arial" w:hAnsi="Arial" w:cs="Arial"/>
              </w:rPr>
              <w:t xml:space="preserve">deberán de verificar que los proveedores que presten los servicios </w:t>
            </w:r>
            <w:r>
              <w:rPr>
                <w:rFonts w:ascii="Arial" w:hAnsi="Arial" w:cs="Arial"/>
              </w:rPr>
              <w:t>d</w:t>
            </w:r>
            <w:r w:rsidRPr="00F665B4">
              <w:rPr>
                <w:rFonts w:ascii="Arial" w:hAnsi="Arial" w:cs="Arial"/>
              </w:rPr>
              <w:t xml:space="preserve">e seguridad y vigilancia, cuenten con esquemas de control eficientes que garanticen la permanencia física de las personas que destinen para la prestación del servicio; así como la calidad del servicio proporcionado, además de verificar que los cobros por el servicio proporcionado se ajusten a los precios pactados en el contrato y que el gasto por este concepto se realice de acuerdo a los criterios de austeridad y racionalidad. </w:t>
            </w:r>
          </w:p>
          <w:p w:rsidR="00E0366D" w:rsidRPr="00F665B4" w:rsidRDefault="00E0366D" w:rsidP="00E0366D">
            <w:pPr>
              <w:pStyle w:val="Textoindependiente"/>
              <w:tabs>
                <w:tab w:val="left" w:pos="993"/>
              </w:tabs>
              <w:spacing w:after="0"/>
              <w:jc w:val="both"/>
              <w:rPr>
                <w:rFonts w:ascii="Arial" w:hAnsi="Arial" w:cs="Arial"/>
              </w:rPr>
            </w:pPr>
          </w:p>
          <w:p w:rsidR="00CB1A38" w:rsidRDefault="00E0366D" w:rsidP="00B966DE">
            <w:pPr>
              <w:pStyle w:val="Textoindependiente"/>
              <w:numPr>
                <w:ilvl w:val="0"/>
                <w:numId w:val="67"/>
              </w:numPr>
              <w:tabs>
                <w:tab w:val="left" w:pos="993"/>
              </w:tabs>
              <w:spacing w:after="0"/>
              <w:jc w:val="both"/>
              <w:rPr>
                <w:rFonts w:ascii="Arial" w:hAnsi="Arial" w:cs="Arial"/>
              </w:rPr>
            </w:pPr>
            <w:r w:rsidRPr="00F665B4">
              <w:rPr>
                <w:rFonts w:ascii="Arial" w:hAnsi="Arial" w:cs="Arial"/>
              </w:rPr>
              <w:t>Los Responsables Adminis</w:t>
            </w:r>
            <w:r w:rsidR="009B58D6">
              <w:rPr>
                <w:rFonts w:ascii="Arial" w:hAnsi="Arial" w:cs="Arial"/>
              </w:rPr>
              <w:t>trativos en coordinación con la</w:t>
            </w:r>
            <w:r w:rsidRPr="00F665B4">
              <w:rPr>
                <w:rFonts w:ascii="Arial" w:hAnsi="Arial" w:cs="Arial"/>
              </w:rPr>
              <w:t xml:space="preserve"> </w:t>
            </w:r>
            <w:r w:rsidR="00CB1A38" w:rsidRPr="009B58D6">
              <w:rPr>
                <w:rFonts w:ascii="Arial" w:hAnsi="Arial" w:cs="Arial"/>
                <w:highlight w:val="yellow"/>
              </w:rPr>
              <w:t>DGAS</w:t>
            </w:r>
            <w:r w:rsidR="00CB1A38">
              <w:rPr>
                <w:rFonts w:ascii="Arial" w:hAnsi="Arial" w:cs="Arial"/>
              </w:rPr>
              <w:t xml:space="preserve"> </w:t>
            </w:r>
            <w:r w:rsidRPr="00F665B4">
              <w:rPr>
                <w:rFonts w:ascii="Arial" w:hAnsi="Arial" w:cs="Arial"/>
              </w:rPr>
              <w:t>deberán supervisar, evaluar y recomendar acciones para mejorar los servicios de seguridad y vigilancia en sus centros de trabajo.</w:t>
            </w:r>
          </w:p>
          <w:p w:rsidR="00CB1A38" w:rsidRDefault="00CB1A38" w:rsidP="00CB1A38">
            <w:pPr>
              <w:pStyle w:val="Textoindependiente"/>
              <w:tabs>
                <w:tab w:val="left" w:pos="993"/>
              </w:tabs>
              <w:spacing w:after="0"/>
              <w:ind w:left="425"/>
              <w:jc w:val="both"/>
              <w:rPr>
                <w:rFonts w:ascii="Arial" w:hAnsi="Arial" w:cs="Arial"/>
              </w:rPr>
            </w:pPr>
          </w:p>
          <w:p w:rsidR="00E0366D" w:rsidRPr="00CB1A38" w:rsidRDefault="00E0366D" w:rsidP="00B966DE">
            <w:pPr>
              <w:pStyle w:val="Textoindependiente"/>
              <w:numPr>
                <w:ilvl w:val="0"/>
                <w:numId w:val="67"/>
              </w:numPr>
              <w:tabs>
                <w:tab w:val="left" w:pos="993"/>
              </w:tabs>
              <w:spacing w:after="0"/>
              <w:jc w:val="both"/>
              <w:rPr>
                <w:rFonts w:ascii="Arial" w:hAnsi="Arial" w:cs="Arial"/>
              </w:rPr>
            </w:pPr>
            <w:r w:rsidRPr="00CB1A38">
              <w:rPr>
                <w:rFonts w:ascii="Arial" w:hAnsi="Arial" w:cs="Arial"/>
                <w:lang w:val="es-MX"/>
              </w:rPr>
              <w:t xml:space="preserve">Los </w:t>
            </w:r>
            <w:r w:rsidRPr="00CB1A38">
              <w:rPr>
                <w:rFonts w:ascii="Arial" w:hAnsi="Arial" w:cs="Arial"/>
              </w:rPr>
              <w:t xml:space="preserve">Responsables Administrativos </w:t>
            </w:r>
            <w:r w:rsidRPr="00CB1A38">
              <w:rPr>
                <w:rFonts w:ascii="Arial" w:hAnsi="Arial" w:cs="Arial"/>
                <w:lang w:val="es-MX"/>
              </w:rPr>
              <w:t>deberán programar sus servicios de acuerdo a las necesidades referentes al servicio de seguridad y vigilancia considerando:</w:t>
            </w:r>
          </w:p>
          <w:p w:rsidR="00E0366D" w:rsidRPr="00F665B4" w:rsidRDefault="00E0366D" w:rsidP="00E0366D">
            <w:pPr>
              <w:tabs>
                <w:tab w:val="left" w:pos="851"/>
              </w:tabs>
              <w:jc w:val="both"/>
              <w:rPr>
                <w:rFonts w:ascii="Arial" w:hAnsi="Arial" w:cs="Arial"/>
              </w:rPr>
            </w:pPr>
          </w:p>
          <w:p w:rsidR="00E0366D" w:rsidRDefault="00E0366D" w:rsidP="00B966DE">
            <w:pPr>
              <w:numPr>
                <w:ilvl w:val="0"/>
                <w:numId w:val="69"/>
              </w:numPr>
              <w:tabs>
                <w:tab w:val="left" w:pos="851"/>
              </w:tabs>
              <w:ind w:left="851" w:hanging="425"/>
              <w:jc w:val="both"/>
              <w:rPr>
                <w:rFonts w:ascii="Arial" w:hAnsi="Arial" w:cs="Arial"/>
              </w:rPr>
            </w:pPr>
            <w:r w:rsidRPr="00F665B4">
              <w:rPr>
                <w:rFonts w:ascii="Arial" w:hAnsi="Arial" w:cs="Arial"/>
              </w:rPr>
              <w:t>L</w:t>
            </w:r>
            <w:r>
              <w:rPr>
                <w:rFonts w:ascii="Arial" w:hAnsi="Arial" w:cs="Arial"/>
              </w:rPr>
              <w:t>os sistemas de control de acceso que deban operar conforme al tipo de servicio requerido.</w:t>
            </w:r>
          </w:p>
          <w:p w:rsidR="00E0366D" w:rsidRPr="00F665B4" w:rsidRDefault="00E0366D" w:rsidP="00B966DE">
            <w:pPr>
              <w:numPr>
                <w:ilvl w:val="0"/>
                <w:numId w:val="69"/>
              </w:numPr>
              <w:tabs>
                <w:tab w:val="left" w:pos="851"/>
              </w:tabs>
              <w:ind w:left="851" w:hanging="425"/>
              <w:jc w:val="both"/>
              <w:rPr>
                <w:rFonts w:ascii="Arial" w:hAnsi="Arial" w:cs="Arial"/>
              </w:rPr>
            </w:pPr>
            <w:r>
              <w:rPr>
                <w:rFonts w:ascii="Arial" w:hAnsi="Arial" w:cs="Arial"/>
              </w:rPr>
              <w:t>L</w:t>
            </w:r>
            <w:r w:rsidRPr="00F665B4">
              <w:rPr>
                <w:rFonts w:ascii="Arial" w:hAnsi="Arial" w:cs="Arial"/>
              </w:rPr>
              <w:t>a superficie a recorrer en los rondines;</w:t>
            </w:r>
          </w:p>
          <w:p w:rsidR="00E0366D" w:rsidRPr="00F665B4" w:rsidRDefault="00E0366D" w:rsidP="00B966DE">
            <w:pPr>
              <w:numPr>
                <w:ilvl w:val="0"/>
                <w:numId w:val="69"/>
              </w:numPr>
              <w:tabs>
                <w:tab w:val="left" w:pos="851"/>
              </w:tabs>
              <w:ind w:left="851" w:hanging="425"/>
              <w:jc w:val="both"/>
              <w:rPr>
                <w:rFonts w:ascii="Arial" w:hAnsi="Arial" w:cs="Arial"/>
              </w:rPr>
            </w:pPr>
            <w:r w:rsidRPr="00F665B4">
              <w:rPr>
                <w:rFonts w:ascii="Arial" w:hAnsi="Arial" w:cs="Arial"/>
              </w:rPr>
              <w:t>Los horarios de servicio;</w:t>
            </w:r>
          </w:p>
          <w:p w:rsidR="00E0366D" w:rsidRPr="00F665B4" w:rsidRDefault="00E0366D" w:rsidP="00B966DE">
            <w:pPr>
              <w:numPr>
                <w:ilvl w:val="0"/>
                <w:numId w:val="69"/>
              </w:numPr>
              <w:tabs>
                <w:tab w:val="left" w:pos="851"/>
              </w:tabs>
              <w:ind w:left="851" w:hanging="425"/>
              <w:jc w:val="both"/>
              <w:rPr>
                <w:rFonts w:ascii="Arial" w:hAnsi="Arial" w:cs="Arial"/>
              </w:rPr>
            </w:pPr>
            <w:r w:rsidRPr="00F665B4">
              <w:rPr>
                <w:rFonts w:ascii="Arial" w:hAnsi="Arial" w:cs="Arial"/>
              </w:rPr>
              <w:t>Las áreas o zonas de riesgo;</w:t>
            </w:r>
          </w:p>
          <w:p w:rsidR="00E0366D" w:rsidRDefault="00E0366D" w:rsidP="00B966DE">
            <w:pPr>
              <w:numPr>
                <w:ilvl w:val="0"/>
                <w:numId w:val="69"/>
              </w:numPr>
              <w:tabs>
                <w:tab w:val="left" w:pos="851"/>
              </w:tabs>
              <w:ind w:left="851" w:hanging="425"/>
              <w:jc w:val="both"/>
              <w:rPr>
                <w:rFonts w:ascii="Arial" w:hAnsi="Arial" w:cs="Arial"/>
              </w:rPr>
            </w:pPr>
            <w:r w:rsidRPr="00F665B4">
              <w:rPr>
                <w:rFonts w:ascii="Arial" w:hAnsi="Arial" w:cs="Arial"/>
              </w:rPr>
              <w:t xml:space="preserve">Cobertura de seguridad y vigilancia pudiéndose contar como apoyo con sistemas de seguridad digital; y </w:t>
            </w:r>
          </w:p>
          <w:p w:rsidR="00273028" w:rsidRPr="00E0366D" w:rsidRDefault="00E0366D" w:rsidP="00B966DE">
            <w:pPr>
              <w:numPr>
                <w:ilvl w:val="0"/>
                <w:numId w:val="69"/>
              </w:numPr>
              <w:tabs>
                <w:tab w:val="left" w:pos="851"/>
              </w:tabs>
              <w:ind w:left="851" w:hanging="425"/>
              <w:jc w:val="both"/>
              <w:rPr>
                <w:rFonts w:ascii="Arial" w:hAnsi="Arial" w:cs="Arial"/>
              </w:rPr>
            </w:pPr>
            <w:r w:rsidRPr="00E0366D">
              <w:rPr>
                <w:rFonts w:ascii="Arial" w:hAnsi="Arial" w:cs="Arial"/>
              </w:rPr>
              <w:t>Las demás funciones y requerimientos necesarios para la prestación del servicio</w:t>
            </w:r>
            <w:r w:rsidRPr="00E0366D">
              <w:rPr>
                <w:rFonts w:ascii="Arial" w:hAnsi="Arial" w:cs="Arial"/>
                <w:lang w:val="es-MX"/>
              </w:rPr>
              <w:t>.</w:t>
            </w:r>
          </w:p>
          <w:p w:rsidR="00273028" w:rsidRPr="00273028" w:rsidRDefault="00273028" w:rsidP="00E0366D">
            <w:pPr>
              <w:jc w:val="both"/>
              <w:rPr>
                <w:rFonts w:ascii="Arial" w:hAnsi="Arial" w:cs="Arial"/>
                <w:bCs/>
              </w:rPr>
            </w:pPr>
          </w:p>
          <w:p w:rsidR="004E1299" w:rsidRDefault="00E0366D" w:rsidP="00B966DE">
            <w:pPr>
              <w:pStyle w:val="Textoindependiente"/>
              <w:numPr>
                <w:ilvl w:val="0"/>
                <w:numId w:val="70"/>
              </w:numPr>
              <w:tabs>
                <w:tab w:val="left" w:pos="993"/>
              </w:tabs>
              <w:spacing w:after="0"/>
              <w:jc w:val="both"/>
              <w:rPr>
                <w:rFonts w:ascii="Arial" w:hAnsi="Arial" w:cs="Arial"/>
                <w:lang w:val="es-MX"/>
              </w:rPr>
            </w:pPr>
            <w:r w:rsidRPr="00F665B4">
              <w:rPr>
                <w:rFonts w:ascii="Arial" w:hAnsi="Arial" w:cs="Arial"/>
                <w:lang w:val="es-MX"/>
              </w:rPr>
              <w:t xml:space="preserve">El pago del servicio de seguridad y vigilancia será gestionado </w:t>
            </w:r>
            <w:r w:rsidR="009B58D6">
              <w:rPr>
                <w:rFonts w:ascii="Arial" w:hAnsi="Arial" w:cs="Arial"/>
                <w:lang w:val="es-MX"/>
              </w:rPr>
              <w:t>y procesado ante la SEFI por la</w:t>
            </w:r>
            <w:r w:rsidR="00740B5C">
              <w:rPr>
                <w:rFonts w:ascii="Arial" w:hAnsi="Arial" w:cs="Arial"/>
                <w:lang w:val="es-MX"/>
              </w:rPr>
              <w:t xml:space="preserve"> </w:t>
            </w:r>
            <w:r w:rsidR="00740B5C" w:rsidRPr="009B58D6">
              <w:rPr>
                <w:rFonts w:ascii="Arial" w:hAnsi="Arial" w:cs="Arial"/>
                <w:highlight w:val="yellow"/>
                <w:lang w:val="es-MX"/>
              </w:rPr>
              <w:t>DCSB</w:t>
            </w:r>
            <w:r w:rsidRPr="00F665B4">
              <w:rPr>
                <w:rFonts w:ascii="Arial" w:hAnsi="Arial" w:cs="Arial"/>
                <w:lang w:val="es-MX"/>
              </w:rPr>
              <w:t>, afectando directamente las partidas presupuestales destinadas para tal fin, conforme a los procedimientos estable</w:t>
            </w:r>
            <w:r w:rsidR="009B58D6">
              <w:rPr>
                <w:rFonts w:ascii="Arial" w:hAnsi="Arial" w:cs="Arial"/>
                <w:lang w:val="es-MX"/>
              </w:rPr>
              <w:t>cidos para tales efectos por la</w:t>
            </w:r>
            <w:r w:rsidR="00CB1A38">
              <w:rPr>
                <w:rFonts w:ascii="Arial" w:hAnsi="Arial" w:cs="Arial"/>
                <w:lang w:val="es-MX"/>
              </w:rPr>
              <w:t xml:space="preserve"> </w:t>
            </w:r>
            <w:r w:rsidR="00CB1A38" w:rsidRPr="009B58D6">
              <w:rPr>
                <w:rFonts w:ascii="Arial" w:hAnsi="Arial" w:cs="Arial"/>
                <w:highlight w:val="yellow"/>
                <w:lang w:val="es-MX"/>
              </w:rPr>
              <w:t>DGAS.</w:t>
            </w:r>
          </w:p>
          <w:p w:rsidR="004E1299" w:rsidRDefault="004E1299" w:rsidP="004E1299">
            <w:pPr>
              <w:pStyle w:val="Textoindependiente"/>
              <w:tabs>
                <w:tab w:val="left" w:pos="993"/>
              </w:tabs>
              <w:spacing w:after="0"/>
              <w:ind w:left="425"/>
              <w:jc w:val="both"/>
              <w:rPr>
                <w:rFonts w:ascii="Arial" w:hAnsi="Arial" w:cs="Arial"/>
                <w:lang w:val="es-MX"/>
              </w:rPr>
            </w:pPr>
          </w:p>
          <w:p w:rsidR="00273028" w:rsidRPr="004E1299" w:rsidRDefault="00E0366D" w:rsidP="00B966DE">
            <w:pPr>
              <w:pStyle w:val="Textoindependiente"/>
              <w:numPr>
                <w:ilvl w:val="0"/>
                <w:numId w:val="70"/>
              </w:numPr>
              <w:tabs>
                <w:tab w:val="left" w:pos="993"/>
              </w:tabs>
              <w:spacing w:after="0"/>
              <w:jc w:val="both"/>
              <w:rPr>
                <w:rFonts w:ascii="Arial" w:hAnsi="Arial" w:cs="Arial"/>
                <w:lang w:val="es-MX"/>
              </w:rPr>
            </w:pPr>
            <w:r w:rsidRPr="004E1299">
              <w:rPr>
                <w:rFonts w:ascii="Arial" w:hAnsi="Arial" w:cs="Arial"/>
                <w:lang w:val="es-MX"/>
              </w:rPr>
              <w:t>Los Responsables Administr</w:t>
            </w:r>
            <w:r w:rsidR="009B58D6">
              <w:rPr>
                <w:rFonts w:ascii="Arial" w:hAnsi="Arial" w:cs="Arial"/>
                <w:lang w:val="es-MX"/>
              </w:rPr>
              <w:t xml:space="preserve">ativos deberán conciliar con la </w:t>
            </w:r>
            <w:r w:rsidR="00CB1A38" w:rsidRPr="009B58D6">
              <w:rPr>
                <w:rFonts w:ascii="Arial" w:hAnsi="Arial" w:cs="Arial"/>
                <w:highlight w:val="yellow"/>
                <w:lang w:val="es-MX"/>
              </w:rPr>
              <w:t>DGAS</w:t>
            </w:r>
            <w:r w:rsidR="00CB1A38">
              <w:rPr>
                <w:rFonts w:ascii="Arial" w:hAnsi="Arial" w:cs="Arial"/>
                <w:lang w:val="es-MX"/>
              </w:rPr>
              <w:t>,</w:t>
            </w:r>
            <w:r w:rsidRPr="004E1299">
              <w:rPr>
                <w:rFonts w:ascii="Arial" w:hAnsi="Arial" w:cs="Arial"/>
                <w:lang w:val="es-MX"/>
              </w:rPr>
              <w:t xml:space="preserve"> las controversias derivadas del cargo a las cuentas presupuestales sobre el servicio realizado por la empresa adjudicada, previamente a la realización del pago ante SEFI</w:t>
            </w:r>
          </w:p>
          <w:p w:rsidR="00273028" w:rsidRPr="00273028" w:rsidRDefault="00273028" w:rsidP="00273028">
            <w:pPr>
              <w:jc w:val="both"/>
              <w:rPr>
                <w:rFonts w:ascii="Arial" w:hAnsi="Arial" w:cs="Arial"/>
                <w:bCs/>
              </w:rPr>
            </w:pPr>
          </w:p>
          <w:p w:rsidR="004E1299" w:rsidRDefault="004E1299" w:rsidP="00273028">
            <w:pPr>
              <w:jc w:val="both"/>
              <w:rPr>
                <w:rFonts w:ascii="Arial" w:hAnsi="Arial" w:cs="Arial"/>
                <w:bCs/>
              </w:rPr>
            </w:pPr>
          </w:p>
          <w:p w:rsidR="004E1299" w:rsidRPr="00F665B4" w:rsidRDefault="004E1299" w:rsidP="004E1299">
            <w:pPr>
              <w:pStyle w:val="Ttulo2"/>
              <w:spacing w:before="0"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II</w:t>
            </w:r>
          </w:p>
          <w:p w:rsidR="004E1299" w:rsidRPr="004E1299" w:rsidRDefault="004E1299" w:rsidP="004E1299">
            <w:pPr>
              <w:pStyle w:val="Ttulo2"/>
              <w:spacing w:before="0" w:after="240"/>
              <w:jc w:val="center"/>
              <w:outlineLvl w:val="1"/>
              <w:rPr>
                <w:rFonts w:ascii="Arial" w:hAnsi="Arial" w:cs="Arial"/>
                <w:color w:val="auto"/>
                <w:sz w:val="22"/>
                <w:szCs w:val="22"/>
                <w:lang w:val="es-MX"/>
              </w:rPr>
            </w:pPr>
            <w:r>
              <w:rPr>
                <w:rFonts w:ascii="Arial" w:hAnsi="Arial" w:cs="Arial"/>
                <w:color w:val="auto"/>
                <w:sz w:val="22"/>
                <w:szCs w:val="22"/>
                <w:lang w:val="es-MX"/>
              </w:rPr>
              <w:t xml:space="preserve">Del Servicio de Limpieza  </w:t>
            </w:r>
          </w:p>
          <w:p w:rsidR="004E1299" w:rsidRPr="00F665B4" w:rsidRDefault="009B58D6" w:rsidP="00B966DE">
            <w:pPr>
              <w:pStyle w:val="Textoindependiente"/>
              <w:numPr>
                <w:ilvl w:val="0"/>
                <w:numId w:val="71"/>
              </w:numPr>
              <w:tabs>
                <w:tab w:val="left" w:pos="993"/>
              </w:tabs>
              <w:spacing w:after="0"/>
              <w:jc w:val="both"/>
              <w:rPr>
                <w:rFonts w:ascii="Arial" w:hAnsi="Arial" w:cs="Arial"/>
                <w:lang w:val="es-MX"/>
              </w:rPr>
            </w:pPr>
            <w:r>
              <w:rPr>
                <w:rFonts w:ascii="Arial" w:hAnsi="Arial" w:cs="Arial"/>
              </w:rPr>
              <w:t>La</w:t>
            </w:r>
            <w:r w:rsidR="00740B5C">
              <w:rPr>
                <w:rFonts w:ascii="Arial" w:hAnsi="Arial" w:cs="Arial"/>
              </w:rPr>
              <w:t xml:space="preserve"> </w:t>
            </w:r>
            <w:r w:rsidR="00740B5C" w:rsidRPr="009B58D6">
              <w:rPr>
                <w:rFonts w:ascii="Arial" w:hAnsi="Arial" w:cs="Arial"/>
                <w:highlight w:val="yellow"/>
              </w:rPr>
              <w:t>DCSB</w:t>
            </w:r>
            <w:r w:rsidR="004E1299" w:rsidRPr="00F665B4">
              <w:rPr>
                <w:rFonts w:ascii="Arial" w:hAnsi="Arial" w:cs="Arial"/>
              </w:rPr>
              <w:t xml:space="preserve"> será la responsable de coordinar la prestación de los servicios de limpieza en las Dependencias que los requieran </w:t>
            </w:r>
            <w:r w:rsidR="004E1299" w:rsidRPr="00F665B4">
              <w:rPr>
                <w:rFonts w:ascii="Arial" w:hAnsi="Arial" w:cs="Arial"/>
                <w:lang w:val="es-MX"/>
              </w:rPr>
              <w:t xml:space="preserve">conforme a los procedimientos establecidos para tales efectos por la </w:t>
            </w:r>
            <w:r w:rsidR="00CB1A38" w:rsidRPr="009B58D6">
              <w:rPr>
                <w:rFonts w:ascii="Arial" w:hAnsi="Arial" w:cs="Arial"/>
                <w:highlight w:val="yellow"/>
                <w:lang w:val="es-MX"/>
              </w:rPr>
              <w:t>DGAS.</w:t>
            </w:r>
          </w:p>
          <w:p w:rsidR="004E1299" w:rsidRPr="00F665B4" w:rsidRDefault="004E1299" w:rsidP="004E1299">
            <w:pPr>
              <w:pStyle w:val="Textoindependiente"/>
              <w:tabs>
                <w:tab w:val="left" w:pos="993"/>
              </w:tabs>
              <w:spacing w:after="0"/>
              <w:jc w:val="both"/>
              <w:rPr>
                <w:rFonts w:ascii="Arial" w:hAnsi="Arial" w:cs="Arial"/>
                <w:lang w:val="es-MX"/>
              </w:rPr>
            </w:pPr>
          </w:p>
          <w:p w:rsidR="004E1299" w:rsidRPr="00F665B4" w:rsidRDefault="004E1299" w:rsidP="00B966DE">
            <w:pPr>
              <w:pStyle w:val="Textoindependiente"/>
              <w:numPr>
                <w:ilvl w:val="0"/>
                <w:numId w:val="71"/>
              </w:numPr>
              <w:tabs>
                <w:tab w:val="left" w:pos="993"/>
              </w:tabs>
              <w:spacing w:after="0"/>
              <w:jc w:val="both"/>
              <w:rPr>
                <w:rFonts w:ascii="Arial" w:hAnsi="Arial" w:cs="Arial"/>
              </w:rPr>
            </w:pPr>
            <w:r w:rsidRPr="00F665B4">
              <w:rPr>
                <w:rFonts w:ascii="Arial" w:hAnsi="Arial" w:cs="Arial"/>
              </w:rPr>
              <w:t xml:space="preserve">La </w:t>
            </w:r>
            <w:r w:rsidR="00CB1A38" w:rsidRPr="009B58D6">
              <w:rPr>
                <w:rFonts w:ascii="Arial" w:hAnsi="Arial" w:cs="Arial"/>
                <w:highlight w:val="yellow"/>
                <w:lang w:val="es-MX"/>
              </w:rPr>
              <w:t>SAE</w:t>
            </w:r>
            <w:r w:rsidRPr="00F665B4">
              <w:rPr>
                <w:rFonts w:ascii="Arial" w:hAnsi="Arial" w:cs="Arial"/>
                <w:lang w:val="es-MX"/>
              </w:rPr>
              <w:t xml:space="preserve"> celebrará los contratos para la prestación</w:t>
            </w:r>
            <w:r w:rsidRPr="00F665B4">
              <w:rPr>
                <w:rFonts w:ascii="Arial" w:hAnsi="Arial" w:cs="Arial"/>
              </w:rPr>
              <w:t xml:space="preserve"> de los servicios de Limpieza para las Dependencias que los requieran, </w:t>
            </w:r>
            <w:r w:rsidRPr="00F665B4">
              <w:rPr>
                <w:rFonts w:ascii="Arial" w:hAnsi="Arial" w:cs="Arial"/>
                <w:lang w:val="es-MX"/>
              </w:rPr>
              <w:t>estableciendo previamente los aspectos o condiciones especiales para la prestación del servicio</w:t>
            </w:r>
            <w:r w:rsidRPr="00F665B4">
              <w:rPr>
                <w:rFonts w:ascii="Arial" w:hAnsi="Arial" w:cs="Arial"/>
              </w:rPr>
              <w:t xml:space="preserve"> de conformidad con lo establecido en la Ley de Adquisiciones y demás disposiciones aplicables.</w:t>
            </w:r>
          </w:p>
          <w:p w:rsidR="004E1299" w:rsidRPr="00F665B4" w:rsidRDefault="004E1299" w:rsidP="004E1299">
            <w:pPr>
              <w:pStyle w:val="Textoindependiente"/>
              <w:tabs>
                <w:tab w:val="left" w:pos="993"/>
              </w:tabs>
              <w:spacing w:after="0"/>
              <w:jc w:val="both"/>
              <w:rPr>
                <w:rFonts w:ascii="Arial" w:hAnsi="Arial" w:cs="Arial"/>
              </w:rPr>
            </w:pPr>
          </w:p>
          <w:p w:rsidR="004E1299" w:rsidRPr="00F665B4" w:rsidRDefault="004E1299" w:rsidP="00B966DE">
            <w:pPr>
              <w:pStyle w:val="Textoindependiente"/>
              <w:numPr>
                <w:ilvl w:val="0"/>
                <w:numId w:val="71"/>
              </w:numPr>
              <w:tabs>
                <w:tab w:val="left" w:pos="993"/>
              </w:tabs>
              <w:spacing w:after="0"/>
              <w:jc w:val="both"/>
              <w:rPr>
                <w:rFonts w:ascii="Arial" w:hAnsi="Arial" w:cs="Arial"/>
              </w:rPr>
            </w:pPr>
            <w:r w:rsidRPr="00F665B4">
              <w:rPr>
                <w:rFonts w:ascii="Arial" w:hAnsi="Arial" w:cs="Arial"/>
                <w:lang w:val="es-MX"/>
              </w:rPr>
              <w:t xml:space="preserve">Las Dependencias solicitantes deberán contar con suficiencia presupuestal para la contratación </w:t>
            </w:r>
            <w:r w:rsidRPr="00F665B4">
              <w:rPr>
                <w:rFonts w:ascii="Arial" w:hAnsi="Arial" w:cs="Arial"/>
              </w:rPr>
              <w:t>del servicio de limpieza.</w:t>
            </w:r>
          </w:p>
          <w:p w:rsidR="004E1299" w:rsidRPr="00F665B4" w:rsidRDefault="004E1299" w:rsidP="004E1299">
            <w:pPr>
              <w:pStyle w:val="Textoindependiente"/>
              <w:tabs>
                <w:tab w:val="left" w:pos="993"/>
              </w:tabs>
              <w:spacing w:after="0"/>
              <w:jc w:val="both"/>
              <w:rPr>
                <w:rFonts w:ascii="Arial" w:hAnsi="Arial" w:cs="Arial"/>
              </w:rPr>
            </w:pPr>
          </w:p>
          <w:p w:rsidR="004E1299" w:rsidRPr="00F665B4" w:rsidRDefault="004E1299" w:rsidP="00B966DE">
            <w:pPr>
              <w:pStyle w:val="Textoindependiente"/>
              <w:numPr>
                <w:ilvl w:val="0"/>
                <w:numId w:val="71"/>
              </w:numPr>
              <w:tabs>
                <w:tab w:val="left" w:pos="993"/>
              </w:tabs>
              <w:spacing w:after="0"/>
              <w:jc w:val="both"/>
              <w:rPr>
                <w:rFonts w:ascii="Arial" w:hAnsi="Arial" w:cs="Arial"/>
                <w:b/>
                <w:lang w:val="es-MX"/>
              </w:rPr>
            </w:pPr>
            <w:r w:rsidRPr="00F665B4">
              <w:rPr>
                <w:rFonts w:ascii="Arial" w:hAnsi="Arial" w:cs="Arial"/>
              </w:rPr>
              <w:t>Los servicios de limpieza se</w:t>
            </w:r>
            <w:r>
              <w:rPr>
                <w:rFonts w:ascii="Arial" w:hAnsi="Arial" w:cs="Arial"/>
              </w:rPr>
              <w:t xml:space="preserve">rán proporcionados a través de </w:t>
            </w:r>
            <w:r w:rsidRPr="00F665B4">
              <w:rPr>
                <w:rFonts w:ascii="Arial" w:hAnsi="Arial" w:cs="Arial"/>
              </w:rPr>
              <w:t xml:space="preserve">proveedores inscritos en el </w:t>
            </w:r>
            <w:r w:rsidRPr="00F665B4">
              <w:rPr>
                <w:rFonts w:ascii="Arial" w:hAnsi="Arial" w:cs="Arial"/>
                <w:lang w:val="es-MX"/>
              </w:rPr>
              <w:t xml:space="preserve">Padrón </w:t>
            </w:r>
            <w:r w:rsidRPr="00F665B4">
              <w:rPr>
                <w:rFonts w:ascii="Arial" w:hAnsi="Arial" w:cs="Arial"/>
              </w:rPr>
              <w:t>y que cumplan con las leyes y normatividad aplicables en la materia.</w:t>
            </w:r>
          </w:p>
          <w:p w:rsidR="004E1299" w:rsidRPr="00F665B4" w:rsidRDefault="004E1299" w:rsidP="004E1299">
            <w:pPr>
              <w:pStyle w:val="Textoindependiente"/>
              <w:tabs>
                <w:tab w:val="left" w:pos="993"/>
              </w:tabs>
              <w:spacing w:after="0"/>
              <w:jc w:val="both"/>
              <w:rPr>
                <w:rFonts w:ascii="Arial" w:hAnsi="Arial" w:cs="Arial"/>
                <w:b/>
                <w:lang w:val="es-MX"/>
              </w:rPr>
            </w:pPr>
          </w:p>
          <w:p w:rsidR="004E1299" w:rsidRPr="00F665B4" w:rsidRDefault="004E1299" w:rsidP="00B966DE">
            <w:pPr>
              <w:pStyle w:val="Textoindependiente"/>
              <w:numPr>
                <w:ilvl w:val="0"/>
                <w:numId w:val="71"/>
              </w:numPr>
              <w:tabs>
                <w:tab w:val="left" w:pos="993"/>
              </w:tabs>
              <w:spacing w:after="0"/>
              <w:jc w:val="both"/>
              <w:rPr>
                <w:rFonts w:ascii="Arial" w:hAnsi="Arial" w:cs="Arial"/>
                <w:lang w:val="es-MX"/>
              </w:rPr>
            </w:pPr>
            <w:r w:rsidRPr="00F665B4">
              <w:rPr>
                <w:rFonts w:ascii="Arial" w:hAnsi="Arial" w:cs="Arial"/>
                <w:lang w:val="es-MX"/>
              </w:rPr>
              <w:t>No existirá ningún tipo de relación laboral entre el GEA y el personal que preste el servicio de limpieza que sea contratado por el proveedor adjudicado.</w:t>
            </w:r>
          </w:p>
          <w:p w:rsidR="004E1299" w:rsidRPr="00F665B4" w:rsidRDefault="004E1299" w:rsidP="004E1299">
            <w:pPr>
              <w:pStyle w:val="Textoindependiente"/>
              <w:tabs>
                <w:tab w:val="left" w:pos="993"/>
              </w:tabs>
              <w:spacing w:after="0"/>
              <w:jc w:val="both"/>
              <w:rPr>
                <w:rFonts w:ascii="Arial" w:hAnsi="Arial" w:cs="Arial"/>
                <w:lang w:val="es-MX"/>
              </w:rPr>
            </w:pPr>
          </w:p>
          <w:p w:rsidR="004E1299" w:rsidRPr="00F665B4" w:rsidRDefault="004E1299" w:rsidP="00B966DE">
            <w:pPr>
              <w:pStyle w:val="Textoindependiente"/>
              <w:numPr>
                <w:ilvl w:val="0"/>
                <w:numId w:val="71"/>
              </w:numPr>
              <w:tabs>
                <w:tab w:val="left" w:pos="993"/>
              </w:tabs>
              <w:spacing w:after="0"/>
              <w:jc w:val="both"/>
              <w:rPr>
                <w:rFonts w:ascii="Arial" w:hAnsi="Arial" w:cs="Arial"/>
              </w:rPr>
            </w:pPr>
            <w:r w:rsidRPr="00F665B4">
              <w:rPr>
                <w:rFonts w:ascii="Arial" w:hAnsi="Arial" w:cs="Arial"/>
              </w:rPr>
              <w:t xml:space="preserve">Los Responsables Administrativos deberán coadyuvar con la </w:t>
            </w:r>
            <w:r w:rsidR="00CB1A38" w:rsidRPr="009B58D6">
              <w:rPr>
                <w:rFonts w:ascii="Arial" w:hAnsi="Arial" w:cs="Arial"/>
                <w:highlight w:val="yellow"/>
              </w:rPr>
              <w:t>DGAS</w:t>
            </w:r>
            <w:r w:rsidRPr="00F665B4">
              <w:rPr>
                <w:rFonts w:ascii="Arial" w:hAnsi="Arial" w:cs="Arial"/>
              </w:rPr>
              <w:t xml:space="preserve"> para vigilar la operación, administración y cumplimiento del servicio de limpieza que sea contratado de acuerdo a los requerimientos y bases qu</w:t>
            </w:r>
            <w:r w:rsidR="009B58D6">
              <w:rPr>
                <w:rFonts w:ascii="Arial" w:hAnsi="Arial" w:cs="Arial"/>
              </w:rPr>
              <w:t>e establezca la</w:t>
            </w:r>
            <w:r w:rsidR="00CB1A38">
              <w:rPr>
                <w:rFonts w:ascii="Arial" w:hAnsi="Arial" w:cs="Arial"/>
              </w:rPr>
              <w:t xml:space="preserve"> </w:t>
            </w:r>
            <w:r w:rsidR="00CB1A38" w:rsidRPr="009B58D6">
              <w:rPr>
                <w:rFonts w:ascii="Arial" w:hAnsi="Arial" w:cs="Arial"/>
                <w:highlight w:val="yellow"/>
              </w:rPr>
              <w:t>DGAS</w:t>
            </w:r>
            <w:r w:rsidR="00CB1A38">
              <w:rPr>
                <w:rFonts w:ascii="Arial" w:hAnsi="Arial" w:cs="Arial"/>
              </w:rPr>
              <w:t>.</w:t>
            </w:r>
          </w:p>
          <w:p w:rsidR="004E1299" w:rsidRPr="00F665B4" w:rsidRDefault="004E1299" w:rsidP="004E1299">
            <w:pPr>
              <w:pStyle w:val="Textoindependiente"/>
              <w:tabs>
                <w:tab w:val="left" w:pos="993"/>
              </w:tabs>
              <w:spacing w:after="0"/>
              <w:jc w:val="both"/>
              <w:rPr>
                <w:rFonts w:ascii="Arial" w:hAnsi="Arial" w:cs="Arial"/>
              </w:rPr>
            </w:pPr>
          </w:p>
          <w:p w:rsidR="004E1299" w:rsidRPr="00F665B4" w:rsidRDefault="004E1299" w:rsidP="00B966DE">
            <w:pPr>
              <w:pStyle w:val="Textoindependiente"/>
              <w:numPr>
                <w:ilvl w:val="0"/>
                <w:numId w:val="71"/>
              </w:numPr>
              <w:tabs>
                <w:tab w:val="left" w:pos="993"/>
              </w:tabs>
              <w:spacing w:after="0"/>
              <w:jc w:val="both"/>
              <w:rPr>
                <w:rFonts w:ascii="Arial" w:hAnsi="Arial" w:cs="Arial"/>
                <w:lang w:val="es-MX"/>
              </w:rPr>
            </w:pPr>
            <w:r w:rsidRPr="00F665B4">
              <w:rPr>
                <w:rFonts w:ascii="Arial" w:hAnsi="Arial" w:cs="Arial"/>
              </w:rPr>
              <w:t xml:space="preserve">La </w:t>
            </w:r>
            <w:r w:rsidR="00CB1A38" w:rsidRPr="009B58D6">
              <w:rPr>
                <w:rFonts w:ascii="Arial" w:hAnsi="Arial" w:cs="Arial"/>
                <w:highlight w:val="yellow"/>
              </w:rPr>
              <w:t>SAE</w:t>
            </w:r>
            <w:r w:rsidR="00CB1A38">
              <w:rPr>
                <w:rFonts w:ascii="Arial" w:hAnsi="Arial" w:cs="Arial"/>
              </w:rPr>
              <w:t xml:space="preserve"> </w:t>
            </w:r>
            <w:r w:rsidR="009B58D6">
              <w:rPr>
                <w:rFonts w:ascii="Arial" w:hAnsi="Arial" w:cs="Arial"/>
              </w:rPr>
              <w:t>a través de la</w:t>
            </w:r>
            <w:r w:rsidRPr="00F665B4">
              <w:rPr>
                <w:rFonts w:ascii="Arial" w:hAnsi="Arial" w:cs="Arial"/>
              </w:rPr>
              <w:t xml:space="preserve"> </w:t>
            </w:r>
            <w:r w:rsidR="00CB1A38" w:rsidRPr="009B58D6">
              <w:rPr>
                <w:rFonts w:ascii="Arial" w:hAnsi="Arial" w:cs="Arial"/>
                <w:highlight w:val="yellow"/>
              </w:rPr>
              <w:t>DGAS</w:t>
            </w:r>
            <w:r w:rsidR="00CB1A38">
              <w:rPr>
                <w:rFonts w:ascii="Arial" w:hAnsi="Arial" w:cs="Arial"/>
              </w:rPr>
              <w:t xml:space="preserve">, </w:t>
            </w:r>
            <w:r w:rsidRPr="00F665B4">
              <w:rPr>
                <w:rFonts w:ascii="Arial" w:hAnsi="Arial" w:cs="Arial"/>
              </w:rPr>
              <w:t>de manera conjunta con los Responsables Administrativos deberán de verificar que los proveed</w:t>
            </w:r>
            <w:r>
              <w:rPr>
                <w:rFonts w:ascii="Arial" w:hAnsi="Arial" w:cs="Arial"/>
              </w:rPr>
              <w:t xml:space="preserve">ores que presten los servicios </w:t>
            </w:r>
            <w:r w:rsidRPr="00F665B4">
              <w:rPr>
                <w:rFonts w:ascii="Arial" w:hAnsi="Arial" w:cs="Arial"/>
              </w:rPr>
              <w:t>de limpieza, cuenten con esquemas de control eficientes que garanticen la permanencia física de las personas que destinen para la prestación del servicio; así como la calidad del servicio proporcionado, además de verificar que los cobros por el servicio proporcionado se ajusten a los precios pactados en el contrato y que el gasto por este concepto se realice de acuerdo a los criterios de austeridad y racionalidad.</w:t>
            </w:r>
          </w:p>
          <w:p w:rsidR="004E1299" w:rsidRPr="009B58D6" w:rsidRDefault="004E1299" w:rsidP="004E1299">
            <w:pPr>
              <w:pStyle w:val="Textoindependiente"/>
              <w:tabs>
                <w:tab w:val="left" w:pos="993"/>
              </w:tabs>
              <w:spacing w:after="0"/>
              <w:jc w:val="both"/>
              <w:rPr>
                <w:rFonts w:ascii="Arial" w:hAnsi="Arial" w:cs="Arial"/>
                <w:lang w:val="es-MX"/>
              </w:rPr>
            </w:pPr>
          </w:p>
          <w:p w:rsidR="004E1299" w:rsidRDefault="004E1299" w:rsidP="00B966DE">
            <w:pPr>
              <w:pStyle w:val="Textoindependiente"/>
              <w:numPr>
                <w:ilvl w:val="0"/>
                <w:numId w:val="71"/>
              </w:numPr>
              <w:tabs>
                <w:tab w:val="left" w:pos="993"/>
              </w:tabs>
              <w:spacing w:after="0"/>
              <w:jc w:val="both"/>
              <w:rPr>
                <w:rFonts w:ascii="Arial" w:hAnsi="Arial" w:cs="Arial"/>
              </w:rPr>
            </w:pPr>
            <w:r w:rsidRPr="00F665B4">
              <w:rPr>
                <w:rFonts w:ascii="Arial" w:hAnsi="Arial" w:cs="Arial"/>
              </w:rPr>
              <w:t xml:space="preserve">Los Responsables Administrativos en coordinación con la </w:t>
            </w:r>
            <w:r w:rsidR="00CB1A38" w:rsidRPr="009B58D6">
              <w:rPr>
                <w:rFonts w:ascii="Arial" w:hAnsi="Arial" w:cs="Arial"/>
                <w:highlight w:val="yellow"/>
              </w:rPr>
              <w:t>DGAS</w:t>
            </w:r>
            <w:r w:rsidRPr="00F665B4">
              <w:rPr>
                <w:rFonts w:ascii="Arial" w:hAnsi="Arial" w:cs="Arial"/>
              </w:rPr>
              <w:t xml:space="preserve"> deberán supervisar, evaluar y recomendar acciones para mejorar los servicios de limpieza en sus centros de trabajo.</w:t>
            </w:r>
          </w:p>
          <w:p w:rsidR="004E1299" w:rsidRDefault="004E1299" w:rsidP="004E1299">
            <w:pPr>
              <w:pStyle w:val="Textoindependiente"/>
              <w:tabs>
                <w:tab w:val="left" w:pos="993"/>
              </w:tabs>
              <w:spacing w:after="0"/>
              <w:ind w:left="425"/>
              <w:jc w:val="both"/>
              <w:rPr>
                <w:rFonts w:ascii="Arial" w:hAnsi="Arial" w:cs="Arial"/>
              </w:rPr>
            </w:pPr>
          </w:p>
          <w:p w:rsidR="00273028" w:rsidRPr="004E1299" w:rsidRDefault="004E1299" w:rsidP="00B966DE">
            <w:pPr>
              <w:pStyle w:val="Textoindependiente"/>
              <w:numPr>
                <w:ilvl w:val="0"/>
                <w:numId w:val="71"/>
              </w:numPr>
              <w:tabs>
                <w:tab w:val="left" w:pos="993"/>
              </w:tabs>
              <w:spacing w:after="0"/>
              <w:jc w:val="both"/>
              <w:rPr>
                <w:rFonts w:ascii="Arial" w:hAnsi="Arial" w:cs="Arial"/>
              </w:rPr>
            </w:pPr>
            <w:r w:rsidRPr="004E1299">
              <w:rPr>
                <w:rFonts w:ascii="Arial" w:hAnsi="Arial" w:cs="Arial"/>
              </w:rPr>
              <w:t>Los</w:t>
            </w:r>
            <w:r w:rsidRPr="004E1299">
              <w:rPr>
                <w:rFonts w:ascii="Arial" w:hAnsi="Arial" w:cs="Arial"/>
                <w:lang w:val="es-MX"/>
              </w:rPr>
              <w:t xml:space="preserve"> </w:t>
            </w:r>
            <w:r w:rsidRPr="004E1299">
              <w:rPr>
                <w:rFonts w:ascii="Arial" w:hAnsi="Arial" w:cs="Arial"/>
              </w:rPr>
              <w:t>Responsables Administrativos</w:t>
            </w:r>
            <w:r w:rsidRPr="004E1299">
              <w:rPr>
                <w:rFonts w:ascii="Arial" w:hAnsi="Arial" w:cs="Arial"/>
                <w:lang w:val="es-MX"/>
              </w:rPr>
              <w:t>, deberán programar sus necesidades de servicio de limpieza de acuerdo a:</w:t>
            </w:r>
          </w:p>
          <w:p w:rsidR="00273028" w:rsidRPr="00273028" w:rsidRDefault="00273028" w:rsidP="00273028">
            <w:pPr>
              <w:jc w:val="both"/>
              <w:rPr>
                <w:rFonts w:ascii="Arial" w:hAnsi="Arial" w:cs="Arial"/>
                <w:bCs/>
              </w:rPr>
            </w:pPr>
          </w:p>
          <w:p w:rsidR="004E1299" w:rsidRDefault="004E1299" w:rsidP="00B966DE">
            <w:pPr>
              <w:pStyle w:val="Textoindependiente"/>
              <w:numPr>
                <w:ilvl w:val="0"/>
                <w:numId w:val="72"/>
              </w:numPr>
              <w:tabs>
                <w:tab w:val="left" w:pos="851"/>
              </w:tabs>
              <w:spacing w:after="0"/>
              <w:ind w:left="851" w:hanging="425"/>
              <w:jc w:val="both"/>
              <w:rPr>
                <w:rFonts w:ascii="Arial" w:hAnsi="Arial" w:cs="Arial"/>
                <w:lang w:val="es-MX"/>
              </w:rPr>
            </w:pPr>
            <w:r>
              <w:rPr>
                <w:rFonts w:ascii="Arial" w:hAnsi="Arial" w:cs="Arial"/>
                <w:lang w:val="es-MX"/>
              </w:rPr>
              <w:t>La cantidad de inmuebles que tengan bajo su resguardo</w:t>
            </w:r>
          </w:p>
          <w:p w:rsidR="004E1299" w:rsidRPr="00F665B4" w:rsidRDefault="004E1299" w:rsidP="00B966DE">
            <w:pPr>
              <w:pStyle w:val="Textoindependiente"/>
              <w:numPr>
                <w:ilvl w:val="0"/>
                <w:numId w:val="72"/>
              </w:numPr>
              <w:tabs>
                <w:tab w:val="left" w:pos="851"/>
              </w:tabs>
              <w:spacing w:after="0"/>
              <w:ind w:left="851" w:hanging="425"/>
              <w:jc w:val="both"/>
              <w:rPr>
                <w:rFonts w:ascii="Arial" w:hAnsi="Arial" w:cs="Arial"/>
                <w:lang w:val="es-MX"/>
              </w:rPr>
            </w:pPr>
            <w:r w:rsidRPr="00F665B4">
              <w:rPr>
                <w:rFonts w:ascii="Arial" w:hAnsi="Arial" w:cs="Arial"/>
                <w:lang w:val="es-MX"/>
              </w:rPr>
              <w:t>La cantidad de oficinas cerradas o privados en los inmuebles;</w:t>
            </w:r>
          </w:p>
          <w:p w:rsidR="004E1299" w:rsidRPr="00F665B4" w:rsidRDefault="004E1299" w:rsidP="00B966DE">
            <w:pPr>
              <w:pStyle w:val="Textoindependiente"/>
              <w:numPr>
                <w:ilvl w:val="0"/>
                <w:numId w:val="72"/>
              </w:numPr>
              <w:tabs>
                <w:tab w:val="left" w:pos="851"/>
              </w:tabs>
              <w:spacing w:after="0"/>
              <w:ind w:left="851" w:hanging="425"/>
              <w:jc w:val="both"/>
              <w:rPr>
                <w:rFonts w:ascii="Arial" w:hAnsi="Arial" w:cs="Arial"/>
                <w:lang w:val="es-MX"/>
              </w:rPr>
            </w:pPr>
            <w:r w:rsidRPr="00F665B4">
              <w:rPr>
                <w:rFonts w:ascii="Arial" w:hAnsi="Arial" w:cs="Arial"/>
                <w:lang w:val="es-MX"/>
              </w:rPr>
              <w:t>La superficie total de las oficinas;</w:t>
            </w:r>
          </w:p>
          <w:p w:rsidR="004E1299" w:rsidRPr="00F665B4" w:rsidRDefault="004E1299" w:rsidP="00B966DE">
            <w:pPr>
              <w:pStyle w:val="Textoindependiente"/>
              <w:numPr>
                <w:ilvl w:val="0"/>
                <w:numId w:val="72"/>
              </w:numPr>
              <w:tabs>
                <w:tab w:val="left" w:pos="851"/>
              </w:tabs>
              <w:spacing w:after="0"/>
              <w:ind w:left="851" w:hanging="425"/>
              <w:jc w:val="both"/>
              <w:rPr>
                <w:rFonts w:ascii="Arial" w:hAnsi="Arial" w:cs="Arial"/>
                <w:lang w:val="es-MX"/>
              </w:rPr>
            </w:pPr>
            <w:r w:rsidRPr="00F665B4">
              <w:rPr>
                <w:rFonts w:ascii="Arial" w:hAnsi="Arial" w:cs="Arial"/>
                <w:lang w:val="es-MX"/>
              </w:rPr>
              <w:t>Las condiciones ambientales y de salubridad que se requieran;</w:t>
            </w:r>
          </w:p>
          <w:p w:rsidR="004E1299" w:rsidRPr="00F665B4" w:rsidRDefault="004E1299" w:rsidP="00B966DE">
            <w:pPr>
              <w:pStyle w:val="Textoindependiente"/>
              <w:numPr>
                <w:ilvl w:val="0"/>
                <w:numId w:val="72"/>
              </w:numPr>
              <w:tabs>
                <w:tab w:val="left" w:pos="851"/>
              </w:tabs>
              <w:spacing w:after="0"/>
              <w:ind w:left="851" w:hanging="425"/>
              <w:jc w:val="both"/>
              <w:rPr>
                <w:rFonts w:ascii="Arial" w:hAnsi="Arial" w:cs="Arial"/>
                <w:lang w:val="es-MX"/>
              </w:rPr>
            </w:pPr>
            <w:r w:rsidRPr="00F665B4">
              <w:rPr>
                <w:rFonts w:ascii="Arial" w:hAnsi="Arial" w:cs="Arial"/>
                <w:lang w:val="es-MX"/>
              </w:rPr>
              <w:t>El tipo de mobiliario establecido en los inmuebles;</w:t>
            </w:r>
          </w:p>
          <w:p w:rsidR="004E1299" w:rsidRPr="004E1299" w:rsidRDefault="004E1299" w:rsidP="00B966DE">
            <w:pPr>
              <w:pStyle w:val="Textoindependiente"/>
              <w:numPr>
                <w:ilvl w:val="0"/>
                <w:numId w:val="72"/>
              </w:numPr>
              <w:tabs>
                <w:tab w:val="left" w:pos="851"/>
              </w:tabs>
              <w:spacing w:after="0"/>
              <w:ind w:left="851" w:hanging="425"/>
              <w:jc w:val="both"/>
              <w:rPr>
                <w:rFonts w:ascii="Arial" w:hAnsi="Arial" w:cs="Arial"/>
              </w:rPr>
            </w:pPr>
            <w:r w:rsidRPr="00F665B4">
              <w:rPr>
                <w:rFonts w:ascii="Arial" w:hAnsi="Arial" w:cs="Arial"/>
                <w:lang w:val="es-MX"/>
              </w:rPr>
              <w:t>Las características de los accesos; y</w:t>
            </w:r>
          </w:p>
          <w:p w:rsidR="00273028" w:rsidRPr="004E1299" w:rsidRDefault="004E1299" w:rsidP="00B966DE">
            <w:pPr>
              <w:pStyle w:val="Textoindependiente"/>
              <w:numPr>
                <w:ilvl w:val="0"/>
                <w:numId w:val="72"/>
              </w:numPr>
              <w:tabs>
                <w:tab w:val="left" w:pos="851"/>
              </w:tabs>
              <w:spacing w:after="0"/>
              <w:ind w:left="851" w:hanging="425"/>
              <w:jc w:val="both"/>
              <w:rPr>
                <w:rFonts w:ascii="Arial" w:hAnsi="Arial" w:cs="Arial"/>
              </w:rPr>
            </w:pPr>
            <w:r w:rsidRPr="004E1299">
              <w:rPr>
                <w:rFonts w:ascii="Arial" w:hAnsi="Arial" w:cs="Arial"/>
                <w:lang w:val="es-MX"/>
              </w:rPr>
              <w:t>Las demás funciones y requerimientos necesarios para la prestación del servicio</w:t>
            </w:r>
          </w:p>
          <w:p w:rsidR="00273028" w:rsidRPr="00273028" w:rsidRDefault="00273028" w:rsidP="00273028">
            <w:pPr>
              <w:jc w:val="both"/>
              <w:rPr>
                <w:rFonts w:ascii="Arial" w:hAnsi="Arial" w:cs="Arial"/>
                <w:bCs/>
              </w:rPr>
            </w:pPr>
          </w:p>
          <w:p w:rsidR="004E1299" w:rsidRPr="00F665B4" w:rsidRDefault="004E1299" w:rsidP="00B966DE">
            <w:pPr>
              <w:pStyle w:val="Textoindependiente"/>
              <w:numPr>
                <w:ilvl w:val="0"/>
                <w:numId w:val="73"/>
              </w:numPr>
              <w:tabs>
                <w:tab w:val="left" w:pos="993"/>
              </w:tabs>
              <w:spacing w:after="0"/>
              <w:jc w:val="both"/>
              <w:rPr>
                <w:rFonts w:ascii="Arial" w:hAnsi="Arial" w:cs="Arial"/>
                <w:lang w:val="es-MX"/>
              </w:rPr>
            </w:pPr>
            <w:r w:rsidRPr="00F665B4">
              <w:rPr>
                <w:rFonts w:ascii="Arial" w:hAnsi="Arial" w:cs="Arial"/>
                <w:lang w:val="es-MX"/>
              </w:rPr>
              <w:t>El pago del servicio de limpieza ser</w:t>
            </w:r>
            <w:r w:rsidR="009B58D6">
              <w:rPr>
                <w:rFonts w:ascii="Arial" w:hAnsi="Arial" w:cs="Arial"/>
                <w:lang w:val="es-MX"/>
              </w:rPr>
              <w:t xml:space="preserve">á gestionado y procesado por la </w:t>
            </w:r>
            <w:r w:rsidR="00740B5C" w:rsidRPr="009B58D6">
              <w:rPr>
                <w:rFonts w:ascii="Arial" w:hAnsi="Arial" w:cs="Arial"/>
                <w:highlight w:val="yellow"/>
                <w:lang w:val="es-MX"/>
              </w:rPr>
              <w:t>DCSB</w:t>
            </w:r>
            <w:r w:rsidRPr="00F665B4">
              <w:rPr>
                <w:rFonts w:ascii="Arial" w:hAnsi="Arial" w:cs="Arial"/>
                <w:lang w:val="es-MX"/>
              </w:rPr>
              <w:t xml:space="preserve"> ante la SEFI, afectando directamente las partidas presupuestales destinadas para tal fin, conforme a los procedimientos establecidos para tales efectos por la </w:t>
            </w:r>
            <w:r w:rsidR="00CB1A38" w:rsidRPr="009B58D6">
              <w:rPr>
                <w:rFonts w:ascii="Arial" w:hAnsi="Arial" w:cs="Arial"/>
                <w:highlight w:val="yellow"/>
                <w:lang w:val="es-MX"/>
              </w:rPr>
              <w:t>DGAS</w:t>
            </w:r>
            <w:r w:rsidR="00CB1A38">
              <w:rPr>
                <w:rFonts w:ascii="Arial" w:hAnsi="Arial" w:cs="Arial"/>
                <w:lang w:val="es-MX"/>
              </w:rPr>
              <w:t>.</w:t>
            </w:r>
          </w:p>
          <w:p w:rsidR="004E1299" w:rsidRPr="00F665B4" w:rsidRDefault="004E1299" w:rsidP="004E1299">
            <w:pPr>
              <w:pStyle w:val="Textoindependiente"/>
              <w:tabs>
                <w:tab w:val="left" w:pos="993"/>
              </w:tabs>
              <w:spacing w:after="0"/>
              <w:jc w:val="both"/>
              <w:rPr>
                <w:rFonts w:ascii="Arial" w:hAnsi="Arial" w:cs="Arial"/>
                <w:lang w:val="es-MX"/>
              </w:rPr>
            </w:pPr>
          </w:p>
          <w:p w:rsidR="004E1299" w:rsidRPr="00F665B4" w:rsidRDefault="004E1299" w:rsidP="00B966DE">
            <w:pPr>
              <w:pStyle w:val="Textoindependiente"/>
              <w:numPr>
                <w:ilvl w:val="0"/>
                <w:numId w:val="73"/>
              </w:numPr>
              <w:tabs>
                <w:tab w:val="left" w:pos="993"/>
              </w:tabs>
              <w:spacing w:after="0"/>
              <w:jc w:val="both"/>
              <w:rPr>
                <w:rFonts w:ascii="Arial" w:hAnsi="Arial" w:cs="Arial"/>
                <w:lang w:val="es-MX"/>
              </w:rPr>
            </w:pPr>
            <w:r w:rsidRPr="00F665B4">
              <w:rPr>
                <w:rFonts w:ascii="Arial" w:hAnsi="Arial" w:cs="Arial"/>
                <w:lang w:val="es-MX"/>
              </w:rPr>
              <w:t xml:space="preserve">Los Responsables Administrativos deberán conciliar con la </w:t>
            </w:r>
            <w:r w:rsidR="00CB1A38" w:rsidRPr="009B58D6">
              <w:rPr>
                <w:rFonts w:ascii="Arial" w:hAnsi="Arial" w:cs="Arial"/>
                <w:highlight w:val="yellow"/>
                <w:lang w:val="es-MX"/>
              </w:rPr>
              <w:t>DGAS,</w:t>
            </w:r>
            <w:r w:rsidR="00CB1A38">
              <w:rPr>
                <w:rFonts w:ascii="Arial" w:hAnsi="Arial" w:cs="Arial"/>
                <w:lang w:val="es-MX"/>
              </w:rPr>
              <w:t xml:space="preserve"> </w:t>
            </w:r>
            <w:r w:rsidRPr="00F665B4">
              <w:rPr>
                <w:rFonts w:ascii="Arial" w:hAnsi="Arial" w:cs="Arial"/>
                <w:lang w:val="es-MX"/>
              </w:rPr>
              <w:t xml:space="preserve">las controversias derivadas del cargo a las cuentas presupuestales sobre el servicio realizado por la empresa adjudicada, </w:t>
            </w:r>
            <w:r>
              <w:rPr>
                <w:rFonts w:ascii="Arial" w:hAnsi="Arial" w:cs="Arial"/>
                <w:lang w:val="es-MX"/>
              </w:rPr>
              <w:t>previamente a la</w:t>
            </w:r>
            <w:r w:rsidRPr="00F665B4">
              <w:rPr>
                <w:rFonts w:ascii="Arial" w:hAnsi="Arial" w:cs="Arial"/>
                <w:lang w:val="es-MX"/>
              </w:rPr>
              <w:t xml:space="preserve"> realización del pago ante SEFI.</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p>
          <w:p w:rsidR="004E1299" w:rsidRPr="00F665B4" w:rsidRDefault="004E1299" w:rsidP="004E1299">
            <w:pPr>
              <w:pStyle w:val="Ttulo2"/>
              <w:spacing w:before="0"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III</w:t>
            </w:r>
          </w:p>
          <w:p w:rsidR="004E1299" w:rsidRPr="004E1299" w:rsidRDefault="004E1299" w:rsidP="004E1299">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De l</w:t>
            </w:r>
            <w:r>
              <w:rPr>
                <w:rFonts w:ascii="Arial" w:hAnsi="Arial" w:cs="Arial"/>
                <w:color w:val="auto"/>
                <w:sz w:val="22"/>
                <w:szCs w:val="22"/>
                <w:lang w:val="es-MX"/>
              </w:rPr>
              <w:t xml:space="preserve">os Estacionamientos Oficiales  </w:t>
            </w:r>
          </w:p>
          <w:p w:rsidR="00CB1A38" w:rsidRPr="00F665B4" w:rsidRDefault="00CB1A38" w:rsidP="00B966DE">
            <w:pPr>
              <w:pStyle w:val="Textoindependiente"/>
              <w:numPr>
                <w:ilvl w:val="0"/>
                <w:numId w:val="146"/>
              </w:numPr>
              <w:tabs>
                <w:tab w:val="left" w:pos="993"/>
              </w:tabs>
              <w:spacing w:after="0"/>
              <w:jc w:val="both"/>
              <w:rPr>
                <w:rFonts w:ascii="Arial" w:hAnsi="Arial" w:cs="Arial"/>
                <w:lang w:val="es-MX"/>
              </w:rPr>
            </w:pPr>
            <w:r w:rsidRPr="00F665B4">
              <w:rPr>
                <w:rFonts w:ascii="Arial" w:hAnsi="Arial" w:cs="Arial"/>
                <w:lang w:val="es-MX"/>
              </w:rPr>
              <w:t>Las Dependencias y Entidades deberán sujetarse a cualquier cambio, actualización o criterios de control sobre el uso de los estacionamien</w:t>
            </w:r>
            <w:r w:rsidR="009B58D6">
              <w:rPr>
                <w:rFonts w:ascii="Arial" w:hAnsi="Arial" w:cs="Arial"/>
                <w:lang w:val="es-MX"/>
              </w:rPr>
              <w:t>tos oficiales que establezca la</w:t>
            </w:r>
            <w:r>
              <w:rPr>
                <w:rFonts w:ascii="Arial" w:hAnsi="Arial" w:cs="Arial"/>
                <w:lang w:val="es-MX"/>
              </w:rPr>
              <w:t xml:space="preserve"> </w:t>
            </w:r>
            <w:r w:rsidRPr="009B58D6">
              <w:rPr>
                <w:rFonts w:ascii="Arial" w:hAnsi="Arial" w:cs="Arial"/>
                <w:highlight w:val="yellow"/>
                <w:lang w:val="es-MX"/>
              </w:rPr>
              <w:t>SAE.</w:t>
            </w:r>
          </w:p>
          <w:p w:rsidR="004E1299" w:rsidRPr="00F665B4" w:rsidRDefault="004E1299" w:rsidP="004E1299">
            <w:pPr>
              <w:pStyle w:val="Textoindependiente"/>
              <w:tabs>
                <w:tab w:val="left" w:pos="993"/>
              </w:tabs>
              <w:spacing w:after="0"/>
              <w:jc w:val="both"/>
              <w:rPr>
                <w:rFonts w:ascii="Arial" w:hAnsi="Arial" w:cs="Arial"/>
                <w:lang w:val="es-MX"/>
              </w:rPr>
            </w:pPr>
          </w:p>
          <w:p w:rsidR="004E1299" w:rsidRDefault="004E1299" w:rsidP="00B966DE">
            <w:pPr>
              <w:pStyle w:val="Textoindependiente"/>
              <w:numPr>
                <w:ilvl w:val="0"/>
                <w:numId w:val="74"/>
              </w:numPr>
              <w:tabs>
                <w:tab w:val="left" w:pos="993"/>
              </w:tabs>
              <w:spacing w:after="0"/>
              <w:jc w:val="both"/>
              <w:rPr>
                <w:rFonts w:ascii="Arial" w:hAnsi="Arial" w:cs="Arial"/>
                <w:lang w:val="es-MX"/>
              </w:rPr>
            </w:pPr>
            <w:r w:rsidRPr="00007EE4">
              <w:rPr>
                <w:rFonts w:ascii="Arial" w:hAnsi="Arial" w:cs="Arial"/>
                <w:lang w:val="es-MX"/>
              </w:rPr>
              <w:t xml:space="preserve">La </w:t>
            </w:r>
            <w:r w:rsidR="00740B5C" w:rsidRPr="009B58D6">
              <w:rPr>
                <w:rFonts w:ascii="Arial" w:hAnsi="Arial" w:cs="Arial"/>
                <w:highlight w:val="yellow"/>
                <w:lang w:val="es-MX"/>
              </w:rPr>
              <w:t>DCSB</w:t>
            </w:r>
            <w:r w:rsidRPr="00007EE4">
              <w:rPr>
                <w:rFonts w:ascii="Arial" w:hAnsi="Arial" w:cs="Arial"/>
                <w:lang w:val="es-MX"/>
              </w:rPr>
              <w:t xml:space="preserve"> será la responsable de coordinar el cumplimiento de los presentes lineamientos para la operación de los estacionamientos del Jardín de los Palacios de GEA y el de la </w:t>
            </w:r>
            <w:r w:rsidR="00CB1A38" w:rsidRPr="009B58D6">
              <w:rPr>
                <w:rFonts w:ascii="Arial" w:hAnsi="Arial" w:cs="Arial"/>
                <w:highlight w:val="yellow"/>
                <w:lang w:val="es-MX"/>
              </w:rPr>
              <w:t>SAE</w:t>
            </w:r>
            <w:r w:rsidR="00CB1A38">
              <w:rPr>
                <w:rFonts w:ascii="Arial" w:hAnsi="Arial" w:cs="Arial"/>
                <w:lang w:val="es-MX"/>
              </w:rPr>
              <w:t>.</w:t>
            </w:r>
          </w:p>
          <w:p w:rsidR="004E1299" w:rsidRDefault="004E1299" w:rsidP="004E1299">
            <w:pPr>
              <w:pStyle w:val="Prrafodelista"/>
              <w:rPr>
                <w:rFonts w:ascii="Arial" w:hAnsi="Arial" w:cs="Arial"/>
                <w:lang w:val="es-MX"/>
              </w:rPr>
            </w:pPr>
          </w:p>
          <w:p w:rsidR="004E1299" w:rsidRPr="00F665B4" w:rsidRDefault="004E1299" w:rsidP="00B966DE">
            <w:pPr>
              <w:pStyle w:val="Textoindependiente"/>
              <w:numPr>
                <w:ilvl w:val="0"/>
                <w:numId w:val="74"/>
              </w:numPr>
              <w:tabs>
                <w:tab w:val="left" w:pos="993"/>
              </w:tabs>
              <w:spacing w:after="0"/>
              <w:jc w:val="both"/>
              <w:rPr>
                <w:rFonts w:ascii="Arial" w:hAnsi="Arial" w:cs="Arial"/>
                <w:lang w:val="es-MX"/>
              </w:rPr>
            </w:pPr>
            <w:r w:rsidRPr="00F665B4">
              <w:rPr>
                <w:rFonts w:ascii="Arial" w:hAnsi="Arial" w:cs="Arial"/>
                <w:b/>
                <w:lang w:val="es-MX"/>
              </w:rPr>
              <w:t xml:space="preserve"> </w:t>
            </w:r>
            <w:r w:rsidRPr="00F665B4">
              <w:rPr>
                <w:rFonts w:ascii="Arial" w:hAnsi="Arial" w:cs="Arial"/>
                <w:lang w:val="es-MX"/>
              </w:rPr>
              <w:t xml:space="preserve">Los Responsables Administrativos de las Dependencias (con excepción de la </w:t>
            </w:r>
            <w:r w:rsidR="00CB1A38" w:rsidRPr="009B58D6">
              <w:rPr>
                <w:rFonts w:ascii="Arial" w:hAnsi="Arial" w:cs="Arial"/>
                <w:highlight w:val="yellow"/>
                <w:lang w:val="es-MX"/>
              </w:rPr>
              <w:t>SAE</w:t>
            </w:r>
            <w:r w:rsidR="00CB1A38">
              <w:rPr>
                <w:rFonts w:ascii="Arial" w:hAnsi="Arial" w:cs="Arial"/>
                <w:lang w:val="es-MX"/>
              </w:rPr>
              <w:t>)</w:t>
            </w:r>
            <w:r w:rsidRPr="00F665B4">
              <w:rPr>
                <w:rFonts w:ascii="Arial" w:hAnsi="Arial" w:cs="Arial"/>
                <w:lang w:val="es-MX"/>
              </w:rPr>
              <w:t xml:space="preserve"> y Entidades administrarán sus estacionamientos oficiales, por lo que les corresponderá planear, organizar, supervisar y controlar, la distribución de los cajones existentes, así como verificar que los usuarios cumplan con los presentes lineamientos.</w:t>
            </w:r>
          </w:p>
          <w:p w:rsidR="004E1299" w:rsidRPr="00F665B4" w:rsidRDefault="004E1299" w:rsidP="004E1299">
            <w:pPr>
              <w:pStyle w:val="Textoindependiente"/>
              <w:tabs>
                <w:tab w:val="left" w:pos="993"/>
              </w:tabs>
              <w:spacing w:after="0"/>
              <w:jc w:val="both"/>
              <w:rPr>
                <w:rFonts w:ascii="Arial" w:hAnsi="Arial" w:cs="Arial"/>
                <w:b/>
                <w:lang w:val="es-MX"/>
              </w:rPr>
            </w:pPr>
          </w:p>
          <w:p w:rsidR="004E1299" w:rsidRDefault="004E1299" w:rsidP="00B966DE">
            <w:pPr>
              <w:pStyle w:val="Textoindependiente"/>
              <w:numPr>
                <w:ilvl w:val="0"/>
                <w:numId w:val="74"/>
              </w:numPr>
              <w:tabs>
                <w:tab w:val="left" w:pos="993"/>
              </w:tabs>
              <w:spacing w:after="0"/>
              <w:jc w:val="both"/>
              <w:rPr>
                <w:rFonts w:ascii="Arial" w:hAnsi="Arial" w:cs="Arial"/>
                <w:lang w:val="es-MX"/>
              </w:rPr>
            </w:pPr>
            <w:r w:rsidRPr="00F665B4">
              <w:rPr>
                <w:rFonts w:ascii="Arial" w:hAnsi="Arial" w:cs="Arial"/>
                <w:lang w:val="es-MX"/>
              </w:rPr>
              <w:t>Los estacionamientos deberán cumplir con los programas o normas que en materia de seguridad le sean solicitadas por las instancias correspondientes.</w:t>
            </w:r>
          </w:p>
          <w:p w:rsidR="004E1299" w:rsidRDefault="004E1299" w:rsidP="004E1299">
            <w:pPr>
              <w:pStyle w:val="Textoindependiente"/>
              <w:tabs>
                <w:tab w:val="left" w:pos="993"/>
              </w:tabs>
              <w:spacing w:after="0"/>
              <w:ind w:left="425"/>
              <w:jc w:val="both"/>
              <w:rPr>
                <w:rFonts w:ascii="Arial" w:hAnsi="Arial" w:cs="Arial"/>
                <w:lang w:val="es-MX"/>
              </w:rPr>
            </w:pPr>
          </w:p>
          <w:p w:rsidR="00273028" w:rsidRPr="004E1299" w:rsidRDefault="004E1299" w:rsidP="00B966DE">
            <w:pPr>
              <w:pStyle w:val="Textoindependiente"/>
              <w:numPr>
                <w:ilvl w:val="0"/>
                <w:numId w:val="74"/>
              </w:numPr>
              <w:tabs>
                <w:tab w:val="left" w:pos="993"/>
              </w:tabs>
              <w:spacing w:after="0"/>
              <w:jc w:val="both"/>
              <w:rPr>
                <w:rFonts w:ascii="Arial" w:hAnsi="Arial" w:cs="Arial"/>
                <w:lang w:val="es-MX"/>
              </w:rPr>
            </w:pPr>
            <w:r w:rsidRPr="004E1299">
              <w:rPr>
                <w:rFonts w:ascii="Arial" w:hAnsi="Arial" w:cs="Arial"/>
                <w:lang w:val="es-MX"/>
              </w:rPr>
              <w:t>Los estacionamientos deberán contar con un servicio de vigilancia que se hará responsable de llevar el control de los ingresos debiendo registrar la siguiente información:</w:t>
            </w:r>
          </w:p>
          <w:p w:rsidR="004E1299" w:rsidRPr="00F665B4" w:rsidRDefault="004E1299" w:rsidP="004E1299">
            <w:pPr>
              <w:jc w:val="both"/>
              <w:rPr>
                <w:rFonts w:ascii="Arial" w:hAnsi="Arial" w:cs="Arial"/>
                <w:lang w:val="es-MX"/>
              </w:rPr>
            </w:pPr>
          </w:p>
          <w:p w:rsidR="004E1299" w:rsidRDefault="004E1299" w:rsidP="00B966DE">
            <w:pPr>
              <w:numPr>
                <w:ilvl w:val="0"/>
                <w:numId w:val="75"/>
              </w:numPr>
              <w:ind w:left="851" w:hanging="425"/>
              <w:jc w:val="both"/>
              <w:rPr>
                <w:rFonts w:ascii="Arial" w:hAnsi="Arial" w:cs="Arial"/>
                <w:lang w:val="es-MX"/>
              </w:rPr>
            </w:pPr>
            <w:r>
              <w:rPr>
                <w:rFonts w:ascii="Arial" w:hAnsi="Arial" w:cs="Arial"/>
                <w:lang w:val="es-MX"/>
              </w:rPr>
              <w:t>Placas del vehículo tipo y marca</w:t>
            </w:r>
          </w:p>
          <w:p w:rsidR="004E1299" w:rsidRPr="00F665B4" w:rsidRDefault="004E1299" w:rsidP="00B966DE">
            <w:pPr>
              <w:numPr>
                <w:ilvl w:val="0"/>
                <w:numId w:val="75"/>
              </w:numPr>
              <w:ind w:left="851" w:hanging="425"/>
              <w:jc w:val="both"/>
              <w:rPr>
                <w:rFonts w:ascii="Arial" w:hAnsi="Arial" w:cs="Arial"/>
                <w:lang w:val="es-MX"/>
              </w:rPr>
            </w:pPr>
            <w:r w:rsidRPr="00F665B4">
              <w:rPr>
                <w:rFonts w:ascii="Arial" w:hAnsi="Arial" w:cs="Arial"/>
                <w:lang w:val="es-MX"/>
              </w:rPr>
              <w:t>Hora de entrada y hora de salida;</w:t>
            </w:r>
          </w:p>
          <w:p w:rsidR="004E1299" w:rsidRPr="00F665B4" w:rsidRDefault="004E1299" w:rsidP="00B966DE">
            <w:pPr>
              <w:numPr>
                <w:ilvl w:val="0"/>
                <w:numId w:val="75"/>
              </w:numPr>
              <w:ind w:left="851" w:hanging="425"/>
              <w:jc w:val="both"/>
              <w:rPr>
                <w:rFonts w:ascii="Arial" w:hAnsi="Arial" w:cs="Arial"/>
                <w:lang w:val="es-MX"/>
              </w:rPr>
            </w:pPr>
            <w:r w:rsidRPr="00F665B4">
              <w:rPr>
                <w:rFonts w:ascii="Arial" w:hAnsi="Arial" w:cs="Arial"/>
                <w:lang w:val="es-MX"/>
              </w:rPr>
              <w:t>Nombre del chofer de la unidad;</w:t>
            </w:r>
          </w:p>
          <w:p w:rsidR="004E1299" w:rsidRDefault="004E1299" w:rsidP="00B966DE">
            <w:pPr>
              <w:numPr>
                <w:ilvl w:val="0"/>
                <w:numId w:val="75"/>
              </w:numPr>
              <w:ind w:left="851" w:hanging="425"/>
              <w:jc w:val="both"/>
              <w:rPr>
                <w:rFonts w:ascii="Arial" w:hAnsi="Arial" w:cs="Arial"/>
                <w:lang w:val="es-MX"/>
              </w:rPr>
            </w:pPr>
            <w:r w:rsidRPr="00F665B4">
              <w:rPr>
                <w:rFonts w:ascii="Arial" w:hAnsi="Arial" w:cs="Arial"/>
                <w:lang w:val="es-MX"/>
              </w:rPr>
              <w:t>Relación de materiales (cuando aplique); y</w:t>
            </w:r>
          </w:p>
          <w:p w:rsidR="004E1299" w:rsidRPr="004E1299" w:rsidRDefault="004E1299" w:rsidP="00B966DE">
            <w:pPr>
              <w:numPr>
                <w:ilvl w:val="0"/>
                <w:numId w:val="75"/>
              </w:numPr>
              <w:ind w:left="851" w:hanging="425"/>
              <w:jc w:val="both"/>
              <w:rPr>
                <w:rFonts w:ascii="Arial" w:hAnsi="Arial" w:cs="Arial"/>
                <w:lang w:val="es-MX"/>
              </w:rPr>
            </w:pPr>
            <w:r w:rsidRPr="004E1299">
              <w:rPr>
                <w:rFonts w:ascii="Arial" w:hAnsi="Arial" w:cs="Arial"/>
                <w:lang w:val="es-MX"/>
              </w:rPr>
              <w:t>Tipo de bien, número de control patrimonial cuando aplique, nombre de la persona que ingresa o retira el bien y Dependencia o Entidad a la que está adscrita</w:t>
            </w:r>
          </w:p>
          <w:p w:rsidR="00273028" w:rsidRPr="00273028" w:rsidRDefault="00273028" w:rsidP="00273028">
            <w:pPr>
              <w:jc w:val="both"/>
              <w:rPr>
                <w:rFonts w:ascii="Arial" w:hAnsi="Arial" w:cs="Arial"/>
                <w:bCs/>
              </w:rPr>
            </w:pPr>
          </w:p>
          <w:p w:rsidR="004E1299" w:rsidRPr="00F665B4" w:rsidRDefault="004E1299" w:rsidP="00B966DE">
            <w:pPr>
              <w:pStyle w:val="Textoindependiente"/>
              <w:numPr>
                <w:ilvl w:val="0"/>
                <w:numId w:val="76"/>
              </w:numPr>
              <w:tabs>
                <w:tab w:val="left" w:pos="993"/>
              </w:tabs>
              <w:spacing w:after="0"/>
              <w:jc w:val="both"/>
              <w:rPr>
                <w:rFonts w:ascii="Arial" w:hAnsi="Arial" w:cs="Arial"/>
                <w:lang w:val="es-MX"/>
              </w:rPr>
            </w:pPr>
            <w:r w:rsidRPr="00F665B4">
              <w:rPr>
                <w:rFonts w:ascii="Arial" w:hAnsi="Arial" w:cs="Arial"/>
                <w:lang w:val="es-MX"/>
              </w:rPr>
              <w:t>El personal de vigilancia de los estacionamientos deberá reportar mensualmente mediante bitácora al Responsable Administrativo de la Dependencia o Entidad el control de los estacionamientos correspondientes, así como de forma inmediata cualquier anomalía que se suscite dentro de los mismos, para que se proceda de conformidad con los procedimientos o disposiciones aplicables.</w:t>
            </w:r>
          </w:p>
          <w:p w:rsidR="004E1299" w:rsidRPr="00F665B4" w:rsidRDefault="004E1299" w:rsidP="004E1299">
            <w:pPr>
              <w:pStyle w:val="Textoindependiente"/>
              <w:tabs>
                <w:tab w:val="left" w:pos="993"/>
              </w:tabs>
              <w:spacing w:after="0"/>
              <w:jc w:val="both"/>
              <w:rPr>
                <w:rFonts w:ascii="Arial" w:hAnsi="Arial" w:cs="Arial"/>
                <w:b/>
                <w:lang w:val="es-MX"/>
              </w:rPr>
            </w:pPr>
          </w:p>
          <w:p w:rsidR="004E1299" w:rsidRPr="00F665B4" w:rsidRDefault="004E1299" w:rsidP="00B966DE">
            <w:pPr>
              <w:pStyle w:val="Textoindependiente"/>
              <w:numPr>
                <w:ilvl w:val="0"/>
                <w:numId w:val="76"/>
              </w:numPr>
              <w:tabs>
                <w:tab w:val="left" w:pos="993"/>
              </w:tabs>
              <w:spacing w:after="0"/>
              <w:jc w:val="both"/>
              <w:rPr>
                <w:rFonts w:ascii="Arial" w:hAnsi="Arial" w:cs="Arial"/>
                <w:lang w:val="es-MX"/>
              </w:rPr>
            </w:pPr>
            <w:r w:rsidRPr="00F665B4">
              <w:rPr>
                <w:rFonts w:ascii="Arial" w:hAnsi="Arial" w:cs="Arial"/>
                <w:lang w:val="es-MX"/>
              </w:rPr>
              <w:t xml:space="preserve">Los estacionamientos deberán contar con un sistema de control de acceso que permita mantener la disponibilidad de espacios previamente asignados a los servidores públicos. </w:t>
            </w:r>
          </w:p>
          <w:p w:rsidR="004E1299" w:rsidRPr="00F665B4" w:rsidRDefault="004E1299" w:rsidP="004E1299">
            <w:pPr>
              <w:pStyle w:val="Textoindependiente"/>
              <w:tabs>
                <w:tab w:val="left" w:pos="993"/>
              </w:tabs>
              <w:spacing w:after="0"/>
              <w:jc w:val="both"/>
              <w:rPr>
                <w:rFonts w:ascii="Arial" w:hAnsi="Arial" w:cs="Arial"/>
                <w:lang w:val="es-MX"/>
              </w:rPr>
            </w:pPr>
          </w:p>
          <w:p w:rsidR="004E1299" w:rsidRPr="002D6CD4" w:rsidRDefault="004E1299" w:rsidP="00B966DE">
            <w:pPr>
              <w:pStyle w:val="Textoindependiente"/>
              <w:numPr>
                <w:ilvl w:val="0"/>
                <w:numId w:val="76"/>
              </w:numPr>
              <w:tabs>
                <w:tab w:val="left" w:pos="993"/>
              </w:tabs>
              <w:spacing w:after="0"/>
              <w:jc w:val="both"/>
              <w:rPr>
                <w:rFonts w:ascii="Arial" w:hAnsi="Arial" w:cs="Arial"/>
                <w:lang w:val="es-MX"/>
              </w:rPr>
            </w:pPr>
            <w:r w:rsidRPr="002D6CD4">
              <w:rPr>
                <w:rFonts w:ascii="Arial" w:hAnsi="Arial" w:cs="Arial"/>
                <w:lang w:val="es-MX"/>
              </w:rPr>
              <w:t>Los estacionamientos deberán cumplir con los siguientes requisitos:</w:t>
            </w:r>
          </w:p>
          <w:p w:rsidR="00273028" w:rsidRPr="00273028" w:rsidRDefault="00273028" w:rsidP="00273028">
            <w:pPr>
              <w:jc w:val="both"/>
              <w:rPr>
                <w:rFonts w:ascii="Arial" w:hAnsi="Arial" w:cs="Arial"/>
                <w:bCs/>
              </w:rPr>
            </w:pPr>
          </w:p>
          <w:p w:rsidR="004E1299" w:rsidRDefault="004E1299" w:rsidP="00B966DE">
            <w:pPr>
              <w:numPr>
                <w:ilvl w:val="0"/>
                <w:numId w:val="77"/>
              </w:numPr>
              <w:ind w:left="881" w:hanging="567"/>
              <w:jc w:val="both"/>
              <w:rPr>
                <w:rFonts w:ascii="Arial" w:hAnsi="Arial" w:cs="Arial"/>
                <w:lang w:val="es-MX"/>
              </w:rPr>
            </w:pPr>
            <w:r w:rsidRPr="002D6CD4">
              <w:rPr>
                <w:rFonts w:ascii="Arial" w:hAnsi="Arial" w:cs="Arial"/>
                <w:lang w:val="es-MX"/>
              </w:rPr>
              <w:t>Contar con señalamientos de entrada, salida, dirección del flujo vehicular, espacios para cada vehículo y para los cajones reservados;</w:t>
            </w:r>
          </w:p>
          <w:p w:rsidR="00273028" w:rsidRDefault="004E1299" w:rsidP="00B966DE">
            <w:pPr>
              <w:numPr>
                <w:ilvl w:val="0"/>
                <w:numId w:val="77"/>
              </w:numPr>
              <w:ind w:left="881" w:hanging="548"/>
              <w:jc w:val="both"/>
              <w:rPr>
                <w:rFonts w:ascii="Arial" w:hAnsi="Arial" w:cs="Arial"/>
                <w:lang w:val="es-MX"/>
              </w:rPr>
            </w:pPr>
            <w:r w:rsidRPr="004E1299">
              <w:rPr>
                <w:rFonts w:ascii="Arial" w:hAnsi="Arial" w:cs="Arial"/>
                <w:lang w:val="es-MX"/>
              </w:rPr>
              <w:t>Contar con indicativos de:</w:t>
            </w:r>
          </w:p>
          <w:p w:rsidR="004E1299" w:rsidRPr="004E1299" w:rsidRDefault="004E1299" w:rsidP="004E1299">
            <w:pPr>
              <w:ind w:left="881"/>
              <w:jc w:val="both"/>
              <w:rPr>
                <w:rFonts w:ascii="Arial" w:hAnsi="Arial" w:cs="Arial"/>
                <w:lang w:val="es-MX"/>
              </w:rPr>
            </w:pPr>
          </w:p>
          <w:p w:rsidR="00273028" w:rsidRPr="004E1299" w:rsidRDefault="00273028" w:rsidP="00B966DE">
            <w:pPr>
              <w:pStyle w:val="Prrafodelista"/>
              <w:numPr>
                <w:ilvl w:val="1"/>
                <w:numId w:val="78"/>
              </w:numPr>
              <w:jc w:val="both"/>
              <w:rPr>
                <w:rFonts w:ascii="Arial" w:hAnsi="Arial" w:cs="Arial"/>
                <w:bCs/>
              </w:rPr>
            </w:pPr>
            <w:r w:rsidRPr="004E1299">
              <w:rPr>
                <w:rFonts w:ascii="Arial" w:hAnsi="Arial" w:cs="Arial"/>
                <w:bCs/>
              </w:rPr>
              <w:t>Velocidad máxima;</w:t>
            </w:r>
          </w:p>
          <w:p w:rsidR="00273028" w:rsidRPr="004E1299" w:rsidRDefault="00273028" w:rsidP="00B966DE">
            <w:pPr>
              <w:pStyle w:val="Prrafodelista"/>
              <w:numPr>
                <w:ilvl w:val="1"/>
                <w:numId w:val="78"/>
              </w:numPr>
              <w:jc w:val="both"/>
              <w:rPr>
                <w:rFonts w:ascii="Arial" w:hAnsi="Arial" w:cs="Arial"/>
                <w:bCs/>
              </w:rPr>
            </w:pPr>
            <w:r w:rsidRPr="004E1299">
              <w:rPr>
                <w:rFonts w:ascii="Arial" w:hAnsi="Arial" w:cs="Arial"/>
                <w:bCs/>
              </w:rPr>
              <w:t>Altura máxima; y</w:t>
            </w:r>
          </w:p>
          <w:p w:rsidR="00273028" w:rsidRPr="004E1299" w:rsidRDefault="00273028" w:rsidP="00B966DE">
            <w:pPr>
              <w:pStyle w:val="Prrafodelista"/>
              <w:numPr>
                <w:ilvl w:val="1"/>
                <w:numId w:val="78"/>
              </w:numPr>
              <w:jc w:val="both"/>
              <w:rPr>
                <w:rFonts w:ascii="Arial" w:hAnsi="Arial" w:cs="Arial"/>
                <w:bCs/>
              </w:rPr>
            </w:pPr>
            <w:r w:rsidRPr="004E1299">
              <w:rPr>
                <w:rFonts w:ascii="Arial" w:hAnsi="Arial" w:cs="Arial"/>
                <w:bCs/>
              </w:rPr>
              <w:t>Señalética de ingeniería vial;</w:t>
            </w:r>
          </w:p>
          <w:p w:rsidR="00273028" w:rsidRPr="00273028" w:rsidRDefault="00273028" w:rsidP="00273028">
            <w:pPr>
              <w:jc w:val="both"/>
              <w:rPr>
                <w:rFonts w:ascii="Arial" w:hAnsi="Arial" w:cs="Arial"/>
                <w:bCs/>
              </w:rPr>
            </w:pPr>
          </w:p>
          <w:p w:rsidR="004E1299" w:rsidRPr="002D6CD4" w:rsidRDefault="004E1299" w:rsidP="00B966DE">
            <w:pPr>
              <w:numPr>
                <w:ilvl w:val="0"/>
                <w:numId w:val="77"/>
              </w:numPr>
              <w:jc w:val="both"/>
              <w:rPr>
                <w:rFonts w:ascii="Arial" w:hAnsi="Arial" w:cs="Arial"/>
                <w:lang w:val="es-MX"/>
              </w:rPr>
            </w:pPr>
            <w:r w:rsidRPr="002D6CD4">
              <w:rPr>
                <w:rFonts w:ascii="Arial" w:hAnsi="Arial" w:cs="Arial"/>
                <w:lang w:val="es-MX"/>
              </w:rPr>
              <w:t>Contar con iluminación que permita identificar las zonas de tránsito para la fluidez del tráfico vehicular y la seguridad de las personas;</w:t>
            </w:r>
          </w:p>
          <w:p w:rsidR="004E1299" w:rsidRPr="002D6CD4" w:rsidRDefault="004E1299" w:rsidP="00B966DE">
            <w:pPr>
              <w:numPr>
                <w:ilvl w:val="0"/>
                <w:numId w:val="77"/>
              </w:numPr>
              <w:jc w:val="both"/>
              <w:rPr>
                <w:rFonts w:ascii="Arial" w:hAnsi="Arial" w:cs="Arial"/>
                <w:lang w:val="es-MX"/>
              </w:rPr>
            </w:pPr>
            <w:r w:rsidRPr="002D6CD4">
              <w:rPr>
                <w:rFonts w:ascii="Arial" w:hAnsi="Arial" w:cs="Arial"/>
                <w:lang w:val="es-MX"/>
              </w:rPr>
              <w:t>Con</w:t>
            </w:r>
            <w:r>
              <w:rPr>
                <w:rFonts w:ascii="Arial" w:hAnsi="Arial" w:cs="Arial"/>
                <w:lang w:val="es-MX"/>
              </w:rPr>
              <w:t>tar con equipo contra incendios;</w:t>
            </w:r>
            <w:r w:rsidRPr="002D6CD4">
              <w:rPr>
                <w:rFonts w:ascii="Arial" w:hAnsi="Arial" w:cs="Arial"/>
                <w:lang w:val="es-MX"/>
              </w:rPr>
              <w:t xml:space="preserve"> y </w:t>
            </w:r>
          </w:p>
          <w:p w:rsidR="004E1299" w:rsidRPr="002D6CD4" w:rsidRDefault="004E1299" w:rsidP="00B966DE">
            <w:pPr>
              <w:numPr>
                <w:ilvl w:val="0"/>
                <w:numId w:val="77"/>
              </w:numPr>
              <w:jc w:val="both"/>
              <w:rPr>
                <w:rFonts w:ascii="Arial" w:hAnsi="Arial" w:cs="Arial"/>
                <w:lang w:val="es-MX"/>
              </w:rPr>
            </w:pPr>
            <w:r w:rsidRPr="002D6CD4">
              <w:rPr>
                <w:rFonts w:ascii="Arial" w:hAnsi="Arial" w:cs="Arial"/>
                <w:lang w:val="es-MX"/>
              </w:rPr>
              <w:t xml:space="preserve">Contar con un lugar específico para carga y descarga de materiales. </w:t>
            </w:r>
          </w:p>
          <w:p w:rsidR="004E1299" w:rsidRPr="00F665B4" w:rsidRDefault="004E1299" w:rsidP="004E1299">
            <w:pPr>
              <w:ind w:left="423"/>
              <w:jc w:val="both"/>
              <w:rPr>
                <w:rFonts w:ascii="Arial" w:hAnsi="Arial" w:cs="Arial"/>
                <w:highlight w:val="yellow"/>
                <w:lang w:val="es-MX"/>
              </w:rPr>
            </w:pPr>
          </w:p>
          <w:p w:rsidR="004E1299" w:rsidRPr="00F665B4" w:rsidRDefault="004E1299" w:rsidP="00B966DE">
            <w:pPr>
              <w:pStyle w:val="Textoindependiente"/>
              <w:numPr>
                <w:ilvl w:val="0"/>
                <w:numId w:val="79"/>
              </w:numPr>
              <w:tabs>
                <w:tab w:val="left" w:pos="993"/>
              </w:tabs>
              <w:spacing w:after="0"/>
              <w:jc w:val="both"/>
              <w:rPr>
                <w:rFonts w:ascii="Arial" w:hAnsi="Arial" w:cs="Arial"/>
                <w:lang w:val="es-MX"/>
              </w:rPr>
            </w:pPr>
            <w:r>
              <w:rPr>
                <w:rFonts w:ascii="Arial" w:hAnsi="Arial" w:cs="Arial"/>
                <w:bCs/>
              </w:rPr>
              <w:t xml:space="preserve"> </w:t>
            </w:r>
            <w:r w:rsidRPr="00F665B4">
              <w:rPr>
                <w:rFonts w:ascii="Arial" w:hAnsi="Arial" w:cs="Arial"/>
                <w:lang w:val="es-MX"/>
              </w:rPr>
              <w:t>Los usuarios del estacionamiento deberán cumplir con lo siguiente:</w:t>
            </w:r>
          </w:p>
          <w:p w:rsidR="00273028" w:rsidRPr="00273028" w:rsidRDefault="00273028" w:rsidP="00273028">
            <w:pPr>
              <w:jc w:val="both"/>
              <w:rPr>
                <w:rFonts w:ascii="Arial" w:hAnsi="Arial" w:cs="Arial"/>
                <w:bCs/>
              </w:rPr>
            </w:pPr>
          </w:p>
          <w:p w:rsidR="004E1299" w:rsidRDefault="004E1299" w:rsidP="00B966DE">
            <w:pPr>
              <w:numPr>
                <w:ilvl w:val="0"/>
                <w:numId w:val="80"/>
              </w:numPr>
              <w:tabs>
                <w:tab w:val="left" w:pos="851"/>
              </w:tabs>
              <w:ind w:left="851" w:hanging="425"/>
              <w:jc w:val="both"/>
              <w:rPr>
                <w:rFonts w:ascii="Arial" w:hAnsi="Arial" w:cs="Arial"/>
                <w:lang w:val="es-MX"/>
              </w:rPr>
            </w:pPr>
            <w:r>
              <w:rPr>
                <w:rFonts w:ascii="Arial" w:hAnsi="Arial" w:cs="Arial"/>
                <w:lang w:val="es-MX"/>
              </w:rPr>
              <w:t xml:space="preserve">Estacionar el </w:t>
            </w:r>
            <w:r w:rsidR="00292299">
              <w:rPr>
                <w:rFonts w:ascii="Arial" w:hAnsi="Arial" w:cs="Arial"/>
                <w:lang w:val="es-MX"/>
              </w:rPr>
              <w:t>vehículo</w:t>
            </w:r>
            <w:r>
              <w:rPr>
                <w:rFonts w:ascii="Arial" w:hAnsi="Arial" w:cs="Arial"/>
                <w:lang w:val="es-MX"/>
              </w:rPr>
              <w:t xml:space="preserve"> en el lugar que le fue asignado</w:t>
            </w:r>
            <w:r w:rsidR="00292299">
              <w:rPr>
                <w:rFonts w:ascii="Arial" w:hAnsi="Arial" w:cs="Arial"/>
                <w:lang w:val="es-MX"/>
              </w:rPr>
              <w:t>;</w:t>
            </w:r>
          </w:p>
          <w:p w:rsidR="004E1299" w:rsidRPr="00F665B4" w:rsidRDefault="004E1299" w:rsidP="00B966DE">
            <w:pPr>
              <w:numPr>
                <w:ilvl w:val="0"/>
                <w:numId w:val="80"/>
              </w:numPr>
              <w:tabs>
                <w:tab w:val="left" w:pos="851"/>
              </w:tabs>
              <w:ind w:left="851" w:hanging="425"/>
              <w:jc w:val="both"/>
              <w:rPr>
                <w:rFonts w:ascii="Arial" w:hAnsi="Arial" w:cs="Arial"/>
                <w:lang w:val="es-MX"/>
              </w:rPr>
            </w:pPr>
            <w:r w:rsidRPr="00F665B4">
              <w:rPr>
                <w:rFonts w:ascii="Arial" w:hAnsi="Arial" w:cs="Arial"/>
                <w:lang w:val="es-MX"/>
              </w:rPr>
              <w:t>Respetar las señales de velocidad, de preferencia al peatón, de alto y de área de estacionamiento;</w:t>
            </w:r>
          </w:p>
          <w:p w:rsidR="004E1299" w:rsidRPr="00F665B4" w:rsidRDefault="004E1299" w:rsidP="00B966DE">
            <w:pPr>
              <w:numPr>
                <w:ilvl w:val="0"/>
                <w:numId w:val="80"/>
              </w:numPr>
              <w:tabs>
                <w:tab w:val="left" w:pos="851"/>
              </w:tabs>
              <w:ind w:left="851" w:hanging="425"/>
              <w:jc w:val="both"/>
              <w:rPr>
                <w:rFonts w:ascii="Arial" w:hAnsi="Arial" w:cs="Arial"/>
                <w:lang w:val="es-MX"/>
              </w:rPr>
            </w:pPr>
            <w:r w:rsidRPr="00F665B4">
              <w:rPr>
                <w:rFonts w:ascii="Arial" w:hAnsi="Arial" w:cs="Arial"/>
                <w:lang w:val="es-MX"/>
              </w:rPr>
              <w:t>Dar aviso al Responsable Administrativo cuando exista cambio de ocupante de algún cajón;</w:t>
            </w:r>
          </w:p>
          <w:p w:rsidR="004E1299" w:rsidRDefault="004E1299" w:rsidP="00B966DE">
            <w:pPr>
              <w:numPr>
                <w:ilvl w:val="0"/>
                <w:numId w:val="80"/>
              </w:numPr>
              <w:tabs>
                <w:tab w:val="left" w:pos="851"/>
              </w:tabs>
              <w:ind w:left="851" w:hanging="425"/>
              <w:jc w:val="both"/>
              <w:rPr>
                <w:rFonts w:ascii="Arial" w:hAnsi="Arial" w:cs="Arial"/>
                <w:lang w:val="es-MX"/>
              </w:rPr>
            </w:pPr>
            <w:r w:rsidRPr="00F665B4">
              <w:rPr>
                <w:rFonts w:ascii="Arial" w:hAnsi="Arial" w:cs="Arial"/>
                <w:lang w:val="es-MX"/>
              </w:rPr>
              <w:t xml:space="preserve">Proporcionar la información necesaria para que el personal de seguridad y vigilancia realice los registros de ingreso a que se </w:t>
            </w:r>
            <w:r w:rsidRPr="002C6246">
              <w:rPr>
                <w:rFonts w:ascii="Arial" w:hAnsi="Arial" w:cs="Arial"/>
                <w:lang w:val="es-MX"/>
              </w:rPr>
              <w:t>refiere el art</w:t>
            </w:r>
            <w:r>
              <w:rPr>
                <w:rFonts w:ascii="Arial" w:hAnsi="Arial" w:cs="Arial"/>
                <w:lang w:val="es-MX"/>
              </w:rPr>
              <w:t>ículo</w:t>
            </w:r>
            <w:r w:rsidRPr="002C6246">
              <w:rPr>
                <w:rFonts w:ascii="Arial" w:hAnsi="Arial" w:cs="Arial"/>
                <w:lang w:val="es-MX"/>
              </w:rPr>
              <w:t xml:space="preserve"> </w:t>
            </w:r>
            <w:r>
              <w:rPr>
                <w:rFonts w:ascii="Arial" w:hAnsi="Arial" w:cs="Arial"/>
                <w:lang w:val="es-MX"/>
              </w:rPr>
              <w:t>89 del presente manual; y</w:t>
            </w:r>
          </w:p>
          <w:p w:rsidR="00273028" w:rsidRPr="004E1299" w:rsidRDefault="004E1299" w:rsidP="00B966DE">
            <w:pPr>
              <w:numPr>
                <w:ilvl w:val="0"/>
                <w:numId w:val="80"/>
              </w:numPr>
              <w:tabs>
                <w:tab w:val="left" w:pos="851"/>
              </w:tabs>
              <w:ind w:left="851" w:hanging="425"/>
              <w:jc w:val="both"/>
              <w:rPr>
                <w:rFonts w:ascii="Arial" w:hAnsi="Arial" w:cs="Arial"/>
                <w:lang w:val="es-MX"/>
              </w:rPr>
            </w:pPr>
            <w:r w:rsidRPr="004E1299">
              <w:rPr>
                <w:rFonts w:ascii="Arial" w:hAnsi="Arial" w:cs="Arial"/>
                <w:lang w:val="es-MX"/>
              </w:rPr>
              <w:t>Conducirse con respeto hacia el personal de seguridad y vigilancia y acatar las indicaciones que les den respecto al uso del estacionamiento.</w:t>
            </w:r>
          </w:p>
          <w:p w:rsidR="00273028" w:rsidRPr="00273028" w:rsidRDefault="00273028" w:rsidP="00273028">
            <w:pPr>
              <w:jc w:val="both"/>
              <w:rPr>
                <w:rFonts w:ascii="Arial" w:hAnsi="Arial" w:cs="Arial"/>
                <w:bCs/>
              </w:rPr>
            </w:pPr>
          </w:p>
          <w:p w:rsidR="004E1299" w:rsidRPr="00F665B4" w:rsidRDefault="004E1299" w:rsidP="00B966DE">
            <w:pPr>
              <w:pStyle w:val="Textoindependiente"/>
              <w:numPr>
                <w:ilvl w:val="0"/>
                <w:numId w:val="81"/>
              </w:numPr>
              <w:tabs>
                <w:tab w:val="left" w:pos="993"/>
              </w:tabs>
              <w:spacing w:after="0"/>
              <w:jc w:val="both"/>
              <w:rPr>
                <w:rFonts w:ascii="Arial" w:hAnsi="Arial" w:cs="Arial"/>
                <w:lang w:val="es-MX"/>
              </w:rPr>
            </w:pPr>
            <w:r w:rsidRPr="00F665B4">
              <w:rPr>
                <w:rFonts w:ascii="Arial" w:hAnsi="Arial" w:cs="Arial"/>
                <w:lang w:val="es-MX"/>
              </w:rPr>
              <w:t xml:space="preserve">En caso de daños o robo de automóviles o partes del mismo dentro de los estacionamientos, será responsabilidad del personal de vigilancia proporcionar las bitácoras de entrada y salida del estacionamiento al Responsable Administrativo de la Dependencia o Entidad, o la </w:t>
            </w:r>
            <w:r w:rsidR="00CB1A38" w:rsidRPr="009B58D6">
              <w:rPr>
                <w:rFonts w:ascii="Arial" w:hAnsi="Arial" w:cs="Arial"/>
                <w:highlight w:val="yellow"/>
                <w:lang w:val="es-MX"/>
              </w:rPr>
              <w:t>DGAS</w:t>
            </w:r>
            <w:r w:rsidRPr="00F665B4">
              <w:rPr>
                <w:rFonts w:ascii="Arial" w:hAnsi="Arial" w:cs="Arial"/>
                <w:lang w:val="es-MX"/>
              </w:rPr>
              <w:t xml:space="preserve"> en el caso de los estacionamientos de Jardín de los Palacios o de </w:t>
            </w:r>
            <w:r w:rsidR="00CB1A38" w:rsidRPr="009B58D6">
              <w:rPr>
                <w:rFonts w:ascii="Arial" w:hAnsi="Arial" w:cs="Arial"/>
                <w:highlight w:val="yellow"/>
                <w:lang w:val="es-MX"/>
              </w:rPr>
              <w:t>SAE</w:t>
            </w:r>
            <w:r w:rsidR="00CB1A38">
              <w:rPr>
                <w:rFonts w:ascii="Arial" w:hAnsi="Arial" w:cs="Arial"/>
                <w:lang w:val="es-MX"/>
              </w:rPr>
              <w:t xml:space="preserve">, </w:t>
            </w:r>
            <w:r w:rsidRPr="00F665B4">
              <w:rPr>
                <w:rFonts w:ascii="Arial" w:hAnsi="Arial" w:cs="Arial"/>
                <w:lang w:val="es-MX"/>
              </w:rPr>
              <w:t>para que se lleven a cabo las investigaciones correspondientes.</w:t>
            </w:r>
          </w:p>
          <w:p w:rsidR="004E1299" w:rsidRPr="00F665B4" w:rsidRDefault="004E1299" w:rsidP="004E1299">
            <w:pPr>
              <w:jc w:val="both"/>
              <w:rPr>
                <w:rFonts w:ascii="Arial" w:hAnsi="Arial" w:cs="Arial"/>
                <w:lang w:val="es-MX"/>
              </w:rPr>
            </w:pPr>
          </w:p>
          <w:p w:rsidR="004E1299" w:rsidRPr="00F665B4" w:rsidRDefault="004E1299" w:rsidP="00B966DE">
            <w:pPr>
              <w:pStyle w:val="Textoindependiente"/>
              <w:numPr>
                <w:ilvl w:val="0"/>
                <w:numId w:val="81"/>
              </w:numPr>
              <w:tabs>
                <w:tab w:val="left" w:pos="993"/>
              </w:tabs>
              <w:spacing w:after="0"/>
              <w:jc w:val="both"/>
              <w:rPr>
                <w:rFonts w:ascii="Arial" w:hAnsi="Arial" w:cs="Arial"/>
                <w:lang w:val="es-MX"/>
              </w:rPr>
            </w:pPr>
            <w:r w:rsidRPr="00F665B4">
              <w:rPr>
                <w:rFonts w:ascii="Arial" w:hAnsi="Arial" w:cs="Arial"/>
                <w:lang w:val="es-MX"/>
              </w:rPr>
              <w:t xml:space="preserve">Los espacios disponibles para el estacionamiento de Jardín de los Palacios serán determinados por la </w:t>
            </w:r>
            <w:r w:rsidR="00CB1A38" w:rsidRPr="009B58D6">
              <w:rPr>
                <w:rFonts w:ascii="Arial" w:hAnsi="Arial" w:cs="Arial"/>
                <w:highlight w:val="yellow"/>
                <w:lang w:val="es-MX"/>
              </w:rPr>
              <w:t>DGAS</w:t>
            </w:r>
            <w:r w:rsidR="00CB1A38">
              <w:rPr>
                <w:rFonts w:ascii="Arial" w:hAnsi="Arial" w:cs="Arial"/>
                <w:lang w:val="es-MX"/>
              </w:rPr>
              <w:t xml:space="preserve"> </w:t>
            </w:r>
            <w:r w:rsidRPr="00F665B4">
              <w:rPr>
                <w:rFonts w:ascii="Arial" w:hAnsi="Arial" w:cs="Arial"/>
                <w:lang w:val="es-MX"/>
              </w:rPr>
              <w:t xml:space="preserve">para ser utilizados mediante el uso </w:t>
            </w:r>
            <w:r w:rsidR="009B58D6">
              <w:rPr>
                <w:rFonts w:ascii="Arial" w:hAnsi="Arial" w:cs="Arial"/>
                <w:lang w:val="es-MX"/>
              </w:rPr>
              <w:t xml:space="preserve">de los tarjetones que la propia </w:t>
            </w:r>
            <w:r w:rsidR="00CB1A38" w:rsidRPr="009B58D6">
              <w:rPr>
                <w:rFonts w:ascii="Arial" w:hAnsi="Arial" w:cs="Arial"/>
                <w:highlight w:val="yellow"/>
                <w:lang w:val="es-MX"/>
              </w:rPr>
              <w:t>DGAS</w:t>
            </w:r>
            <w:r w:rsidR="00CB1A38">
              <w:rPr>
                <w:rFonts w:ascii="Arial" w:hAnsi="Arial" w:cs="Arial"/>
                <w:lang w:val="es-MX"/>
              </w:rPr>
              <w:t xml:space="preserve"> </w:t>
            </w:r>
            <w:r w:rsidRPr="00F665B4">
              <w:rPr>
                <w:rFonts w:ascii="Arial" w:hAnsi="Arial" w:cs="Arial"/>
                <w:lang w:val="es-MX"/>
              </w:rPr>
              <w:t>asigne a las Depen</w:t>
            </w:r>
            <w:r>
              <w:rPr>
                <w:rFonts w:ascii="Arial" w:hAnsi="Arial" w:cs="Arial"/>
                <w:lang w:val="es-MX"/>
              </w:rPr>
              <w:t xml:space="preserve">dencias </w:t>
            </w:r>
            <w:r w:rsidRPr="00F665B4">
              <w:rPr>
                <w:rFonts w:ascii="Arial" w:hAnsi="Arial" w:cs="Arial"/>
                <w:lang w:val="es-MX"/>
              </w:rPr>
              <w:t>y Entidades, con base en la siguiente clasificación:</w:t>
            </w:r>
          </w:p>
          <w:p w:rsidR="00273028" w:rsidRPr="00273028" w:rsidRDefault="00273028" w:rsidP="00273028">
            <w:pPr>
              <w:jc w:val="both"/>
              <w:rPr>
                <w:rFonts w:ascii="Arial" w:hAnsi="Arial" w:cs="Arial"/>
                <w:bCs/>
              </w:rPr>
            </w:pPr>
          </w:p>
          <w:p w:rsidR="004E1299" w:rsidRPr="00F665B4" w:rsidRDefault="004E1299" w:rsidP="00B966DE">
            <w:pPr>
              <w:numPr>
                <w:ilvl w:val="0"/>
                <w:numId w:val="82"/>
              </w:numPr>
              <w:ind w:left="881" w:hanging="521"/>
              <w:jc w:val="both"/>
              <w:rPr>
                <w:rFonts w:ascii="Arial" w:hAnsi="Arial" w:cs="Arial"/>
                <w:lang w:val="es-MX"/>
              </w:rPr>
            </w:pPr>
            <w:r w:rsidRPr="00F665B4">
              <w:rPr>
                <w:rFonts w:ascii="Arial" w:hAnsi="Arial" w:cs="Arial"/>
                <w:lang w:val="es-MX"/>
              </w:rPr>
              <w:t xml:space="preserve">Cajones fijos. Los </w:t>
            </w:r>
            <w:r w:rsidR="009B58D6">
              <w:rPr>
                <w:rFonts w:ascii="Arial" w:hAnsi="Arial" w:cs="Arial"/>
                <w:lang w:val="es-MX"/>
              </w:rPr>
              <w:t>cajones fijos que establezca la</w:t>
            </w:r>
            <w:r w:rsidRPr="00F665B4">
              <w:rPr>
                <w:rFonts w:ascii="Arial" w:hAnsi="Arial" w:cs="Arial"/>
                <w:lang w:val="es-MX"/>
              </w:rPr>
              <w:t xml:space="preserve"> </w:t>
            </w:r>
            <w:r w:rsidR="00CB1A38" w:rsidRPr="009B58D6">
              <w:rPr>
                <w:rFonts w:ascii="Arial" w:hAnsi="Arial" w:cs="Arial"/>
                <w:highlight w:val="yellow"/>
                <w:lang w:val="es-MX"/>
              </w:rPr>
              <w:t>DGAS</w:t>
            </w:r>
            <w:r w:rsidR="00CB1A38">
              <w:rPr>
                <w:rFonts w:ascii="Arial" w:hAnsi="Arial" w:cs="Arial"/>
                <w:lang w:val="es-MX"/>
              </w:rPr>
              <w:t xml:space="preserve"> </w:t>
            </w:r>
            <w:r w:rsidRPr="00F665B4">
              <w:rPr>
                <w:rFonts w:ascii="Arial" w:hAnsi="Arial" w:cs="Arial"/>
                <w:lang w:val="es-MX"/>
              </w:rPr>
              <w:t>se asignarán a las Dependencias que se encuentren ubicadas en Palacio de Gobierno y/o dentro del primer cuadro de la ciudad, siempre y cuando no cuenten con estacionamiento propio;</w:t>
            </w:r>
            <w:r>
              <w:rPr>
                <w:rFonts w:ascii="Arial" w:hAnsi="Arial" w:cs="Arial"/>
                <w:lang w:val="es-MX"/>
              </w:rPr>
              <w:t xml:space="preserve"> y</w:t>
            </w:r>
          </w:p>
          <w:p w:rsidR="004E1299" w:rsidRPr="00F665B4" w:rsidRDefault="004E1299" w:rsidP="00B966DE">
            <w:pPr>
              <w:numPr>
                <w:ilvl w:val="0"/>
                <w:numId w:val="82"/>
              </w:numPr>
              <w:ind w:left="851" w:hanging="425"/>
              <w:jc w:val="both"/>
              <w:rPr>
                <w:rFonts w:ascii="Arial" w:hAnsi="Arial" w:cs="Arial"/>
                <w:b/>
                <w:lang w:val="es-MX"/>
              </w:rPr>
            </w:pPr>
            <w:r w:rsidRPr="00F665B4">
              <w:rPr>
                <w:rFonts w:ascii="Arial" w:hAnsi="Arial" w:cs="Arial"/>
                <w:lang w:val="es-MX"/>
              </w:rPr>
              <w:t xml:space="preserve">Cajones transitorios. Los cajones transitorios que establezca la </w:t>
            </w:r>
            <w:r w:rsidR="00CB1A38" w:rsidRPr="009B58D6">
              <w:rPr>
                <w:rFonts w:ascii="Arial" w:hAnsi="Arial" w:cs="Arial"/>
                <w:highlight w:val="yellow"/>
                <w:lang w:val="es-MX"/>
              </w:rPr>
              <w:t>DGAS</w:t>
            </w:r>
            <w:r w:rsidRPr="00F665B4">
              <w:rPr>
                <w:rFonts w:ascii="Arial" w:hAnsi="Arial" w:cs="Arial"/>
                <w:lang w:val="es-MX"/>
              </w:rPr>
              <w:t xml:space="preserve"> podrán ser ocupados por las Dependencias y Entidades que cuenten con tarjetón calificado como transitorio o comodín, en un </w:t>
            </w:r>
            <w:r w:rsidRPr="00E17C9D">
              <w:rPr>
                <w:rFonts w:ascii="Arial" w:hAnsi="Arial" w:cs="Arial"/>
                <w:highlight w:val="yellow"/>
                <w:lang w:val="es-MX"/>
              </w:rPr>
              <w:t>lapso de tiempo</w:t>
            </w:r>
            <w:r w:rsidRPr="00F665B4">
              <w:rPr>
                <w:rFonts w:ascii="Arial" w:hAnsi="Arial" w:cs="Arial"/>
                <w:lang w:val="es-MX"/>
              </w:rPr>
              <w:t xml:space="preserve"> no mayor a 30 minutos. </w:t>
            </w:r>
          </w:p>
          <w:p w:rsidR="004E1299" w:rsidRDefault="004E1299" w:rsidP="004E1299">
            <w:pPr>
              <w:ind w:left="783"/>
              <w:jc w:val="both"/>
              <w:rPr>
                <w:rFonts w:ascii="Arial" w:hAnsi="Arial" w:cs="Arial"/>
                <w:b/>
                <w:lang w:val="es-MX"/>
              </w:rPr>
            </w:pPr>
          </w:p>
          <w:p w:rsidR="00273028" w:rsidRPr="00273028" w:rsidRDefault="004E1299" w:rsidP="004E1299">
            <w:pPr>
              <w:jc w:val="both"/>
              <w:rPr>
                <w:rFonts w:ascii="Arial" w:hAnsi="Arial" w:cs="Arial"/>
                <w:bCs/>
              </w:rPr>
            </w:pPr>
            <w:r w:rsidRPr="00F665B4">
              <w:rPr>
                <w:rFonts w:ascii="Arial" w:hAnsi="Arial" w:cs="Arial"/>
                <w:lang w:val="es-MX"/>
              </w:rPr>
              <w:t>Los Responsables Administrativos serán los encargados de determinar los servidores públicos que podrán ocupar u</w:t>
            </w:r>
            <w:r>
              <w:rPr>
                <w:rFonts w:ascii="Arial" w:hAnsi="Arial" w:cs="Arial"/>
                <w:lang w:val="es-MX"/>
              </w:rPr>
              <w:t>n lugar en el estacionamiento</w:t>
            </w:r>
            <w:r w:rsidR="00273028" w:rsidRPr="00273028">
              <w:rPr>
                <w:rFonts w:ascii="Arial" w:hAnsi="Arial" w:cs="Arial"/>
                <w:bCs/>
              </w:rPr>
              <w:t xml:space="preserve"> </w:t>
            </w:r>
          </w:p>
          <w:p w:rsidR="00273028" w:rsidRPr="00273028" w:rsidRDefault="00273028" w:rsidP="00273028">
            <w:pPr>
              <w:jc w:val="both"/>
              <w:rPr>
                <w:rFonts w:ascii="Arial" w:hAnsi="Arial" w:cs="Arial"/>
                <w:bCs/>
              </w:rPr>
            </w:pPr>
          </w:p>
          <w:p w:rsidR="004E1299" w:rsidRPr="00F665B4" w:rsidRDefault="004E1299" w:rsidP="00B966DE">
            <w:pPr>
              <w:pStyle w:val="Textoindependiente"/>
              <w:numPr>
                <w:ilvl w:val="0"/>
                <w:numId w:val="83"/>
              </w:numPr>
              <w:tabs>
                <w:tab w:val="left" w:pos="993"/>
              </w:tabs>
              <w:spacing w:after="0"/>
              <w:jc w:val="both"/>
              <w:rPr>
                <w:rFonts w:ascii="Arial" w:hAnsi="Arial" w:cs="Arial"/>
                <w:lang w:val="es-MX"/>
              </w:rPr>
            </w:pPr>
            <w:r w:rsidRPr="00F665B4">
              <w:rPr>
                <w:rFonts w:ascii="Arial" w:hAnsi="Arial" w:cs="Arial"/>
                <w:lang w:val="es-MX"/>
              </w:rPr>
              <w:t xml:space="preserve">Los usuarios del </w:t>
            </w:r>
            <w:r>
              <w:rPr>
                <w:rFonts w:ascii="Arial" w:hAnsi="Arial" w:cs="Arial"/>
                <w:lang w:val="es-MX"/>
              </w:rPr>
              <w:t>e</w:t>
            </w:r>
            <w:r w:rsidRPr="00F665B4">
              <w:rPr>
                <w:rFonts w:ascii="Arial" w:hAnsi="Arial" w:cs="Arial"/>
                <w:lang w:val="es-MX"/>
              </w:rPr>
              <w:t>stacionamiento de Jardín de los Palacios, deberán contar con tarjetones para su acceso, mismos que estarán clasificados en tres tipos:</w:t>
            </w:r>
          </w:p>
          <w:p w:rsidR="00273028" w:rsidRPr="00273028" w:rsidRDefault="00273028" w:rsidP="00273028">
            <w:pPr>
              <w:jc w:val="both"/>
              <w:rPr>
                <w:rFonts w:ascii="Arial" w:hAnsi="Arial" w:cs="Arial"/>
                <w:bCs/>
              </w:rPr>
            </w:pPr>
          </w:p>
          <w:p w:rsidR="004E1299" w:rsidRPr="00F665B4" w:rsidRDefault="004E1299" w:rsidP="00B966DE">
            <w:pPr>
              <w:numPr>
                <w:ilvl w:val="0"/>
                <w:numId w:val="84"/>
              </w:numPr>
              <w:ind w:left="881" w:hanging="521"/>
              <w:jc w:val="both"/>
              <w:rPr>
                <w:rFonts w:ascii="Arial" w:hAnsi="Arial" w:cs="Arial"/>
                <w:lang w:val="es-MX"/>
              </w:rPr>
            </w:pPr>
            <w:r w:rsidRPr="00F665B4">
              <w:rPr>
                <w:rFonts w:ascii="Arial" w:hAnsi="Arial" w:cs="Arial"/>
                <w:lang w:val="es-MX"/>
              </w:rPr>
              <w:t>Tarjetón fijo. Asignados a los servidores públicos que ocupen los cajones de manera permanente;</w:t>
            </w:r>
          </w:p>
          <w:p w:rsidR="004E1299" w:rsidRDefault="004E1299" w:rsidP="00B966DE">
            <w:pPr>
              <w:numPr>
                <w:ilvl w:val="0"/>
                <w:numId w:val="84"/>
              </w:numPr>
              <w:ind w:left="851" w:hanging="425"/>
              <w:jc w:val="both"/>
              <w:rPr>
                <w:rFonts w:ascii="Arial" w:hAnsi="Arial" w:cs="Arial"/>
                <w:b/>
                <w:lang w:val="es-MX"/>
              </w:rPr>
            </w:pPr>
            <w:r w:rsidRPr="00F665B4">
              <w:rPr>
                <w:rFonts w:ascii="Arial" w:hAnsi="Arial" w:cs="Arial"/>
                <w:lang w:val="es-MX"/>
              </w:rPr>
              <w:t xml:space="preserve">Tarjetón transitorio. Asignado para un vehículo y servidor público determinado, para ocupar cajones específicos en un lapso de tiempo no mayor a 30 minutos, en función de las diligencias que le sean encomendadas; y </w:t>
            </w:r>
          </w:p>
          <w:p w:rsidR="00273028" w:rsidRPr="004E1299" w:rsidRDefault="004E1299" w:rsidP="00B966DE">
            <w:pPr>
              <w:numPr>
                <w:ilvl w:val="0"/>
                <w:numId w:val="84"/>
              </w:numPr>
              <w:ind w:left="851" w:hanging="425"/>
              <w:jc w:val="both"/>
              <w:rPr>
                <w:rFonts w:ascii="Arial" w:hAnsi="Arial" w:cs="Arial"/>
                <w:b/>
                <w:lang w:val="es-MX"/>
              </w:rPr>
            </w:pPr>
            <w:r w:rsidRPr="004E1299">
              <w:rPr>
                <w:rFonts w:ascii="Arial" w:hAnsi="Arial" w:cs="Arial"/>
                <w:lang w:val="es-MX"/>
              </w:rPr>
              <w:t>Tarjetón comodín. Asignado a las Dependencias y Entidades correspondiendo a los Responsables Administrativos su resguardo y la autorización para su uso en cajones específicos, el cual no podrá exceder de 30 minutos.</w:t>
            </w:r>
          </w:p>
          <w:p w:rsidR="00273028" w:rsidRPr="00273028" w:rsidRDefault="00273028" w:rsidP="00273028">
            <w:pPr>
              <w:jc w:val="both"/>
              <w:rPr>
                <w:rFonts w:ascii="Arial" w:hAnsi="Arial" w:cs="Arial"/>
                <w:bCs/>
              </w:rPr>
            </w:pPr>
          </w:p>
          <w:p w:rsidR="004E1299" w:rsidRPr="00F665B4" w:rsidRDefault="004E1299" w:rsidP="00B966DE">
            <w:pPr>
              <w:pStyle w:val="Textoindependiente"/>
              <w:numPr>
                <w:ilvl w:val="0"/>
                <w:numId w:val="85"/>
              </w:numPr>
              <w:tabs>
                <w:tab w:val="left" w:pos="993"/>
              </w:tabs>
              <w:spacing w:after="0"/>
              <w:jc w:val="both"/>
              <w:rPr>
                <w:rFonts w:ascii="Arial" w:hAnsi="Arial" w:cs="Arial"/>
                <w:lang w:val="es-MX"/>
              </w:rPr>
            </w:pPr>
            <w:r w:rsidRPr="00F665B4">
              <w:rPr>
                <w:rFonts w:ascii="Arial" w:hAnsi="Arial" w:cs="Arial"/>
                <w:lang w:val="es-MX"/>
              </w:rPr>
              <w:t>Los tarjetones contendrán los siguientes campos:</w:t>
            </w:r>
          </w:p>
          <w:p w:rsidR="00273028" w:rsidRPr="00273028" w:rsidRDefault="00273028" w:rsidP="00273028">
            <w:pPr>
              <w:jc w:val="both"/>
              <w:rPr>
                <w:rFonts w:ascii="Arial" w:hAnsi="Arial" w:cs="Arial"/>
                <w:bCs/>
              </w:rPr>
            </w:pPr>
          </w:p>
          <w:p w:rsidR="004E1299" w:rsidRDefault="004E1299" w:rsidP="00B966DE">
            <w:pPr>
              <w:numPr>
                <w:ilvl w:val="0"/>
                <w:numId w:val="86"/>
              </w:numPr>
              <w:ind w:left="851" w:hanging="425"/>
              <w:jc w:val="both"/>
              <w:rPr>
                <w:rFonts w:ascii="Arial" w:hAnsi="Arial" w:cs="Arial"/>
                <w:lang w:val="es-MX"/>
              </w:rPr>
            </w:pPr>
            <w:r>
              <w:rPr>
                <w:rFonts w:ascii="Arial" w:hAnsi="Arial" w:cs="Arial"/>
                <w:lang w:val="es-MX"/>
              </w:rPr>
              <w:t>Tipo de tarjetón</w:t>
            </w:r>
          </w:p>
          <w:p w:rsidR="004E1299" w:rsidRPr="00F665B4" w:rsidRDefault="004E1299" w:rsidP="00B966DE">
            <w:pPr>
              <w:numPr>
                <w:ilvl w:val="0"/>
                <w:numId w:val="86"/>
              </w:numPr>
              <w:ind w:left="851" w:hanging="425"/>
              <w:jc w:val="both"/>
              <w:rPr>
                <w:rFonts w:ascii="Arial" w:hAnsi="Arial" w:cs="Arial"/>
                <w:lang w:val="es-MX"/>
              </w:rPr>
            </w:pPr>
            <w:r w:rsidRPr="00F665B4">
              <w:rPr>
                <w:rFonts w:ascii="Arial" w:hAnsi="Arial" w:cs="Arial"/>
                <w:lang w:val="es-MX"/>
              </w:rPr>
              <w:t>Número de cajón;</w:t>
            </w:r>
          </w:p>
          <w:p w:rsidR="004E1299" w:rsidRPr="00F665B4" w:rsidRDefault="004E1299" w:rsidP="00B966DE">
            <w:pPr>
              <w:numPr>
                <w:ilvl w:val="0"/>
                <w:numId w:val="86"/>
              </w:numPr>
              <w:ind w:left="851" w:hanging="425"/>
              <w:jc w:val="both"/>
              <w:rPr>
                <w:rFonts w:ascii="Arial" w:hAnsi="Arial" w:cs="Arial"/>
                <w:lang w:val="es-MX"/>
              </w:rPr>
            </w:pPr>
            <w:r w:rsidRPr="00F665B4">
              <w:rPr>
                <w:rFonts w:ascii="Arial" w:hAnsi="Arial" w:cs="Arial"/>
                <w:lang w:val="es-MX"/>
              </w:rPr>
              <w:t>Número de placas (a excepción de</w:t>
            </w:r>
            <w:r>
              <w:rPr>
                <w:rFonts w:ascii="Arial" w:hAnsi="Arial" w:cs="Arial"/>
                <w:lang w:val="es-MX"/>
              </w:rPr>
              <w:t>l</w:t>
            </w:r>
            <w:r w:rsidRPr="00F665B4">
              <w:rPr>
                <w:rFonts w:ascii="Arial" w:hAnsi="Arial" w:cs="Arial"/>
                <w:lang w:val="es-MX"/>
              </w:rPr>
              <w:t xml:space="preserve"> tarjetón comodín);</w:t>
            </w:r>
          </w:p>
          <w:p w:rsidR="004E1299" w:rsidRPr="00F665B4" w:rsidRDefault="004E1299" w:rsidP="00B966DE">
            <w:pPr>
              <w:numPr>
                <w:ilvl w:val="0"/>
                <w:numId w:val="86"/>
              </w:numPr>
              <w:ind w:left="851" w:hanging="425"/>
              <w:jc w:val="both"/>
              <w:rPr>
                <w:rFonts w:ascii="Arial" w:hAnsi="Arial" w:cs="Arial"/>
                <w:lang w:val="es-MX"/>
              </w:rPr>
            </w:pPr>
            <w:r w:rsidRPr="00F665B4">
              <w:rPr>
                <w:rFonts w:ascii="Arial" w:hAnsi="Arial" w:cs="Arial"/>
                <w:lang w:val="es-MX"/>
              </w:rPr>
              <w:t>Nombre del servidor público y puesto (a excepción de</w:t>
            </w:r>
            <w:r>
              <w:rPr>
                <w:rFonts w:ascii="Arial" w:hAnsi="Arial" w:cs="Arial"/>
                <w:lang w:val="es-MX"/>
              </w:rPr>
              <w:t>l</w:t>
            </w:r>
            <w:r w:rsidRPr="00F665B4">
              <w:rPr>
                <w:rFonts w:ascii="Arial" w:hAnsi="Arial" w:cs="Arial"/>
                <w:lang w:val="es-MX"/>
              </w:rPr>
              <w:t xml:space="preserve"> tarjetón comodín);</w:t>
            </w:r>
          </w:p>
          <w:p w:rsidR="001A1218" w:rsidRDefault="004E1299" w:rsidP="00B966DE">
            <w:pPr>
              <w:numPr>
                <w:ilvl w:val="0"/>
                <w:numId w:val="86"/>
              </w:numPr>
              <w:ind w:left="851" w:hanging="425"/>
              <w:jc w:val="both"/>
              <w:rPr>
                <w:rFonts w:ascii="Arial" w:hAnsi="Arial" w:cs="Arial"/>
                <w:lang w:val="es-MX"/>
              </w:rPr>
            </w:pPr>
            <w:r w:rsidRPr="00F665B4">
              <w:rPr>
                <w:rFonts w:ascii="Arial" w:hAnsi="Arial" w:cs="Arial"/>
                <w:lang w:val="es-MX"/>
              </w:rPr>
              <w:t>Nombre de la Dependencia o Entidad; y</w:t>
            </w:r>
          </w:p>
          <w:p w:rsidR="00273028" w:rsidRPr="001A1218" w:rsidRDefault="004E1299" w:rsidP="00B966DE">
            <w:pPr>
              <w:numPr>
                <w:ilvl w:val="0"/>
                <w:numId w:val="86"/>
              </w:numPr>
              <w:ind w:left="851" w:hanging="425"/>
              <w:jc w:val="both"/>
              <w:rPr>
                <w:rFonts w:ascii="Arial" w:hAnsi="Arial" w:cs="Arial"/>
                <w:lang w:val="es-MX"/>
              </w:rPr>
            </w:pPr>
            <w:r w:rsidRPr="001A1218">
              <w:rPr>
                <w:rFonts w:ascii="Arial" w:hAnsi="Arial" w:cs="Arial"/>
                <w:lang w:val="es-MX"/>
              </w:rPr>
              <w:t>Folio</w:t>
            </w:r>
          </w:p>
          <w:p w:rsidR="00273028" w:rsidRPr="00273028" w:rsidRDefault="00273028" w:rsidP="00273028">
            <w:pPr>
              <w:jc w:val="both"/>
              <w:rPr>
                <w:rFonts w:ascii="Arial" w:hAnsi="Arial" w:cs="Arial"/>
                <w:bCs/>
              </w:rPr>
            </w:pPr>
          </w:p>
          <w:p w:rsidR="001A1218" w:rsidRPr="00F665B4" w:rsidRDefault="001A1218" w:rsidP="00B966DE">
            <w:pPr>
              <w:pStyle w:val="Textoindependiente"/>
              <w:numPr>
                <w:ilvl w:val="0"/>
                <w:numId w:val="87"/>
              </w:numPr>
              <w:tabs>
                <w:tab w:val="left" w:pos="993"/>
              </w:tabs>
              <w:spacing w:after="0"/>
              <w:jc w:val="both"/>
              <w:rPr>
                <w:rFonts w:ascii="Arial" w:hAnsi="Arial" w:cs="Arial"/>
                <w:lang w:val="es-MX"/>
              </w:rPr>
            </w:pPr>
            <w:r w:rsidRPr="00F665B4">
              <w:rPr>
                <w:rFonts w:ascii="Arial" w:hAnsi="Arial" w:cs="Arial"/>
                <w:lang w:val="es-MX"/>
              </w:rPr>
              <w:t xml:space="preserve">Para el buen uso de los cajones y tarjetones en el </w:t>
            </w:r>
            <w:r>
              <w:rPr>
                <w:rFonts w:ascii="Arial" w:hAnsi="Arial" w:cs="Arial"/>
                <w:lang w:val="es-MX"/>
              </w:rPr>
              <w:t>e</w:t>
            </w:r>
            <w:r w:rsidRPr="00F665B4">
              <w:rPr>
                <w:rFonts w:ascii="Arial" w:hAnsi="Arial" w:cs="Arial"/>
                <w:lang w:val="es-MX"/>
              </w:rPr>
              <w:t>stacionamiento de Jardín de los Palacios se deberán observar las disposiciones previamente señaladas, además de lo siguiente:</w:t>
            </w:r>
          </w:p>
          <w:p w:rsidR="00273028" w:rsidRDefault="00273028" w:rsidP="00273028">
            <w:pPr>
              <w:jc w:val="both"/>
              <w:rPr>
                <w:rFonts w:ascii="Arial" w:hAnsi="Arial" w:cs="Arial"/>
                <w:bCs/>
              </w:rPr>
            </w:pPr>
          </w:p>
          <w:p w:rsidR="001A1218" w:rsidRDefault="001A1218" w:rsidP="00B966DE">
            <w:pPr>
              <w:numPr>
                <w:ilvl w:val="0"/>
                <w:numId w:val="88"/>
              </w:numPr>
              <w:tabs>
                <w:tab w:val="left" w:pos="851"/>
              </w:tabs>
              <w:ind w:left="851" w:hanging="425"/>
              <w:jc w:val="both"/>
              <w:rPr>
                <w:rFonts w:ascii="Arial" w:hAnsi="Arial" w:cs="Arial"/>
                <w:lang w:val="es-MX"/>
              </w:rPr>
            </w:pPr>
            <w:r>
              <w:rPr>
                <w:rFonts w:ascii="Arial" w:hAnsi="Arial" w:cs="Arial"/>
                <w:lang w:val="es-MX"/>
              </w:rPr>
              <w:t>Portar el tarjetón en el tablero del vehículo o en un lugar visible desde el exterior, durante su estancia en el estacionamiento.</w:t>
            </w:r>
          </w:p>
          <w:p w:rsidR="001A1218" w:rsidRPr="00F665B4" w:rsidRDefault="001A1218" w:rsidP="00B966DE">
            <w:pPr>
              <w:numPr>
                <w:ilvl w:val="0"/>
                <w:numId w:val="88"/>
              </w:numPr>
              <w:tabs>
                <w:tab w:val="left" w:pos="851"/>
              </w:tabs>
              <w:ind w:left="851" w:hanging="425"/>
              <w:jc w:val="both"/>
              <w:rPr>
                <w:rFonts w:ascii="Arial" w:hAnsi="Arial" w:cs="Arial"/>
                <w:lang w:val="es-MX"/>
              </w:rPr>
            </w:pPr>
            <w:r w:rsidRPr="00F665B4">
              <w:rPr>
                <w:rFonts w:ascii="Arial" w:hAnsi="Arial" w:cs="Arial"/>
                <w:lang w:val="es-MX"/>
              </w:rPr>
              <w:t>Abstenerse de clonar, falsificar o alterar los tarjetones de acceso;</w:t>
            </w:r>
          </w:p>
          <w:p w:rsidR="001A1218" w:rsidRPr="00F665B4" w:rsidRDefault="001A1218" w:rsidP="00B966DE">
            <w:pPr>
              <w:numPr>
                <w:ilvl w:val="0"/>
                <w:numId w:val="88"/>
              </w:numPr>
              <w:tabs>
                <w:tab w:val="left" w:pos="851"/>
              </w:tabs>
              <w:ind w:left="851" w:hanging="425"/>
              <w:jc w:val="both"/>
              <w:rPr>
                <w:rFonts w:ascii="Arial" w:hAnsi="Arial" w:cs="Arial"/>
                <w:lang w:val="es-MX"/>
              </w:rPr>
            </w:pPr>
            <w:r w:rsidRPr="00F665B4">
              <w:rPr>
                <w:rFonts w:ascii="Arial" w:hAnsi="Arial" w:cs="Arial"/>
                <w:lang w:val="es-MX"/>
              </w:rPr>
              <w:t>Estacionar el vehículo en el lugar que le fue asignado;</w:t>
            </w:r>
          </w:p>
          <w:p w:rsidR="001A1218" w:rsidRPr="00F665B4" w:rsidRDefault="001A1218" w:rsidP="00B966DE">
            <w:pPr>
              <w:numPr>
                <w:ilvl w:val="0"/>
                <w:numId w:val="88"/>
              </w:numPr>
              <w:tabs>
                <w:tab w:val="left" w:pos="851"/>
              </w:tabs>
              <w:ind w:left="851" w:hanging="425"/>
              <w:jc w:val="both"/>
              <w:rPr>
                <w:rFonts w:ascii="Arial" w:hAnsi="Arial" w:cs="Arial"/>
                <w:lang w:val="es-MX"/>
              </w:rPr>
            </w:pPr>
            <w:r w:rsidRPr="00F665B4">
              <w:rPr>
                <w:rFonts w:ascii="Arial" w:hAnsi="Arial" w:cs="Arial"/>
                <w:lang w:val="es-MX"/>
              </w:rPr>
              <w:t>Ingresar el vehículo que porte placas que correspondan a las registradas en el tarjetón</w:t>
            </w:r>
            <w:r>
              <w:rPr>
                <w:rFonts w:ascii="Arial" w:hAnsi="Arial" w:cs="Arial"/>
                <w:lang w:val="es-MX"/>
              </w:rPr>
              <w:t xml:space="preserve"> (con excepción del comodín)</w:t>
            </w:r>
            <w:r w:rsidRPr="00F665B4">
              <w:rPr>
                <w:rFonts w:ascii="Arial" w:hAnsi="Arial" w:cs="Arial"/>
                <w:lang w:val="es-MX"/>
              </w:rPr>
              <w:t xml:space="preserve">, </w:t>
            </w:r>
            <w:r>
              <w:rPr>
                <w:rFonts w:ascii="Arial" w:hAnsi="Arial" w:cs="Arial"/>
                <w:lang w:val="es-MX"/>
              </w:rPr>
              <w:t xml:space="preserve"> de lo contrario, </w:t>
            </w:r>
            <w:r w:rsidRPr="00F665B4">
              <w:rPr>
                <w:rFonts w:ascii="Arial" w:hAnsi="Arial" w:cs="Arial"/>
                <w:lang w:val="es-MX"/>
              </w:rPr>
              <w:t xml:space="preserve">el personal de vigilancia procederá a retirar el tarjetón y no permitirá </w:t>
            </w:r>
            <w:r>
              <w:rPr>
                <w:rFonts w:ascii="Arial" w:hAnsi="Arial" w:cs="Arial"/>
                <w:lang w:val="es-MX"/>
              </w:rPr>
              <w:t>la</w:t>
            </w:r>
            <w:r w:rsidRPr="00F665B4">
              <w:rPr>
                <w:rFonts w:ascii="Arial" w:hAnsi="Arial" w:cs="Arial"/>
                <w:lang w:val="es-MX"/>
              </w:rPr>
              <w:t xml:space="preserve"> entrada </w:t>
            </w:r>
            <w:r>
              <w:rPr>
                <w:rFonts w:ascii="Arial" w:hAnsi="Arial" w:cs="Arial"/>
                <w:lang w:val="es-MX"/>
              </w:rPr>
              <w:t xml:space="preserve">del vehículo </w:t>
            </w:r>
            <w:r w:rsidRPr="00F665B4">
              <w:rPr>
                <w:rFonts w:ascii="Arial" w:hAnsi="Arial" w:cs="Arial"/>
                <w:lang w:val="es-MX"/>
              </w:rPr>
              <w:t>al estacionamiento;</w:t>
            </w:r>
          </w:p>
          <w:p w:rsidR="001A1218" w:rsidRPr="00F665B4" w:rsidRDefault="009B58D6" w:rsidP="00B966DE">
            <w:pPr>
              <w:numPr>
                <w:ilvl w:val="0"/>
                <w:numId w:val="88"/>
              </w:numPr>
              <w:tabs>
                <w:tab w:val="left" w:pos="851"/>
              </w:tabs>
              <w:ind w:left="851" w:hanging="425"/>
              <w:jc w:val="both"/>
              <w:rPr>
                <w:rFonts w:ascii="Arial" w:hAnsi="Arial" w:cs="Arial"/>
                <w:lang w:val="es-MX"/>
              </w:rPr>
            </w:pPr>
            <w:r>
              <w:rPr>
                <w:rFonts w:ascii="Arial" w:hAnsi="Arial" w:cs="Arial"/>
                <w:lang w:val="es-MX"/>
              </w:rPr>
              <w:t>Dar aviso por escrito a la</w:t>
            </w:r>
            <w:r w:rsidR="00CB1A38">
              <w:rPr>
                <w:rFonts w:ascii="Arial" w:hAnsi="Arial" w:cs="Arial"/>
                <w:lang w:val="es-MX"/>
              </w:rPr>
              <w:t xml:space="preserve"> </w:t>
            </w:r>
            <w:r w:rsidR="00CB1A38" w:rsidRPr="009B58D6">
              <w:rPr>
                <w:rFonts w:ascii="Arial" w:hAnsi="Arial" w:cs="Arial"/>
                <w:highlight w:val="yellow"/>
                <w:lang w:val="es-MX"/>
              </w:rPr>
              <w:t>DGAS</w:t>
            </w:r>
            <w:r w:rsidR="001A1218" w:rsidRPr="00F665B4">
              <w:rPr>
                <w:rFonts w:ascii="Arial" w:hAnsi="Arial" w:cs="Arial"/>
                <w:lang w:val="es-MX"/>
              </w:rPr>
              <w:t xml:space="preserve"> cuando exista cambio de vehículo o de placas;</w:t>
            </w:r>
          </w:p>
          <w:p w:rsidR="001A1218" w:rsidRDefault="001A1218" w:rsidP="00B966DE">
            <w:pPr>
              <w:numPr>
                <w:ilvl w:val="0"/>
                <w:numId w:val="88"/>
              </w:numPr>
              <w:tabs>
                <w:tab w:val="left" w:pos="851"/>
              </w:tabs>
              <w:ind w:left="851" w:hanging="425"/>
              <w:jc w:val="both"/>
              <w:rPr>
                <w:rFonts w:ascii="Arial" w:hAnsi="Arial" w:cs="Arial"/>
                <w:lang w:val="es-MX"/>
              </w:rPr>
            </w:pPr>
            <w:r w:rsidRPr="00F665B4">
              <w:rPr>
                <w:rFonts w:ascii="Arial" w:hAnsi="Arial" w:cs="Arial"/>
                <w:lang w:val="es-MX"/>
              </w:rPr>
              <w:t xml:space="preserve">Dar aviso por escrito a la </w:t>
            </w:r>
            <w:r w:rsidR="00CB1A38" w:rsidRPr="009B58D6">
              <w:rPr>
                <w:rFonts w:ascii="Arial" w:hAnsi="Arial" w:cs="Arial"/>
                <w:highlight w:val="yellow"/>
                <w:lang w:val="es-MX"/>
              </w:rPr>
              <w:t>DGAS</w:t>
            </w:r>
            <w:r w:rsidR="00CB1A38">
              <w:rPr>
                <w:rFonts w:ascii="Arial" w:hAnsi="Arial" w:cs="Arial"/>
                <w:lang w:val="es-MX"/>
              </w:rPr>
              <w:t xml:space="preserve"> </w:t>
            </w:r>
            <w:r w:rsidRPr="00F665B4">
              <w:rPr>
                <w:rFonts w:ascii="Arial" w:hAnsi="Arial" w:cs="Arial"/>
                <w:lang w:val="es-MX"/>
              </w:rPr>
              <w:t>cuando se suscite un extravío del tarjetón para la reposición correspondiente, cuyo costo será cubierto por la Dependencia o Entidad a la que se le haya asignado; y</w:t>
            </w:r>
          </w:p>
          <w:p w:rsidR="001A1218" w:rsidRPr="001A1218" w:rsidRDefault="001A1218" w:rsidP="00B966DE">
            <w:pPr>
              <w:numPr>
                <w:ilvl w:val="0"/>
                <w:numId w:val="88"/>
              </w:numPr>
              <w:tabs>
                <w:tab w:val="left" w:pos="851"/>
              </w:tabs>
              <w:ind w:left="851" w:hanging="425"/>
              <w:jc w:val="both"/>
              <w:rPr>
                <w:rFonts w:ascii="Arial" w:hAnsi="Arial" w:cs="Arial"/>
                <w:lang w:val="es-MX"/>
              </w:rPr>
            </w:pPr>
            <w:r w:rsidRPr="001A1218">
              <w:rPr>
                <w:rFonts w:ascii="Arial" w:hAnsi="Arial" w:cs="Arial"/>
                <w:lang w:val="es-MX"/>
              </w:rPr>
              <w:t xml:space="preserve">La </w:t>
            </w:r>
            <w:r w:rsidR="00CB1A38" w:rsidRPr="009B58D6">
              <w:rPr>
                <w:rFonts w:ascii="Arial" w:hAnsi="Arial" w:cs="Arial"/>
                <w:highlight w:val="yellow"/>
                <w:lang w:val="es-MX"/>
              </w:rPr>
              <w:t>DGAS</w:t>
            </w:r>
            <w:r w:rsidR="00CB1A38">
              <w:rPr>
                <w:rFonts w:ascii="Arial" w:hAnsi="Arial" w:cs="Arial"/>
                <w:lang w:val="es-MX"/>
              </w:rPr>
              <w:t xml:space="preserve"> </w:t>
            </w:r>
            <w:r w:rsidRPr="001A1218">
              <w:rPr>
                <w:rFonts w:ascii="Arial" w:hAnsi="Arial" w:cs="Arial"/>
                <w:lang w:val="es-MX"/>
              </w:rPr>
              <w:t>podrá solicitar los tarjetones asignados a cada Dependencia o Entidad para su actualización.</w:t>
            </w:r>
          </w:p>
          <w:p w:rsidR="001A1218" w:rsidRDefault="001A1218" w:rsidP="00273028">
            <w:pPr>
              <w:jc w:val="both"/>
              <w:rPr>
                <w:rFonts w:ascii="Arial" w:hAnsi="Arial" w:cs="Arial"/>
                <w:bCs/>
              </w:rPr>
            </w:pPr>
          </w:p>
          <w:p w:rsidR="001A1218" w:rsidRPr="00F665B4" w:rsidRDefault="001A1218" w:rsidP="00B966DE">
            <w:pPr>
              <w:pStyle w:val="Textoindependiente"/>
              <w:numPr>
                <w:ilvl w:val="0"/>
                <w:numId w:val="145"/>
              </w:numPr>
              <w:tabs>
                <w:tab w:val="left" w:pos="993"/>
              </w:tabs>
              <w:spacing w:after="0"/>
              <w:jc w:val="both"/>
              <w:rPr>
                <w:rFonts w:ascii="Arial" w:hAnsi="Arial" w:cs="Arial"/>
                <w:lang w:val="es-MX"/>
              </w:rPr>
            </w:pPr>
            <w:r w:rsidRPr="00F665B4">
              <w:rPr>
                <w:rFonts w:ascii="Arial" w:hAnsi="Arial" w:cs="Arial"/>
                <w:lang w:val="es-MX"/>
              </w:rPr>
              <w:t xml:space="preserve">El incumplimiento a cualquiera de las disposiciones establecidas en </w:t>
            </w:r>
            <w:r>
              <w:rPr>
                <w:rFonts w:ascii="Arial" w:hAnsi="Arial" w:cs="Arial"/>
                <w:lang w:val="es-MX"/>
              </w:rPr>
              <w:t>la</w:t>
            </w:r>
            <w:r w:rsidRPr="00F665B4">
              <w:rPr>
                <w:rFonts w:ascii="Arial" w:hAnsi="Arial" w:cs="Arial"/>
                <w:lang w:val="es-MX"/>
              </w:rPr>
              <w:t xml:space="preserve"> presente </w:t>
            </w:r>
            <w:r>
              <w:rPr>
                <w:rFonts w:ascii="Arial" w:hAnsi="Arial" w:cs="Arial"/>
                <w:lang w:val="es-MX"/>
              </w:rPr>
              <w:t>sección</w:t>
            </w:r>
            <w:r w:rsidRPr="00F665B4">
              <w:rPr>
                <w:rFonts w:ascii="Arial" w:hAnsi="Arial" w:cs="Arial"/>
                <w:lang w:val="es-MX"/>
              </w:rPr>
              <w:t>, dará lugar a la imposición de las medidas administrativas correspondientes; adicionalmente, respecto al estacionamiento de Jardín de los Palacios, será sancionada con la cancelación del tarjetón.</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p>
          <w:p w:rsidR="001A1218" w:rsidRPr="00F665B4" w:rsidRDefault="001A1218" w:rsidP="001A1218">
            <w:pPr>
              <w:pStyle w:val="Ttulo2"/>
              <w:spacing w:before="0"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IV</w:t>
            </w:r>
          </w:p>
          <w:p w:rsidR="001A1218" w:rsidRPr="00F665B4" w:rsidRDefault="001A1218" w:rsidP="001A1218">
            <w:pPr>
              <w:pStyle w:val="Ttulo2"/>
              <w:spacing w:after="240"/>
              <w:jc w:val="center"/>
              <w:outlineLvl w:val="1"/>
              <w:rPr>
                <w:rFonts w:ascii="Arial" w:hAnsi="Arial" w:cs="Arial"/>
                <w:color w:val="auto"/>
                <w:sz w:val="22"/>
                <w:szCs w:val="22"/>
                <w:lang w:val="es-MX"/>
              </w:rPr>
            </w:pPr>
            <w:r w:rsidRPr="0048708E">
              <w:rPr>
                <w:rFonts w:ascii="Arial" w:hAnsi="Arial" w:cs="Arial"/>
                <w:color w:val="auto"/>
                <w:sz w:val="22"/>
                <w:szCs w:val="22"/>
              </w:rPr>
              <w:t xml:space="preserve">Del Suministro </w:t>
            </w:r>
            <w:r w:rsidRPr="0048708E">
              <w:rPr>
                <w:rFonts w:ascii="Arial" w:hAnsi="Arial" w:cs="Arial"/>
                <w:color w:val="auto"/>
                <w:sz w:val="22"/>
                <w:szCs w:val="22"/>
                <w:lang w:val="es-MX"/>
              </w:rPr>
              <w:t>d</w:t>
            </w:r>
            <w:proofErr w:type="spellStart"/>
            <w:r w:rsidRPr="0048708E">
              <w:rPr>
                <w:rFonts w:ascii="Arial" w:hAnsi="Arial" w:cs="Arial"/>
                <w:color w:val="auto"/>
                <w:sz w:val="22"/>
                <w:szCs w:val="22"/>
              </w:rPr>
              <w:t>e</w:t>
            </w:r>
            <w:proofErr w:type="spellEnd"/>
            <w:r w:rsidRPr="0048708E">
              <w:rPr>
                <w:rFonts w:ascii="Arial" w:hAnsi="Arial" w:cs="Arial"/>
                <w:color w:val="auto"/>
                <w:sz w:val="22"/>
                <w:szCs w:val="22"/>
              </w:rPr>
              <w:t xml:space="preserve"> Combustibles</w:t>
            </w:r>
          </w:p>
          <w:p w:rsidR="001A1218" w:rsidRDefault="001A1218" w:rsidP="00273028">
            <w:pPr>
              <w:jc w:val="both"/>
              <w:rPr>
                <w:rFonts w:ascii="Arial" w:hAnsi="Arial" w:cs="Arial"/>
                <w:bCs/>
              </w:rPr>
            </w:pPr>
          </w:p>
          <w:p w:rsidR="001A1218" w:rsidRPr="00F665B4" w:rsidRDefault="001A1218" w:rsidP="00B966DE">
            <w:pPr>
              <w:pStyle w:val="Textoindependiente"/>
              <w:numPr>
                <w:ilvl w:val="0"/>
                <w:numId w:val="89"/>
              </w:numPr>
              <w:tabs>
                <w:tab w:val="left" w:pos="993"/>
              </w:tabs>
              <w:spacing w:after="0"/>
              <w:jc w:val="both"/>
              <w:rPr>
                <w:rFonts w:ascii="Arial" w:hAnsi="Arial" w:cs="Arial"/>
                <w:lang w:val="es-MX"/>
              </w:rPr>
            </w:pPr>
            <w:r w:rsidRPr="00F665B4">
              <w:rPr>
                <w:rFonts w:ascii="Arial" w:hAnsi="Arial" w:cs="Arial"/>
              </w:rPr>
              <w:t xml:space="preserve">La </w:t>
            </w:r>
            <w:r w:rsidR="00740B5C" w:rsidRPr="009B58D6">
              <w:rPr>
                <w:rFonts w:ascii="Arial" w:hAnsi="Arial" w:cs="Arial"/>
                <w:highlight w:val="yellow"/>
              </w:rPr>
              <w:t>DCSB</w:t>
            </w:r>
            <w:r w:rsidRPr="00F665B4">
              <w:rPr>
                <w:rFonts w:ascii="Arial" w:hAnsi="Arial" w:cs="Arial"/>
              </w:rPr>
              <w:t xml:space="preserve"> será la responsable de coordinar los servicios de suministro de gas L.P.</w:t>
            </w:r>
            <w:r>
              <w:rPr>
                <w:rFonts w:ascii="Arial" w:hAnsi="Arial" w:cs="Arial"/>
              </w:rPr>
              <w:t>,</w:t>
            </w:r>
            <w:r w:rsidRPr="00F665B4">
              <w:rPr>
                <w:rFonts w:ascii="Arial" w:hAnsi="Arial" w:cs="Arial"/>
              </w:rPr>
              <w:t xml:space="preserve"> estacionario, así como de</w:t>
            </w:r>
            <w:r>
              <w:rPr>
                <w:rFonts w:ascii="Arial" w:hAnsi="Arial" w:cs="Arial"/>
              </w:rPr>
              <w:t xml:space="preserve"> gasolina y</w:t>
            </w:r>
            <w:r w:rsidRPr="00F665B4">
              <w:rPr>
                <w:rFonts w:ascii="Arial" w:hAnsi="Arial" w:cs="Arial"/>
              </w:rPr>
              <w:t xml:space="preserve"> </w:t>
            </w:r>
            <w:proofErr w:type="spellStart"/>
            <w:r w:rsidRPr="00F665B4">
              <w:rPr>
                <w:rFonts w:ascii="Arial" w:hAnsi="Arial" w:cs="Arial"/>
              </w:rPr>
              <w:t>diesel</w:t>
            </w:r>
            <w:proofErr w:type="spellEnd"/>
            <w:r w:rsidRPr="00F665B4">
              <w:rPr>
                <w:rFonts w:ascii="Arial" w:hAnsi="Arial" w:cs="Arial"/>
              </w:rPr>
              <w:t>. para los vehículos y maquinaria de</w:t>
            </w:r>
            <w:r>
              <w:rPr>
                <w:rFonts w:ascii="Arial" w:hAnsi="Arial" w:cs="Arial"/>
              </w:rPr>
              <w:t>l</w:t>
            </w:r>
            <w:r w:rsidRPr="00F665B4">
              <w:rPr>
                <w:rFonts w:ascii="Arial" w:hAnsi="Arial" w:cs="Arial"/>
              </w:rPr>
              <w:t xml:space="preserve"> GEA, que requieran las Dependencias </w:t>
            </w:r>
            <w:r w:rsidRPr="00F665B4">
              <w:rPr>
                <w:rFonts w:ascii="Arial" w:hAnsi="Arial" w:cs="Arial"/>
                <w:lang w:val="es-MX"/>
              </w:rPr>
              <w:t xml:space="preserve">conforme a los procedimientos establecidos para tales efectos por la </w:t>
            </w:r>
            <w:r w:rsidR="00CB1A38" w:rsidRPr="009B58D6">
              <w:rPr>
                <w:rFonts w:ascii="Arial" w:hAnsi="Arial" w:cs="Arial"/>
                <w:highlight w:val="yellow"/>
                <w:lang w:val="es-MX"/>
              </w:rPr>
              <w:t>DGAS.</w:t>
            </w:r>
          </w:p>
          <w:p w:rsidR="001A1218" w:rsidRPr="00F665B4" w:rsidRDefault="001A1218" w:rsidP="001A1218">
            <w:pPr>
              <w:pStyle w:val="Textoindependiente"/>
              <w:tabs>
                <w:tab w:val="left" w:pos="993"/>
              </w:tabs>
              <w:spacing w:after="0"/>
              <w:jc w:val="both"/>
              <w:rPr>
                <w:rFonts w:ascii="Arial" w:hAnsi="Arial" w:cs="Arial"/>
                <w:lang w:val="es-MX"/>
              </w:rPr>
            </w:pPr>
          </w:p>
          <w:p w:rsidR="001A1218" w:rsidRPr="00F142F2" w:rsidRDefault="001A1218" w:rsidP="00B966DE">
            <w:pPr>
              <w:pStyle w:val="Textoindependiente"/>
              <w:numPr>
                <w:ilvl w:val="0"/>
                <w:numId w:val="89"/>
              </w:numPr>
              <w:tabs>
                <w:tab w:val="left" w:pos="993"/>
              </w:tabs>
              <w:spacing w:after="0"/>
              <w:jc w:val="both"/>
              <w:rPr>
                <w:rFonts w:ascii="Arial" w:hAnsi="Arial" w:cs="Arial"/>
              </w:rPr>
            </w:pPr>
            <w:r w:rsidRPr="00F142F2">
              <w:rPr>
                <w:rFonts w:ascii="Arial" w:hAnsi="Arial" w:cs="Arial"/>
                <w:lang w:val="es-MX"/>
              </w:rPr>
              <w:t xml:space="preserve">La </w:t>
            </w:r>
            <w:r w:rsidR="00CB1A38" w:rsidRPr="009B58D6">
              <w:rPr>
                <w:rFonts w:ascii="Arial" w:hAnsi="Arial" w:cs="Arial"/>
                <w:highlight w:val="yellow"/>
                <w:lang w:val="es-MX"/>
              </w:rPr>
              <w:t>SAE</w:t>
            </w:r>
            <w:r w:rsidR="00CB1A38">
              <w:rPr>
                <w:rFonts w:ascii="Arial" w:hAnsi="Arial" w:cs="Arial"/>
                <w:lang w:val="es-MX"/>
              </w:rPr>
              <w:t xml:space="preserve"> </w:t>
            </w:r>
            <w:r w:rsidRPr="00F142F2">
              <w:rPr>
                <w:rFonts w:ascii="Arial" w:hAnsi="Arial" w:cs="Arial"/>
                <w:lang w:val="es-MX"/>
              </w:rPr>
              <w:t xml:space="preserve">celebrará los contratos para la prestación de </w:t>
            </w:r>
            <w:r w:rsidRPr="00F142F2">
              <w:rPr>
                <w:rFonts w:ascii="Arial" w:hAnsi="Arial" w:cs="Arial"/>
              </w:rPr>
              <w:t xml:space="preserve">los servicios de suministro de gas L.P., estacionario, así como de gasolina y </w:t>
            </w:r>
            <w:proofErr w:type="spellStart"/>
            <w:r w:rsidRPr="00F142F2">
              <w:rPr>
                <w:rFonts w:ascii="Arial" w:hAnsi="Arial" w:cs="Arial"/>
              </w:rPr>
              <w:t>diesel</w:t>
            </w:r>
            <w:proofErr w:type="spellEnd"/>
            <w:r w:rsidRPr="00F142F2">
              <w:rPr>
                <w:rFonts w:ascii="Arial" w:hAnsi="Arial" w:cs="Arial"/>
              </w:rPr>
              <w:t>. para los vehículos y maquinaria del GEA, que requieran las Dependencias</w:t>
            </w:r>
            <w:r>
              <w:rPr>
                <w:rFonts w:ascii="Arial" w:hAnsi="Arial" w:cs="Arial"/>
              </w:rPr>
              <w:t>,</w:t>
            </w:r>
            <w:r w:rsidRPr="00F142F2">
              <w:rPr>
                <w:rFonts w:ascii="Arial" w:hAnsi="Arial" w:cs="Arial"/>
                <w:lang w:val="es-MX"/>
              </w:rPr>
              <w:t xml:space="preserve"> con las estaciones de servicios en el Estado de acuerdo a los procedimientos de contratación correspondientes, en términos de lo establecido por la Ley de Adquisiciones.</w:t>
            </w:r>
          </w:p>
          <w:p w:rsidR="001A1218" w:rsidRDefault="001A1218" w:rsidP="001A1218">
            <w:pPr>
              <w:pStyle w:val="Prrafodelista"/>
              <w:rPr>
                <w:rFonts w:ascii="Arial" w:hAnsi="Arial" w:cs="Arial"/>
                <w:lang w:val="es-MX"/>
              </w:rPr>
            </w:pPr>
          </w:p>
          <w:p w:rsidR="001A1218" w:rsidRPr="00F142F2" w:rsidRDefault="001A1218" w:rsidP="00B966DE">
            <w:pPr>
              <w:pStyle w:val="Textoindependiente"/>
              <w:numPr>
                <w:ilvl w:val="0"/>
                <w:numId w:val="89"/>
              </w:numPr>
              <w:tabs>
                <w:tab w:val="left" w:pos="993"/>
              </w:tabs>
              <w:spacing w:after="0"/>
              <w:jc w:val="both"/>
              <w:rPr>
                <w:rFonts w:ascii="Arial" w:hAnsi="Arial" w:cs="Arial"/>
              </w:rPr>
            </w:pPr>
            <w:r w:rsidRPr="00F142F2">
              <w:rPr>
                <w:rFonts w:ascii="Arial" w:hAnsi="Arial" w:cs="Arial"/>
                <w:lang w:val="es-MX"/>
              </w:rPr>
              <w:t xml:space="preserve">El suministro de gasolina, </w:t>
            </w:r>
            <w:r w:rsidR="009B58D6" w:rsidRPr="009B58D6">
              <w:rPr>
                <w:rFonts w:ascii="Arial" w:hAnsi="Arial" w:cs="Arial"/>
                <w:highlight w:val="yellow"/>
                <w:lang w:val="es-MX"/>
              </w:rPr>
              <w:t>diésel</w:t>
            </w:r>
            <w:r w:rsidRPr="00F142F2">
              <w:rPr>
                <w:rFonts w:ascii="Arial" w:hAnsi="Arial" w:cs="Arial"/>
                <w:lang w:val="es-MX"/>
              </w:rPr>
              <w:t xml:space="preserve"> y gas L.P. para vehículos oficiales asignados a las Dependencias deber</w:t>
            </w:r>
            <w:r>
              <w:rPr>
                <w:rFonts w:ascii="Arial" w:hAnsi="Arial" w:cs="Arial"/>
                <w:lang w:val="es-MX"/>
              </w:rPr>
              <w:t>á</w:t>
            </w:r>
            <w:r w:rsidRPr="00F142F2">
              <w:rPr>
                <w:rFonts w:ascii="Arial" w:hAnsi="Arial" w:cs="Arial"/>
                <w:lang w:val="es-MX"/>
              </w:rPr>
              <w:t xml:space="preserve"> controlarse mediante el sistema de códigos de barras o cualquier otro medio magnético que la </w:t>
            </w:r>
            <w:r w:rsidR="00810394" w:rsidRPr="009B58D6">
              <w:rPr>
                <w:rFonts w:ascii="Arial" w:hAnsi="Arial" w:cs="Arial"/>
                <w:highlight w:val="yellow"/>
                <w:lang w:val="es-MX"/>
              </w:rPr>
              <w:t>SAE</w:t>
            </w:r>
            <w:r w:rsidRPr="00F142F2">
              <w:rPr>
                <w:rFonts w:ascii="Arial" w:hAnsi="Arial" w:cs="Arial"/>
                <w:lang w:val="es-MX"/>
              </w:rPr>
              <w:t xml:space="preserve"> determine.</w:t>
            </w:r>
          </w:p>
          <w:p w:rsidR="001A1218" w:rsidRPr="00F665B4" w:rsidRDefault="001A1218" w:rsidP="001A1218">
            <w:pPr>
              <w:pStyle w:val="Textoindependiente"/>
              <w:tabs>
                <w:tab w:val="left" w:pos="993"/>
              </w:tabs>
              <w:spacing w:after="0"/>
              <w:jc w:val="both"/>
              <w:rPr>
                <w:rFonts w:ascii="Arial" w:hAnsi="Arial" w:cs="Arial"/>
              </w:rPr>
            </w:pPr>
          </w:p>
          <w:p w:rsidR="001A1218" w:rsidRPr="00F665B4" w:rsidRDefault="001A1218" w:rsidP="00B966DE">
            <w:pPr>
              <w:pStyle w:val="Textoindependiente"/>
              <w:numPr>
                <w:ilvl w:val="0"/>
                <w:numId w:val="89"/>
              </w:numPr>
              <w:tabs>
                <w:tab w:val="left" w:pos="993"/>
              </w:tabs>
              <w:spacing w:after="0"/>
              <w:jc w:val="both"/>
              <w:rPr>
                <w:rFonts w:ascii="Arial" w:hAnsi="Arial" w:cs="Arial"/>
                <w:lang w:val="es-MX"/>
              </w:rPr>
            </w:pPr>
            <w:r w:rsidRPr="00F665B4">
              <w:rPr>
                <w:rFonts w:ascii="Arial" w:hAnsi="Arial" w:cs="Arial"/>
              </w:rPr>
              <w:t xml:space="preserve">La </w:t>
            </w:r>
            <w:r w:rsidR="00810394" w:rsidRPr="009B58D6">
              <w:rPr>
                <w:rFonts w:ascii="Arial" w:hAnsi="Arial" w:cs="Arial"/>
                <w:highlight w:val="yellow"/>
              </w:rPr>
              <w:t>DGAS</w:t>
            </w:r>
            <w:r w:rsidRPr="00F665B4">
              <w:rPr>
                <w:rFonts w:ascii="Arial" w:hAnsi="Arial" w:cs="Arial"/>
              </w:rPr>
              <w:t xml:space="preserve"> será la responsable de establecer previamente al inicio de los procedimientos de contratación a que se refiere el artículo que antecede, </w:t>
            </w:r>
            <w:r w:rsidRPr="00F665B4">
              <w:rPr>
                <w:rFonts w:ascii="Arial" w:hAnsi="Arial" w:cs="Arial"/>
                <w:lang w:val="es-MX"/>
              </w:rPr>
              <w:t>los aspectos o condiciones especiales para el suministro de combustible, considerando respecto de las estaciones de servicio en el Estado, su ubicación en relación con la de las Dependencias; su capacidad instalada; horario de servicio; tipo de combustible que suministran; software para el suministro de combustible; atención personalizada y/o personal destinado para tal efecto.</w:t>
            </w:r>
          </w:p>
          <w:p w:rsidR="001A1218" w:rsidRPr="00F665B4" w:rsidRDefault="001A1218" w:rsidP="001A1218">
            <w:pPr>
              <w:pStyle w:val="Textoindependiente"/>
              <w:tabs>
                <w:tab w:val="left" w:pos="993"/>
              </w:tabs>
              <w:spacing w:after="0"/>
              <w:jc w:val="both"/>
              <w:rPr>
                <w:rFonts w:ascii="Arial" w:hAnsi="Arial" w:cs="Arial"/>
              </w:rPr>
            </w:pPr>
          </w:p>
          <w:p w:rsidR="001A1218" w:rsidRPr="00F665B4" w:rsidRDefault="001A1218" w:rsidP="00B966DE">
            <w:pPr>
              <w:pStyle w:val="Textoindependiente"/>
              <w:numPr>
                <w:ilvl w:val="0"/>
                <w:numId w:val="89"/>
              </w:numPr>
              <w:tabs>
                <w:tab w:val="left" w:pos="993"/>
              </w:tabs>
              <w:spacing w:after="0"/>
              <w:jc w:val="both"/>
              <w:rPr>
                <w:rFonts w:ascii="Arial" w:hAnsi="Arial" w:cs="Arial"/>
                <w:lang w:val="es-MX"/>
              </w:rPr>
            </w:pPr>
            <w:r w:rsidRPr="00F665B4">
              <w:rPr>
                <w:rFonts w:ascii="Arial" w:hAnsi="Arial" w:cs="Arial"/>
                <w:lang w:val="es-MX"/>
              </w:rPr>
              <w:t>Cada Responsable Administrativo de las Dependencias deberá designar un responsable para el seguimiento y control del servicio de suministro de combustible.</w:t>
            </w:r>
          </w:p>
          <w:p w:rsidR="001A1218" w:rsidRPr="00F665B4" w:rsidRDefault="001A1218" w:rsidP="001A1218">
            <w:pPr>
              <w:pStyle w:val="Textoindependiente"/>
              <w:tabs>
                <w:tab w:val="left" w:pos="993"/>
              </w:tabs>
              <w:spacing w:after="0"/>
              <w:jc w:val="both"/>
              <w:rPr>
                <w:rFonts w:ascii="Arial" w:hAnsi="Arial" w:cs="Arial"/>
                <w:lang w:val="es-MX"/>
              </w:rPr>
            </w:pPr>
          </w:p>
          <w:p w:rsidR="001A1218" w:rsidRPr="00F665B4" w:rsidRDefault="001A1218" w:rsidP="00B966DE">
            <w:pPr>
              <w:pStyle w:val="Textoindependiente"/>
              <w:numPr>
                <w:ilvl w:val="0"/>
                <w:numId w:val="89"/>
              </w:numPr>
              <w:tabs>
                <w:tab w:val="left" w:pos="993"/>
              </w:tabs>
              <w:spacing w:after="0"/>
              <w:jc w:val="both"/>
              <w:rPr>
                <w:rFonts w:ascii="Arial" w:hAnsi="Arial" w:cs="Arial"/>
                <w:lang w:val="es-MX"/>
              </w:rPr>
            </w:pPr>
            <w:r w:rsidRPr="00F665B4">
              <w:rPr>
                <w:rFonts w:ascii="Arial" w:hAnsi="Arial" w:cs="Arial"/>
                <w:lang w:val="es-MX"/>
              </w:rPr>
              <w:t>Para el suministro de combustible, los vehículos deberán contar con el odómetro en perfectas condiciones de funcionamiento, de lo contrario no se les proporcionará el servicio y se les cancelará el suministro hasta que sean reparados por la UMSA.</w:t>
            </w:r>
          </w:p>
          <w:p w:rsidR="001A1218" w:rsidRPr="00F665B4" w:rsidRDefault="001A1218" w:rsidP="001A1218">
            <w:pPr>
              <w:pStyle w:val="Textoindependiente"/>
              <w:tabs>
                <w:tab w:val="left" w:pos="993"/>
              </w:tabs>
              <w:spacing w:after="0"/>
              <w:jc w:val="both"/>
              <w:rPr>
                <w:rFonts w:ascii="Arial" w:hAnsi="Arial" w:cs="Arial"/>
                <w:lang w:val="es-MX"/>
              </w:rPr>
            </w:pPr>
          </w:p>
          <w:p w:rsidR="001A1218" w:rsidRDefault="001A1218" w:rsidP="00B966DE">
            <w:pPr>
              <w:pStyle w:val="Textoindependiente"/>
              <w:numPr>
                <w:ilvl w:val="0"/>
                <w:numId w:val="89"/>
              </w:numPr>
              <w:tabs>
                <w:tab w:val="left" w:pos="993"/>
              </w:tabs>
              <w:spacing w:after="0"/>
              <w:jc w:val="both"/>
              <w:rPr>
                <w:rFonts w:ascii="Arial" w:hAnsi="Arial" w:cs="Arial"/>
                <w:lang w:val="es-MX"/>
              </w:rPr>
            </w:pPr>
            <w:r w:rsidRPr="00F665B4">
              <w:rPr>
                <w:rFonts w:ascii="Arial" w:hAnsi="Arial" w:cs="Arial"/>
                <w:lang w:val="es-MX"/>
              </w:rPr>
              <w:t xml:space="preserve">El consumo de combustible autorizado para vehículos de uso administrativo de las Dependencias, deberá ajustarse a los límites establecidos por la </w:t>
            </w:r>
            <w:r w:rsidR="00810394" w:rsidRPr="009B58D6">
              <w:rPr>
                <w:rFonts w:ascii="Arial" w:hAnsi="Arial" w:cs="Arial"/>
                <w:highlight w:val="yellow"/>
                <w:lang w:val="es-MX"/>
              </w:rPr>
              <w:t>DGAS</w:t>
            </w:r>
            <w:r w:rsidRPr="00F665B4">
              <w:rPr>
                <w:rFonts w:ascii="Arial" w:hAnsi="Arial" w:cs="Arial"/>
                <w:lang w:val="es-MX"/>
              </w:rPr>
              <w:t xml:space="preserve"> en coordinación con los Responsables Administrativos de las Dependencias y de acuerdo al techo presupuestal asignado para tal efecto. Dentro de dichos límites la dotación máxima por vehículo se autorizará considerando la categoría del servidor público que lo tenga asignado para su uso, la cual será </w:t>
            </w:r>
            <w:r w:rsidRPr="00F665B4">
              <w:rPr>
                <w:rFonts w:ascii="Arial" w:hAnsi="Arial" w:cs="Arial"/>
              </w:rPr>
              <w:t xml:space="preserve">mensual y no acumulativa, conforme a lo </w:t>
            </w:r>
            <w:r w:rsidRPr="00F665B4">
              <w:rPr>
                <w:rFonts w:ascii="Arial" w:hAnsi="Arial" w:cs="Arial"/>
                <w:lang w:val="es-MX"/>
              </w:rPr>
              <w:t>siguiente:</w:t>
            </w:r>
          </w:p>
          <w:p w:rsidR="001A1218" w:rsidRDefault="001A1218" w:rsidP="001A1218">
            <w:pPr>
              <w:pStyle w:val="Textoindependiente"/>
              <w:tabs>
                <w:tab w:val="left" w:pos="993"/>
              </w:tabs>
              <w:spacing w:after="0"/>
              <w:jc w:val="both"/>
              <w:rPr>
                <w:rFonts w:ascii="Arial" w:hAnsi="Arial" w:cs="Arial"/>
                <w:lang w:val="es-MX"/>
              </w:rPr>
            </w:pPr>
          </w:p>
          <w:p w:rsidR="001A1218" w:rsidRDefault="001A1218" w:rsidP="00B966DE">
            <w:pPr>
              <w:pStyle w:val="Prrafodelista"/>
              <w:numPr>
                <w:ilvl w:val="0"/>
                <w:numId w:val="90"/>
              </w:numPr>
              <w:ind w:left="851" w:hanging="425"/>
              <w:jc w:val="both"/>
              <w:rPr>
                <w:rFonts w:ascii="Arial" w:hAnsi="Arial" w:cs="Arial"/>
              </w:rPr>
            </w:pPr>
            <w:r>
              <w:rPr>
                <w:rFonts w:ascii="Arial" w:hAnsi="Arial" w:cs="Arial"/>
              </w:rPr>
              <w:t>Titulares de Dependencias 400 litros mensuales</w:t>
            </w:r>
          </w:p>
          <w:p w:rsidR="001A1218" w:rsidRPr="00F665B4" w:rsidRDefault="001A1218" w:rsidP="00B966DE">
            <w:pPr>
              <w:pStyle w:val="Prrafodelista"/>
              <w:numPr>
                <w:ilvl w:val="0"/>
                <w:numId w:val="90"/>
              </w:numPr>
              <w:ind w:left="851" w:hanging="425"/>
              <w:jc w:val="both"/>
              <w:rPr>
                <w:rFonts w:ascii="Arial" w:hAnsi="Arial" w:cs="Arial"/>
              </w:rPr>
            </w:pPr>
            <w:r w:rsidRPr="00F665B4">
              <w:rPr>
                <w:rFonts w:ascii="Arial" w:hAnsi="Arial" w:cs="Arial"/>
              </w:rPr>
              <w:t>Directores Generales: 200 litros mensuales;</w:t>
            </w:r>
          </w:p>
          <w:p w:rsidR="001A1218" w:rsidRPr="00F665B4" w:rsidRDefault="001A1218" w:rsidP="00B966DE">
            <w:pPr>
              <w:pStyle w:val="Prrafodelista"/>
              <w:numPr>
                <w:ilvl w:val="0"/>
                <w:numId w:val="90"/>
              </w:numPr>
              <w:ind w:left="851" w:hanging="425"/>
              <w:jc w:val="both"/>
              <w:rPr>
                <w:rFonts w:ascii="Arial" w:hAnsi="Arial" w:cs="Arial"/>
              </w:rPr>
            </w:pPr>
            <w:r w:rsidRPr="00F665B4">
              <w:rPr>
                <w:rFonts w:ascii="Arial" w:hAnsi="Arial" w:cs="Arial"/>
              </w:rPr>
              <w:t>Directores de Área: 150 litros mensuales;</w:t>
            </w:r>
          </w:p>
          <w:p w:rsidR="001A1218" w:rsidRPr="00F665B4" w:rsidRDefault="001A1218" w:rsidP="00B966DE">
            <w:pPr>
              <w:pStyle w:val="Prrafodelista"/>
              <w:numPr>
                <w:ilvl w:val="0"/>
                <w:numId w:val="90"/>
              </w:numPr>
              <w:ind w:left="851" w:hanging="425"/>
              <w:jc w:val="both"/>
              <w:rPr>
                <w:rFonts w:ascii="Arial" w:hAnsi="Arial" w:cs="Arial"/>
              </w:rPr>
            </w:pPr>
            <w:r w:rsidRPr="00F665B4">
              <w:rPr>
                <w:rFonts w:ascii="Arial" w:hAnsi="Arial" w:cs="Arial"/>
              </w:rPr>
              <w:t>Jefes de Departamento: 120 litros mensuales; y</w:t>
            </w:r>
          </w:p>
          <w:p w:rsidR="001A1218" w:rsidRPr="00F665B4" w:rsidRDefault="001A1218" w:rsidP="00B966DE">
            <w:pPr>
              <w:pStyle w:val="Prrafodelista"/>
              <w:numPr>
                <w:ilvl w:val="0"/>
                <w:numId w:val="90"/>
              </w:numPr>
              <w:ind w:left="851" w:hanging="425"/>
              <w:jc w:val="both"/>
              <w:rPr>
                <w:rFonts w:ascii="Arial" w:hAnsi="Arial" w:cs="Arial"/>
              </w:rPr>
            </w:pPr>
            <w:r w:rsidRPr="00F665B4">
              <w:rPr>
                <w:rFonts w:ascii="Arial" w:hAnsi="Arial" w:cs="Arial"/>
              </w:rPr>
              <w:t>Personal con categoría inferior a Jefe de Departamento con funciones administrativas: 100 litros mensuales.</w:t>
            </w:r>
          </w:p>
          <w:p w:rsidR="001A1218" w:rsidRPr="00F665B4" w:rsidRDefault="001A1218" w:rsidP="001A1218">
            <w:pPr>
              <w:pStyle w:val="Textoindependiente"/>
              <w:tabs>
                <w:tab w:val="left" w:pos="993"/>
              </w:tabs>
              <w:spacing w:after="0"/>
              <w:jc w:val="both"/>
              <w:rPr>
                <w:rFonts w:ascii="Arial" w:hAnsi="Arial" w:cs="Arial"/>
                <w:lang w:val="es-MX"/>
              </w:rPr>
            </w:pPr>
          </w:p>
          <w:p w:rsidR="001A1218" w:rsidRPr="00F665B4" w:rsidRDefault="001A1218" w:rsidP="00B966DE">
            <w:pPr>
              <w:pStyle w:val="Textoindependiente"/>
              <w:numPr>
                <w:ilvl w:val="0"/>
                <w:numId w:val="91"/>
              </w:numPr>
              <w:tabs>
                <w:tab w:val="left" w:pos="993"/>
              </w:tabs>
              <w:spacing w:after="0"/>
              <w:jc w:val="both"/>
              <w:rPr>
                <w:rFonts w:ascii="Arial" w:hAnsi="Arial" w:cs="Arial"/>
                <w:lang w:val="es-MX"/>
              </w:rPr>
            </w:pPr>
            <w:r w:rsidRPr="00F665B4">
              <w:rPr>
                <w:rFonts w:ascii="Arial" w:hAnsi="Arial" w:cs="Arial"/>
                <w:lang w:val="es-MX"/>
              </w:rPr>
              <w:t xml:space="preserve">La dotación de combustible máxima autorizada para vehículos de uso operativo será determinada por los Responsables Administrativos de las Dependencias, de acuerdo a las funciones de cada unidad; en caso de que dicha dotación sea superior a 200 litros mensuales, deberá justificarla ampliamente de acuerdo a las operaciones a las que se destine el vehículo respecto del cual se determinó, a fin de que la </w:t>
            </w:r>
            <w:r w:rsidR="00810394" w:rsidRPr="009B58D6">
              <w:rPr>
                <w:rFonts w:ascii="Arial" w:hAnsi="Arial" w:cs="Arial"/>
                <w:highlight w:val="yellow"/>
                <w:lang w:val="es-MX"/>
              </w:rPr>
              <w:t>DGAS</w:t>
            </w:r>
            <w:r w:rsidRPr="009B58D6">
              <w:rPr>
                <w:rFonts w:ascii="Arial" w:hAnsi="Arial" w:cs="Arial"/>
                <w:highlight w:val="yellow"/>
                <w:lang w:val="es-MX"/>
              </w:rPr>
              <w:t xml:space="preserve"> </w:t>
            </w:r>
            <w:r w:rsidRPr="00F665B4">
              <w:rPr>
                <w:rFonts w:ascii="Arial" w:hAnsi="Arial" w:cs="Arial"/>
                <w:lang w:val="es-MX"/>
              </w:rPr>
              <w:t>la autorice o en su caso determine la que corresponda.</w:t>
            </w:r>
          </w:p>
          <w:p w:rsidR="001A1218" w:rsidRPr="00F665B4" w:rsidRDefault="001A1218" w:rsidP="001A1218">
            <w:pPr>
              <w:pStyle w:val="Textoindependiente"/>
              <w:tabs>
                <w:tab w:val="left" w:pos="993"/>
              </w:tabs>
              <w:spacing w:after="0"/>
              <w:jc w:val="both"/>
              <w:rPr>
                <w:rFonts w:ascii="Arial" w:hAnsi="Arial" w:cs="Arial"/>
                <w:lang w:val="es-MX"/>
              </w:rPr>
            </w:pPr>
          </w:p>
          <w:p w:rsidR="001A1218" w:rsidRPr="00F665B4" w:rsidRDefault="001A1218" w:rsidP="00B966DE">
            <w:pPr>
              <w:pStyle w:val="Textoindependiente"/>
              <w:numPr>
                <w:ilvl w:val="0"/>
                <w:numId w:val="91"/>
              </w:numPr>
              <w:tabs>
                <w:tab w:val="left" w:pos="993"/>
              </w:tabs>
              <w:spacing w:after="0"/>
              <w:jc w:val="both"/>
              <w:rPr>
                <w:rFonts w:ascii="Arial" w:hAnsi="Arial" w:cs="Arial"/>
                <w:lang w:val="es-MX"/>
              </w:rPr>
            </w:pPr>
            <w:r w:rsidRPr="00F665B4">
              <w:rPr>
                <w:rFonts w:ascii="Arial" w:hAnsi="Arial" w:cs="Arial"/>
                <w:lang w:val="es-MX"/>
              </w:rPr>
              <w:t>La dotación de combustible autorizada a los vehículos, bidones y vales para las Dependencias, no deberá exceder los límites máximos. En caso de que se requieran cargas extras, el Responsable Administrativo de la Dependencia deberá verificar que se cuenta con la suficiencia presupuestal para que sea autorizada dicha carga y</w:t>
            </w:r>
            <w:r>
              <w:rPr>
                <w:rFonts w:ascii="Arial" w:hAnsi="Arial" w:cs="Arial"/>
                <w:lang w:val="es-MX"/>
              </w:rPr>
              <w:t xml:space="preserve"> la</w:t>
            </w:r>
            <w:r w:rsidRPr="00F665B4">
              <w:rPr>
                <w:rFonts w:ascii="Arial" w:hAnsi="Arial" w:cs="Arial"/>
                <w:lang w:val="es-MX"/>
              </w:rPr>
              <w:t xml:space="preserve"> solicita</w:t>
            </w:r>
            <w:r>
              <w:rPr>
                <w:rFonts w:ascii="Arial" w:hAnsi="Arial" w:cs="Arial"/>
                <w:lang w:val="es-MX"/>
              </w:rPr>
              <w:t>rá</w:t>
            </w:r>
            <w:r w:rsidR="009B58D6">
              <w:rPr>
                <w:rFonts w:ascii="Arial" w:hAnsi="Arial" w:cs="Arial"/>
                <w:lang w:val="es-MX"/>
              </w:rPr>
              <w:t xml:space="preserve"> a la</w:t>
            </w:r>
            <w:r w:rsidR="00810394">
              <w:rPr>
                <w:rFonts w:ascii="Arial" w:hAnsi="Arial" w:cs="Arial"/>
                <w:lang w:val="es-MX"/>
              </w:rPr>
              <w:t xml:space="preserve"> </w:t>
            </w:r>
            <w:r w:rsidR="00810394" w:rsidRPr="009B58D6">
              <w:rPr>
                <w:rFonts w:ascii="Arial" w:hAnsi="Arial" w:cs="Arial"/>
                <w:highlight w:val="yellow"/>
                <w:lang w:val="es-MX"/>
              </w:rPr>
              <w:t>DGAS</w:t>
            </w:r>
            <w:r w:rsidR="00810394">
              <w:rPr>
                <w:rFonts w:ascii="Arial" w:hAnsi="Arial" w:cs="Arial"/>
                <w:lang w:val="es-MX"/>
              </w:rPr>
              <w:t>.</w:t>
            </w:r>
          </w:p>
          <w:p w:rsidR="001A1218" w:rsidRPr="00F665B4" w:rsidRDefault="001A1218" w:rsidP="001A1218">
            <w:pPr>
              <w:pStyle w:val="Textoindependiente"/>
              <w:tabs>
                <w:tab w:val="left" w:pos="993"/>
              </w:tabs>
              <w:spacing w:after="0"/>
              <w:jc w:val="both"/>
              <w:rPr>
                <w:rFonts w:ascii="Arial" w:hAnsi="Arial" w:cs="Arial"/>
                <w:lang w:val="es-MX"/>
              </w:rPr>
            </w:pPr>
          </w:p>
          <w:p w:rsidR="001A1218" w:rsidRPr="00F665B4" w:rsidRDefault="001A1218" w:rsidP="00B966DE">
            <w:pPr>
              <w:pStyle w:val="Textoindependiente"/>
              <w:numPr>
                <w:ilvl w:val="0"/>
                <w:numId w:val="91"/>
              </w:numPr>
              <w:tabs>
                <w:tab w:val="left" w:pos="993"/>
              </w:tabs>
              <w:spacing w:after="0"/>
              <w:jc w:val="both"/>
              <w:rPr>
                <w:rFonts w:ascii="Arial" w:hAnsi="Arial" w:cs="Arial"/>
                <w:lang w:val="es-MX"/>
              </w:rPr>
            </w:pPr>
            <w:r w:rsidRPr="00F665B4">
              <w:rPr>
                <w:rFonts w:ascii="Arial" w:hAnsi="Arial" w:cs="Arial"/>
                <w:lang w:val="es-MX"/>
              </w:rPr>
              <w:t xml:space="preserve">La solicitud de carga extra de combustible, deberá ser realizada mediante correo electrónico a la </w:t>
            </w:r>
            <w:r w:rsidR="00810394" w:rsidRPr="009B58D6">
              <w:rPr>
                <w:rFonts w:ascii="Arial" w:hAnsi="Arial" w:cs="Arial"/>
                <w:highlight w:val="yellow"/>
                <w:lang w:val="es-MX"/>
              </w:rPr>
              <w:t>DGAS</w:t>
            </w:r>
            <w:r w:rsidRPr="009B58D6">
              <w:rPr>
                <w:rFonts w:ascii="Arial" w:hAnsi="Arial" w:cs="Arial"/>
                <w:highlight w:val="yellow"/>
                <w:lang w:val="es-MX"/>
              </w:rPr>
              <w:t xml:space="preserve"> </w:t>
            </w:r>
            <w:r w:rsidRPr="00F665B4">
              <w:rPr>
                <w:rFonts w:ascii="Arial" w:hAnsi="Arial" w:cs="Arial"/>
                <w:lang w:val="es-MX"/>
              </w:rPr>
              <w:t>por parte del Responsable Administrativo de la Dependencia, proporcionando los siguientes datos:</w:t>
            </w:r>
          </w:p>
          <w:p w:rsidR="00273028" w:rsidRDefault="00273028" w:rsidP="00273028">
            <w:pPr>
              <w:jc w:val="both"/>
              <w:rPr>
                <w:rFonts w:ascii="Arial" w:hAnsi="Arial" w:cs="Arial"/>
                <w:bCs/>
              </w:rPr>
            </w:pPr>
          </w:p>
          <w:p w:rsidR="001A1218" w:rsidRDefault="001A1218" w:rsidP="00B966DE">
            <w:pPr>
              <w:pStyle w:val="Prrafodelista"/>
              <w:numPr>
                <w:ilvl w:val="0"/>
                <w:numId w:val="92"/>
              </w:numPr>
              <w:ind w:left="851" w:hanging="425"/>
              <w:jc w:val="both"/>
              <w:rPr>
                <w:rFonts w:ascii="Arial" w:hAnsi="Arial" w:cs="Arial"/>
              </w:rPr>
            </w:pPr>
            <w:r>
              <w:rPr>
                <w:rFonts w:ascii="Arial" w:hAnsi="Arial" w:cs="Arial"/>
              </w:rPr>
              <w:t>Placas</w:t>
            </w:r>
          </w:p>
          <w:p w:rsidR="001A1218" w:rsidRPr="00F665B4" w:rsidRDefault="001A1218" w:rsidP="00B966DE">
            <w:pPr>
              <w:pStyle w:val="Prrafodelista"/>
              <w:numPr>
                <w:ilvl w:val="0"/>
                <w:numId w:val="92"/>
              </w:numPr>
              <w:ind w:left="851" w:hanging="425"/>
              <w:jc w:val="both"/>
              <w:rPr>
                <w:rFonts w:ascii="Arial" w:hAnsi="Arial" w:cs="Arial"/>
              </w:rPr>
            </w:pPr>
            <w:r w:rsidRPr="00F665B4">
              <w:rPr>
                <w:rFonts w:ascii="Arial" w:hAnsi="Arial" w:cs="Arial"/>
              </w:rPr>
              <w:t>Carga extra solicitada en litros o pesos; y</w:t>
            </w:r>
          </w:p>
          <w:p w:rsidR="001A1218" w:rsidRPr="00F665B4" w:rsidRDefault="001A1218" w:rsidP="00B966DE">
            <w:pPr>
              <w:pStyle w:val="Prrafodelista"/>
              <w:numPr>
                <w:ilvl w:val="0"/>
                <w:numId w:val="92"/>
              </w:numPr>
              <w:ind w:left="851" w:hanging="425"/>
              <w:jc w:val="both"/>
              <w:rPr>
                <w:rFonts w:ascii="Arial" w:hAnsi="Arial" w:cs="Arial"/>
                <w:lang w:val="es-MX"/>
              </w:rPr>
            </w:pPr>
            <w:r w:rsidRPr="00F665B4">
              <w:rPr>
                <w:rFonts w:ascii="Arial" w:hAnsi="Arial" w:cs="Arial"/>
              </w:rPr>
              <w:t>Justificación</w:t>
            </w:r>
            <w:r w:rsidRPr="00F665B4">
              <w:rPr>
                <w:rFonts w:ascii="Arial" w:hAnsi="Arial" w:cs="Arial"/>
                <w:lang w:val="es-MX"/>
              </w:rPr>
              <w:t xml:space="preserve"> de dicha solicitud con vige</w:t>
            </w:r>
            <w:r>
              <w:rPr>
                <w:rFonts w:ascii="Arial" w:hAnsi="Arial" w:cs="Arial"/>
                <w:lang w:val="es-MX"/>
              </w:rPr>
              <w:t>n</w:t>
            </w:r>
            <w:r w:rsidRPr="00F665B4">
              <w:rPr>
                <w:rFonts w:ascii="Arial" w:hAnsi="Arial" w:cs="Arial"/>
                <w:lang w:val="es-MX"/>
              </w:rPr>
              <w:t>cia del mismo día de la petición.</w:t>
            </w:r>
          </w:p>
          <w:p w:rsidR="001A1218" w:rsidRPr="00273028" w:rsidRDefault="001A1218" w:rsidP="00273028">
            <w:pPr>
              <w:jc w:val="both"/>
              <w:rPr>
                <w:rFonts w:ascii="Arial" w:hAnsi="Arial" w:cs="Arial"/>
                <w:bCs/>
              </w:rPr>
            </w:pPr>
          </w:p>
          <w:p w:rsidR="003070D4" w:rsidRPr="00F665B4" w:rsidRDefault="003070D4" w:rsidP="00B966DE">
            <w:pPr>
              <w:pStyle w:val="Textoindependiente"/>
              <w:numPr>
                <w:ilvl w:val="0"/>
                <w:numId w:val="93"/>
              </w:numPr>
              <w:tabs>
                <w:tab w:val="left" w:pos="993"/>
              </w:tabs>
              <w:spacing w:after="0"/>
              <w:jc w:val="both"/>
              <w:rPr>
                <w:rFonts w:ascii="Arial" w:hAnsi="Arial" w:cs="Arial"/>
                <w:lang w:val="es-MX"/>
              </w:rPr>
            </w:pPr>
            <w:r w:rsidRPr="00F665B4">
              <w:rPr>
                <w:rFonts w:ascii="Arial" w:hAnsi="Arial" w:cs="Arial"/>
                <w:lang w:val="es-MX"/>
              </w:rPr>
              <w:t>Solo se autorizarán cargas extras de combustible que se realicen el mismo día en que se efectúe la solicitud.</w:t>
            </w:r>
          </w:p>
          <w:p w:rsidR="003070D4" w:rsidRPr="00F665B4" w:rsidRDefault="003070D4" w:rsidP="003070D4">
            <w:pPr>
              <w:pStyle w:val="NormalWeb"/>
              <w:spacing w:before="0" w:beforeAutospacing="0" w:after="0" w:afterAutospacing="0" w:line="276" w:lineRule="auto"/>
              <w:jc w:val="both"/>
              <w:rPr>
                <w:rFonts w:ascii="Arial" w:hAnsi="Arial" w:cs="Arial"/>
                <w:sz w:val="22"/>
                <w:szCs w:val="22"/>
              </w:rPr>
            </w:pPr>
          </w:p>
          <w:p w:rsidR="003070D4" w:rsidRPr="00F665B4" w:rsidRDefault="003070D4" w:rsidP="00B966DE">
            <w:pPr>
              <w:pStyle w:val="Textoindependiente"/>
              <w:numPr>
                <w:ilvl w:val="0"/>
                <w:numId w:val="93"/>
              </w:numPr>
              <w:tabs>
                <w:tab w:val="left" w:pos="993"/>
              </w:tabs>
              <w:spacing w:after="0"/>
              <w:jc w:val="both"/>
              <w:rPr>
                <w:rFonts w:ascii="Arial" w:hAnsi="Arial" w:cs="Arial"/>
                <w:lang w:val="es-MX"/>
              </w:rPr>
            </w:pPr>
            <w:r w:rsidRPr="00F665B4">
              <w:rPr>
                <w:rFonts w:ascii="Arial" w:hAnsi="Arial" w:cs="Arial"/>
                <w:lang w:val="es-MX"/>
              </w:rPr>
              <w:t>El gasto de combustible por consu</w:t>
            </w:r>
            <w:r w:rsidR="009B58D6">
              <w:rPr>
                <w:rFonts w:ascii="Arial" w:hAnsi="Arial" w:cs="Arial"/>
                <w:lang w:val="es-MX"/>
              </w:rPr>
              <w:t xml:space="preserve">mo que no sea autorizado por la </w:t>
            </w:r>
            <w:r w:rsidR="00810394" w:rsidRPr="009B58D6">
              <w:rPr>
                <w:rFonts w:ascii="Arial" w:hAnsi="Arial" w:cs="Arial"/>
                <w:highlight w:val="yellow"/>
                <w:lang w:val="es-MX"/>
              </w:rPr>
              <w:t>DGAS</w:t>
            </w:r>
            <w:r w:rsidRPr="00F665B4">
              <w:rPr>
                <w:rFonts w:ascii="Arial" w:hAnsi="Arial" w:cs="Arial"/>
                <w:lang w:val="es-MX"/>
              </w:rPr>
              <w:t xml:space="preserve"> será absorbido por el servidor público que utilice el vehículo respecto del cual se realiz</w:t>
            </w:r>
            <w:r>
              <w:rPr>
                <w:rFonts w:ascii="Arial" w:hAnsi="Arial" w:cs="Arial"/>
                <w:lang w:val="es-MX"/>
              </w:rPr>
              <w:t>ó</w:t>
            </w:r>
            <w:r w:rsidRPr="00F665B4">
              <w:rPr>
                <w:rFonts w:ascii="Arial" w:hAnsi="Arial" w:cs="Arial"/>
                <w:lang w:val="es-MX"/>
              </w:rPr>
              <w:t xml:space="preserve"> dicho gasto.</w:t>
            </w:r>
          </w:p>
          <w:p w:rsidR="003070D4" w:rsidRPr="00F665B4" w:rsidRDefault="003070D4" w:rsidP="003070D4">
            <w:pPr>
              <w:pStyle w:val="NormalWeb"/>
              <w:spacing w:before="0" w:beforeAutospacing="0" w:after="0" w:afterAutospacing="0" w:line="276" w:lineRule="auto"/>
              <w:jc w:val="both"/>
              <w:rPr>
                <w:rFonts w:ascii="Arial" w:hAnsi="Arial" w:cs="Arial"/>
                <w:sz w:val="22"/>
                <w:szCs w:val="22"/>
              </w:rPr>
            </w:pPr>
          </w:p>
          <w:p w:rsidR="003070D4" w:rsidRPr="00F665B4" w:rsidRDefault="003070D4" w:rsidP="00B966DE">
            <w:pPr>
              <w:pStyle w:val="Textoindependiente"/>
              <w:numPr>
                <w:ilvl w:val="0"/>
                <w:numId w:val="93"/>
              </w:numPr>
              <w:tabs>
                <w:tab w:val="left" w:pos="993"/>
              </w:tabs>
              <w:spacing w:after="0"/>
              <w:jc w:val="both"/>
              <w:rPr>
                <w:rFonts w:ascii="Arial" w:hAnsi="Arial" w:cs="Arial"/>
                <w:lang w:val="es-MX"/>
              </w:rPr>
            </w:pPr>
            <w:r w:rsidRPr="00F665B4">
              <w:rPr>
                <w:rFonts w:ascii="Arial" w:hAnsi="Arial" w:cs="Arial"/>
                <w:lang w:val="es-MX"/>
              </w:rPr>
              <w:t>Los únicos vehículos oficiales que podrán contar con dotación ilimitada, serán los vehículos al servicio del C. Gobernador y de la Secretaría de Seguridad Pública del Estado.</w:t>
            </w:r>
          </w:p>
          <w:p w:rsidR="003070D4" w:rsidRPr="00F665B4" w:rsidRDefault="003070D4" w:rsidP="003070D4">
            <w:pPr>
              <w:jc w:val="both"/>
              <w:rPr>
                <w:rFonts w:ascii="Arial" w:hAnsi="Arial" w:cs="Arial"/>
                <w:lang w:val="es-MX"/>
              </w:rPr>
            </w:pPr>
          </w:p>
          <w:p w:rsidR="003070D4" w:rsidRPr="00F665B4" w:rsidRDefault="003070D4" w:rsidP="00B966DE">
            <w:pPr>
              <w:pStyle w:val="Textoindependiente"/>
              <w:numPr>
                <w:ilvl w:val="0"/>
                <w:numId w:val="93"/>
              </w:numPr>
              <w:tabs>
                <w:tab w:val="left" w:pos="993"/>
              </w:tabs>
              <w:spacing w:after="0"/>
              <w:jc w:val="both"/>
              <w:rPr>
                <w:rFonts w:ascii="Arial" w:hAnsi="Arial" w:cs="Arial"/>
                <w:lang w:val="es-MX"/>
              </w:rPr>
            </w:pPr>
            <w:r w:rsidRPr="00F665B4">
              <w:rPr>
                <w:rFonts w:ascii="Arial" w:hAnsi="Arial" w:cs="Arial"/>
                <w:lang w:val="es-MX"/>
              </w:rPr>
              <w:t xml:space="preserve">Cuando se requiera cambio de placa, aumento o disminución de dotación o suspensión temporal del servicio, el Responsable Administrativo interesado deberá solicitarlo a la </w:t>
            </w:r>
            <w:r w:rsidR="00445FE7" w:rsidRPr="009B58D6">
              <w:rPr>
                <w:rFonts w:ascii="Arial" w:hAnsi="Arial" w:cs="Arial"/>
                <w:highlight w:val="yellow"/>
                <w:lang w:val="es-MX"/>
              </w:rPr>
              <w:t>DGAS</w:t>
            </w:r>
            <w:r w:rsidR="00445FE7">
              <w:rPr>
                <w:rFonts w:ascii="Arial" w:hAnsi="Arial" w:cs="Arial"/>
                <w:lang w:val="es-MX"/>
              </w:rPr>
              <w:t xml:space="preserve"> </w:t>
            </w:r>
            <w:r w:rsidRPr="00F665B4">
              <w:rPr>
                <w:rFonts w:ascii="Arial" w:hAnsi="Arial" w:cs="Arial"/>
                <w:lang w:val="es-MX"/>
              </w:rPr>
              <w:t>vía correo electrónico.</w:t>
            </w:r>
          </w:p>
          <w:p w:rsidR="003070D4" w:rsidRPr="00F665B4" w:rsidRDefault="003070D4" w:rsidP="003070D4">
            <w:pPr>
              <w:jc w:val="both"/>
              <w:rPr>
                <w:rFonts w:ascii="Arial" w:hAnsi="Arial" w:cs="Arial"/>
                <w:lang w:val="es-MX"/>
              </w:rPr>
            </w:pPr>
          </w:p>
          <w:p w:rsidR="003070D4" w:rsidRDefault="003070D4" w:rsidP="00B966DE">
            <w:pPr>
              <w:pStyle w:val="Textoindependiente"/>
              <w:numPr>
                <w:ilvl w:val="0"/>
                <w:numId w:val="93"/>
              </w:numPr>
              <w:tabs>
                <w:tab w:val="left" w:pos="993"/>
              </w:tabs>
              <w:spacing w:after="0"/>
              <w:jc w:val="both"/>
              <w:rPr>
                <w:rFonts w:ascii="Arial" w:hAnsi="Arial" w:cs="Arial"/>
                <w:lang w:val="es-MX"/>
              </w:rPr>
            </w:pPr>
            <w:r w:rsidRPr="00F665B4">
              <w:rPr>
                <w:rFonts w:ascii="Arial" w:hAnsi="Arial" w:cs="Arial"/>
                <w:b/>
                <w:lang w:val="es-MX"/>
              </w:rPr>
              <w:t xml:space="preserve"> </w:t>
            </w:r>
            <w:r w:rsidRPr="00F665B4">
              <w:rPr>
                <w:rFonts w:ascii="Arial" w:hAnsi="Arial" w:cs="Arial"/>
                <w:lang w:val="es-MX"/>
              </w:rPr>
              <w:t xml:space="preserve">La </w:t>
            </w:r>
            <w:r w:rsidR="00445FE7" w:rsidRPr="009B58D6">
              <w:rPr>
                <w:rFonts w:ascii="Arial" w:hAnsi="Arial" w:cs="Arial"/>
                <w:highlight w:val="yellow"/>
                <w:lang w:val="es-MX"/>
              </w:rPr>
              <w:t>DGAS</w:t>
            </w:r>
            <w:r w:rsidRPr="00F665B4">
              <w:rPr>
                <w:rFonts w:ascii="Arial" w:hAnsi="Arial" w:cs="Arial"/>
                <w:lang w:val="es-MX"/>
              </w:rPr>
              <w:t xml:space="preserve"> informará vía electrónica, el consumo mensual de combustible por vehículo con la finalidad de que los Responsables Administrativos observen el consumo global de su Dependencia, así como el uso y/o rendimiento de la unidad con la operación encomendada, para detectar inconsistencias o incluso probables abusos de confianza.</w:t>
            </w:r>
          </w:p>
          <w:p w:rsidR="003070D4" w:rsidRDefault="003070D4" w:rsidP="003070D4">
            <w:pPr>
              <w:pStyle w:val="Textoindependiente"/>
              <w:tabs>
                <w:tab w:val="left" w:pos="993"/>
              </w:tabs>
              <w:spacing w:after="0"/>
              <w:ind w:left="425"/>
              <w:jc w:val="both"/>
              <w:rPr>
                <w:rFonts w:ascii="Arial" w:hAnsi="Arial" w:cs="Arial"/>
                <w:lang w:val="es-MX"/>
              </w:rPr>
            </w:pPr>
          </w:p>
          <w:p w:rsidR="00273028" w:rsidRPr="003070D4" w:rsidRDefault="003070D4" w:rsidP="00B966DE">
            <w:pPr>
              <w:pStyle w:val="Textoindependiente"/>
              <w:numPr>
                <w:ilvl w:val="0"/>
                <w:numId w:val="93"/>
              </w:numPr>
              <w:tabs>
                <w:tab w:val="left" w:pos="993"/>
              </w:tabs>
              <w:spacing w:after="0"/>
              <w:jc w:val="both"/>
              <w:rPr>
                <w:rFonts w:ascii="Arial" w:hAnsi="Arial" w:cs="Arial"/>
                <w:lang w:val="es-MX"/>
              </w:rPr>
            </w:pPr>
            <w:r w:rsidRPr="003070D4">
              <w:rPr>
                <w:rFonts w:ascii="Arial" w:hAnsi="Arial" w:cs="Arial"/>
                <w:lang w:val="es-MX"/>
              </w:rPr>
              <w:t>La dotación de combustible mediante el uso de vales, se otorgará solo para cargas de gasolina y en los siguientes casos:</w:t>
            </w:r>
          </w:p>
          <w:p w:rsidR="00273028" w:rsidRPr="00273028" w:rsidRDefault="00273028" w:rsidP="00273028">
            <w:pPr>
              <w:jc w:val="both"/>
              <w:rPr>
                <w:rFonts w:ascii="Arial" w:hAnsi="Arial" w:cs="Arial"/>
                <w:bCs/>
              </w:rPr>
            </w:pPr>
          </w:p>
          <w:p w:rsidR="003070D4" w:rsidRPr="00F665B4" w:rsidRDefault="003070D4" w:rsidP="00B966DE">
            <w:pPr>
              <w:numPr>
                <w:ilvl w:val="0"/>
                <w:numId w:val="94"/>
              </w:numPr>
              <w:tabs>
                <w:tab w:val="left" w:pos="851"/>
              </w:tabs>
              <w:ind w:left="881" w:hanging="521"/>
              <w:jc w:val="both"/>
              <w:rPr>
                <w:rFonts w:ascii="Arial" w:hAnsi="Arial" w:cs="Arial"/>
              </w:rPr>
            </w:pPr>
            <w:r w:rsidRPr="00F665B4">
              <w:rPr>
                <w:rFonts w:ascii="Arial" w:hAnsi="Arial" w:cs="Arial"/>
                <w:lang w:val="es-MX"/>
              </w:rPr>
              <w:t>Cuando por la operatividad del vehículo de que se trate resulte más costoso efectuar la carga en las estaciones asignadas a la</w:t>
            </w:r>
            <w:r>
              <w:rPr>
                <w:rFonts w:ascii="Arial" w:hAnsi="Arial" w:cs="Arial"/>
                <w:lang w:val="es-MX"/>
              </w:rPr>
              <w:t>s</w:t>
            </w:r>
            <w:r w:rsidRPr="00F665B4">
              <w:rPr>
                <w:rFonts w:ascii="Arial" w:hAnsi="Arial" w:cs="Arial"/>
                <w:lang w:val="es-MX"/>
              </w:rPr>
              <w:t xml:space="preserve"> Dependencias que en la que se encuentre más cercana;</w:t>
            </w:r>
          </w:p>
          <w:p w:rsidR="003070D4" w:rsidRDefault="003070D4" w:rsidP="00B966DE">
            <w:pPr>
              <w:numPr>
                <w:ilvl w:val="0"/>
                <w:numId w:val="94"/>
              </w:numPr>
              <w:tabs>
                <w:tab w:val="left" w:pos="851"/>
              </w:tabs>
              <w:ind w:left="851" w:hanging="425"/>
              <w:jc w:val="both"/>
              <w:rPr>
                <w:rFonts w:ascii="Arial" w:hAnsi="Arial" w:cs="Arial"/>
              </w:rPr>
            </w:pPr>
            <w:r w:rsidRPr="00F665B4">
              <w:rPr>
                <w:rFonts w:ascii="Arial" w:hAnsi="Arial" w:cs="Arial"/>
              </w:rPr>
              <w:t>Cuando se requiera la carga para herramientas de trabajo y equipo especial tales como: plantas de energía eléctrica, podadoras, etc., así como para el lavado de maquinaria u otros equipos; y</w:t>
            </w:r>
          </w:p>
          <w:p w:rsidR="00273028" w:rsidRPr="003070D4" w:rsidRDefault="003070D4" w:rsidP="00B966DE">
            <w:pPr>
              <w:numPr>
                <w:ilvl w:val="0"/>
                <w:numId w:val="94"/>
              </w:numPr>
              <w:tabs>
                <w:tab w:val="left" w:pos="851"/>
              </w:tabs>
              <w:ind w:left="851" w:hanging="425"/>
              <w:jc w:val="both"/>
              <w:rPr>
                <w:rFonts w:ascii="Arial" w:hAnsi="Arial" w:cs="Arial"/>
              </w:rPr>
            </w:pPr>
            <w:r w:rsidRPr="003070D4">
              <w:rPr>
                <w:rFonts w:ascii="Arial" w:hAnsi="Arial" w:cs="Arial"/>
              </w:rPr>
              <w:t>Cuando se requiera la carga para vehículos particulares utilizados en programas, proyectos o eventos especiales para el cumplimiento de las funciones de la Dependencia</w:t>
            </w:r>
          </w:p>
          <w:p w:rsidR="00273028" w:rsidRPr="00273028" w:rsidRDefault="00273028" w:rsidP="00273028">
            <w:pPr>
              <w:jc w:val="both"/>
              <w:rPr>
                <w:rFonts w:ascii="Arial" w:hAnsi="Arial" w:cs="Arial"/>
                <w:bCs/>
              </w:rPr>
            </w:pPr>
          </w:p>
          <w:p w:rsidR="003070D4" w:rsidRPr="00F665B4" w:rsidRDefault="003070D4" w:rsidP="00B966DE">
            <w:pPr>
              <w:pStyle w:val="Textoindependiente"/>
              <w:numPr>
                <w:ilvl w:val="0"/>
                <w:numId w:val="95"/>
              </w:numPr>
              <w:tabs>
                <w:tab w:val="left" w:pos="993"/>
              </w:tabs>
              <w:spacing w:after="0"/>
              <w:jc w:val="both"/>
              <w:rPr>
                <w:rFonts w:ascii="Arial" w:hAnsi="Arial" w:cs="Arial"/>
                <w:lang w:val="es-MX"/>
              </w:rPr>
            </w:pPr>
            <w:r w:rsidRPr="00F665B4">
              <w:rPr>
                <w:rFonts w:ascii="Arial" w:hAnsi="Arial" w:cs="Arial"/>
                <w:lang w:val="es-MX"/>
              </w:rPr>
              <w:t xml:space="preserve">El requerimiento de vales de gasolina deberá solicitarse por oficio al Titular de la </w:t>
            </w:r>
            <w:r w:rsidR="00445FE7" w:rsidRPr="009B58D6">
              <w:rPr>
                <w:rFonts w:ascii="Arial" w:hAnsi="Arial" w:cs="Arial"/>
                <w:highlight w:val="yellow"/>
                <w:lang w:val="es-MX"/>
              </w:rPr>
              <w:t>SAE</w:t>
            </w:r>
            <w:r w:rsidR="00445FE7">
              <w:rPr>
                <w:rFonts w:ascii="Arial" w:hAnsi="Arial" w:cs="Arial"/>
                <w:lang w:val="es-MX"/>
              </w:rPr>
              <w:t>,</w:t>
            </w:r>
            <w:r w:rsidRPr="00F665B4">
              <w:rPr>
                <w:rFonts w:ascii="Arial" w:hAnsi="Arial" w:cs="Arial"/>
                <w:lang w:val="es-MX"/>
              </w:rPr>
              <w:t xml:space="preserve"> cumpliendo los siguientes requisitos:</w:t>
            </w:r>
          </w:p>
          <w:p w:rsidR="00273028" w:rsidRDefault="00273028" w:rsidP="003070D4">
            <w:pPr>
              <w:jc w:val="both"/>
              <w:rPr>
                <w:rFonts w:ascii="Arial" w:hAnsi="Arial" w:cs="Arial"/>
                <w:bCs/>
              </w:rPr>
            </w:pPr>
          </w:p>
          <w:p w:rsidR="003070D4" w:rsidRDefault="003070D4" w:rsidP="00B966DE">
            <w:pPr>
              <w:numPr>
                <w:ilvl w:val="0"/>
                <w:numId w:val="96"/>
              </w:numPr>
              <w:tabs>
                <w:tab w:val="left" w:pos="426"/>
              </w:tabs>
              <w:ind w:left="851" w:hanging="425"/>
              <w:jc w:val="both"/>
              <w:rPr>
                <w:rFonts w:ascii="Arial" w:hAnsi="Arial" w:cs="Arial"/>
              </w:rPr>
            </w:pPr>
            <w:r>
              <w:rPr>
                <w:rFonts w:ascii="Arial" w:hAnsi="Arial" w:cs="Arial"/>
              </w:rPr>
              <w:t>Indicar si el requerimiento es eventual o mensual</w:t>
            </w:r>
          </w:p>
          <w:p w:rsidR="003070D4" w:rsidRPr="00F665B4" w:rsidRDefault="003070D4" w:rsidP="00B966DE">
            <w:pPr>
              <w:numPr>
                <w:ilvl w:val="0"/>
                <w:numId w:val="96"/>
              </w:numPr>
              <w:tabs>
                <w:tab w:val="left" w:pos="426"/>
              </w:tabs>
              <w:ind w:left="851" w:hanging="425"/>
              <w:jc w:val="both"/>
              <w:rPr>
                <w:rFonts w:ascii="Arial" w:hAnsi="Arial" w:cs="Arial"/>
              </w:rPr>
            </w:pPr>
            <w:r w:rsidRPr="00F665B4">
              <w:rPr>
                <w:rFonts w:ascii="Arial" w:hAnsi="Arial" w:cs="Arial"/>
              </w:rPr>
              <w:t>Indicar la cantidad en pesos cuyo equiv</w:t>
            </w:r>
            <w:r>
              <w:rPr>
                <w:rFonts w:ascii="Arial" w:hAnsi="Arial" w:cs="Arial"/>
              </w:rPr>
              <w:t>alente en vales es requerida</w:t>
            </w:r>
            <w:r w:rsidRPr="00F665B4">
              <w:rPr>
                <w:rFonts w:ascii="Arial" w:hAnsi="Arial" w:cs="Arial"/>
              </w:rPr>
              <w:t>;</w:t>
            </w:r>
          </w:p>
          <w:p w:rsidR="003070D4" w:rsidRPr="00F665B4" w:rsidRDefault="003070D4" w:rsidP="00B966DE">
            <w:pPr>
              <w:numPr>
                <w:ilvl w:val="0"/>
                <w:numId w:val="96"/>
              </w:numPr>
              <w:tabs>
                <w:tab w:val="left" w:pos="426"/>
              </w:tabs>
              <w:ind w:left="851" w:hanging="425"/>
              <w:jc w:val="both"/>
              <w:rPr>
                <w:rFonts w:ascii="Arial" w:hAnsi="Arial" w:cs="Arial"/>
              </w:rPr>
            </w:pPr>
            <w:r w:rsidRPr="00F665B4">
              <w:rPr>
                <w:rFonts w:ascii="Arial" w:hAnsi="Arial" w:cs="Arial"/>
              </w:rPr>
              <w:t>Justificar detalladamente la solicitud;</w:t>
            </w:r>
          </w:p>
          <w:p w:rsidR="003070D4" w:rsidRPr="00F665B4" w:rsidRDefault="003070D4" w:rsidP="00B966DE">
            <w:pPr>
              <w:numPr>
                <w:ilvl w:val="0"/>
                <w:numId w:val="96"/>
              </w:numPr>
              <w:tabs>
                <w:tab w:val="left" w:pos="426"/>
              </w:tabs>
              <w:ind w:left="851" w:hanging="425"/>
              <w:jc w:val="both"/>
              <w:rPr>
                <w:rFonts w:ascii="Arial" w:hAnsi="Arial" w:cs="Arial"/>
              </w:rPr>
            </w:pPr>
            <w:r w:rsidRPr="00F665B4">
              <w:rPr>
                <w:rFonts w:ascii="Arial" w:hAnsi="Arial" w:cs="Arial"/>
              </w:rPr>
              <w:t>Señalar la clave presupuestal para la afectación; y</w:t>
            </w:r>
          </w:p>
          <w:p w:rsidR="003070D4" w:rsidRPr="00F665B4" w:rsidRDefault="003070D4" w:rsidP="00B966DE">
            <w:pPr>
              <w:numPr>
                <w:ilvl w:val="0"/>
                <w:numId w:val="96"/>
              </w:numPr>
              <w:tabs>
                <w:tab w:val="left" w:pos="426"/>
              </w:tabs>
              <w:ind w:left="851" w:hanging="425"/>
              <w:jc w:val="both"/>
              <w:rPr>
                <w:rFonts w:ascii="Arial" w:hAnsi="Arial" w:cs="Arial"/>
              </w:rPr>
            </w:pPr>
            <w:r w:rsidRPr="00F665B4">
              <w:rPr>
                <w:rFonts w:ascii="Arial" w:hAnsi="Arial" w:cs="Arial"/>
              </w:rPr>
              <w:t>La solicitud deberá ser firmada por el T</w:t>
            </w:r>
            <w:proofErr w:type="spellStart"/>
            <w:r w:rsidRPr="00F665B4">
              <w:rPr>
                <w:rFonts w:ascii="Arial" w:hAnsi="Arial" w:cs="Arial"/>
                <w:lang w:val="es-MX"/>
              </w:rPr>
              <w:t>itular</w:t>
            </w:r>
            <w:proofErr w:type="spellEnd"/>
            <w:r w:rsidRPr="00F665B4">
              <w:rPr>
                <w:rFonts w:ascii="Arial" w:hAnsi="Arial" w:cs="Arial"/>
                <w:lang w:val="es-MX"/>
              </w:rPr>
              <w:t xml:space="preserve"> de la Dependencia requirente.</w:t>
            </w:r>
          </w:p>
          <w:p w:rsidR="003070D4" w:rsidRPr="00273028" w:rsidRDefault="003070D4" w:rsidP="003070D4">
            <w:pPr>
              <w:jc w:val="both"/>
              <w:rPr>
                <w:rFonts w:ascii="Arial" w:hAnsi="Arial" w:cs="Arial"/>
                <w:bCs/>
              </w:rPr>
            </w:pPr>
          </w:p>
          <w:p w:rsidR="003070D4" w:rsidRPr="00F665B4" w:rsidRDefault="003070D4" w:rsidP="00B966DE">
            <w:pPr>
              <w:pStyle w:val="Textoindependiente"/>
              <w:numPr>
                <w:ilvl w:val="0"/>
                <w:numId w:val="97"/>
              </w:numPr>
              <w:tabs>
                <w:tab w:val="left" w:pos="993"/>
              </w:tabs>
              <w:spacing w:after="0"/>
              <w:jc w:val="both"/>
              <w:rPr>
                <w:rFonts w:ascii="Arial" w:hAnsi="Arial" w:cs="Arial"/>
              </w:rPr>
            </w:pPr>
            <w:r w:rsidRPr="00F665B4">
              <w:rPr>
                <w:rFonts w:ascii="Arial" w:hAnsi="Arial" w:cs="Arial"/>
              </w:rPr>
              <w:t xml:space="preserve">De manera mensual, el </w:t>
            </w:r>
            <w:r w:rsidRPr="00F665B4">
              <w:rPr>
                <w:rFonts w:ascii="Arial" w:hAnsi="Arial" w:cs="Arial"/>
                <w:lang w:val="es-MX"/>
              </w:rPr>
              <w:t>Responsable Administrativo</w:t>
            </w:r>
            <w:r w:rsidRPr="00F665B4">
              <w:rPr>
                <w:rFonts w:ascii="Arial" w:hAnsi="Arial" w:cs="Arial"/>
              </w:rPr>
              <w:t xml:space="preserve"> de la Dependencia mediante oficio deberá entregar a la </w:t>
            </w:r>
            <w:r w:rsidR="00445FE7" w:rsidRPr="009B58D6">
              <w:rPr>
                <w:rFonts w:ascii="Arial" w:hAnsi="Arial" w:cs="Arial"/>
                <w:highlight w:val="yellow"/>
              </w:rPr>
              <w:t>DGAS</w:t>
            </w:r>
            <w:r w:rsidRPr="00F665B4">
              <w:rPr>
                <w:rFonts w:ascii="Arial" w:hAnsi="Arial" w:cs="Arial"/>
              </w:rPr>
              <w:t xml:space="preserve"> la bitácora de uso de los vales.</w:t>
            </w:r>
          </w:p>
          <w:p w:rsidR="003070D4" w:rsidRPr="00F665B4" w:rsidRDefault="003070D4" w:rsidP="003070D4">
            <w:pPr>
              <w:pStyle w:val="Textoindependiente"/>
              <w:tabs>
                <w:tab w:val="left" w:pos="993"/>
              </w:tabs>
              <w:spacing w:after="0"/>
              <w:jc w:val="both"/>
              <w:rPr>
                <w:rFonts w:ascii="Arial" w:hAnsi="Arial" w:cs="Arial"/>
              </w:rPr>
            </w:pPr>
          </w:p>
          <w:p w:rsidR="003070D4" w:rsidRPr="00F665B4" w:rsidRDefault="003070D4" w:rsidP="00B966DE">
            <w:pPr>
              <w:pStyle w:val="Textoindependiente"/>
              <w:numPr>
                <w:ilvl w:val="0"/>
                <w:numId w:val="97"/>
              </w:numPr>
              <w:tabs>
                <w:tab w:val="left" w:pos="993"/>
              </w:tabs>
              <w:spacing w:after="0"/>
              <w:jc w:val="both"/>
              <w:rPr>
                <w:rFonts w:ascii="Arial" w:hAnsi="Arial" w:cs="Arial"/>
                <w:lang w:val="es-MX"/>
              </w:rPr>
            </w:pPr>
            <w:r w:rsidRPr="00F665B4">
              <w:rPr>
                <w:rFonts w:ascii="Arial" w:hAnsi="Arial" w:cs="Arial"/>
                <w:lang w:val="es-MX"/>
              </w:rPr>
              <w:t>El pago del servici</w:t>
            </w:r>
            <w:r>
              <w:rPr>
                <w:rFonts w:ascii="Arial" w:hAnsi="Arial" w:cs="Arial"/>
                <w:lang w:val="es-MX"/>
              </w:rPr>
              <w:t>o de suministro de combustibles</w:t>
            </w:r>
            <w:r w:rsidRPr="00F665B4">
              <w:rPr>
                <w:rFonts w:ascii="Arial" w:hAnsi="Arial" w:cs="Arial"/>
                <w:lang w:val="es-MX"/>
              </w:rPr>
              <w:t xml:space="preserve"> para las Dependencias, será gestionado y procesado por la </w:t>
            </w:r>
            <w:r w:rsidR="00740B5C" w:rsidRPr="009B58D6">
              <w:rPr>
                <w:rFonts w:ascii="Arial" w:hAnsi="Arial" w:cs="Arial"/>
                <w:highlight w:val="yellow"/>
                <w:lang w:val="es-MX"/>
              </w:rPr>
              <w:t>DCSB</w:t>
            </w:r>
            <w:r w:rsidR="00740B5C">
              <w:rPr>
                <w:rFonts w:ascii="Arial" w:hAnsi="Arial" w:cs="Arial"/>
                <w:lang w:val="es-MX"/>
              </w:rPr>
              <w:t xml:space="preserve"> </w:t>
            </w:r>
            <w:r w:rsidRPr="00F665B4">
              <w:rPr>
                <w:rFonts w:ascii="Arial" w:hAnsi="Arial" w:cs="Arial"/>
                <w:lang w:val="es-MX"/>
              </w:rPr>
              <w:t>ante la SEFI, afectando directamente las partidas presupuestales destinadas para tal fin.</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p>
          <w:p w:rsidR="003070D4" w:rsidRPr="00F665B4" w:rsidRDefault="003070D4" w:rsidP="003070D4">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V</w:t>
            </w:r>
          </w:p>
          <w:p w:rsidR="003070D4" w:rsidRPr="003070D4" w:rsidRDefault="003070D4" w:rsidP="003070D4">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rPr>
              <w:t>Del</w:t>
            </w:r>
            <w:r w:rsidRPr="00F665B4">
              <w:rPr>
                <w:rFonts w:ascii="Arial" w:hAnsi="Arial" w:cs="Arial"/>
                <w:color w:val="auto"/>
                <w:sz w:val="22"/>
                <w:szCs w:val="22"/>
                <w:lang w:val="es-MX"/>
              </w:rPr>
              <w:t xml:space="preserve"> </w:t>
            </w:r>
            <w:r w:rsidRPr="00F665B4">
              <w:rPr>
                <w:rFonts w:ascii="Arial" w:hAnsi="Arial" w:cs="Arial"/>
                <w:color w:val="auto"/>
                <w:sz w:val="22"/>
                <w:szCs w:val="22"/>
              </w:rPr>
              <w:t xml:space="preserve">Servicio </w:t>
            </w:r>
            <w:r w:rsidRPr="00F665B4">
              <w:rPr>
                <w:rFonts w:ascii="Arial" w:hAnsi="Arial" w:cs="Arial"/>
                <w:color w:val="auto"/>
                <w:sz w:val="22"/>
                <w:szCs w:val="22"/>
                <w:lang w:val="es-MX"/>
              </w:rPr>
              <w:t>d</w:t>
            </w:r>
            <w:proofErr w:type="spellStart"/>
            <w:r w:rsidRPr="00F665B4">
              <w:rPr>
                <w:rFonts w:ascii="Arial" w:hAnsi="Arial" w:cs="Arial"/>
                <w:color w:val="auto"/>
                <w:sz w:val="22"/>
                <w:szCs w:val="22"/>
              </w:rPr>
              <w:t>e</w:t>
            </w:r>
            <w:proofErr w:type="spellEnd"/>
            <w:r w:rsidRPr="00F665B4">
              <w:rPr>
                <w:rFonts w:ascii="Arial" w:hAnsi="Arial" w:cs="Arial"/>
                <w:color w:val="auto"/>
                <w:sz w:val="22"/>
                <w:szCs w:val="22"/>
              </w:rPr>
              <w:t xml:space="preserve"> Energía Eléctrica</w:t>
            </w:r>
          </w:p>
          <w:p w:rsidR="003070D4" w:rsidRPr="00F665B4" w:rsidRDefault="003070D4" w:rsidP="00B966DE">
            <w:pPr>
              <w:pStyle w:val="Textoindependiente"/>
              <w:numPr>
                <w:ilvl w:val="0"/>
                <w:numId w:val="98"/>
              </w:numPr>
              <w:tabs>
                <w:tab w:val="left" w:pos="993"/>
              </w:tabs>
              <w:spacing w:after="0"/>
              <w:jc w:val="both"/>
              <w:rPr>
                <w:rFonts w:ascii="Arial" w:hAnsi="Arial" w:cs="Arial"/>
                <w:lang w:val="es-MX"/>
              </w:rPr>
            </w:pPr>
            <w:r w:rsidRPr="00F665B4">
              <w:rPr>
                <w:rFonts w:ascii="Arial" w:hAnsi="Arial" w:cs="Arial"/>
              </w:rPr>
              <w:t xml:space="preserve">La </w:t>
            </w:r>
            <w:r w:rsidR="0046633E" w:rsidRPr="009B58D6">
              <w:rPr>
                <w:rFonts w:ascii="Arial" w:hAnsi="Arial" w:cs="Arial"/>
                <w:highlight w:val="yellow"/>
              </w:rPr>
              <w:t>JPM</w:t>
            </w:r>
            <w:r w:rsidR="0046633E">
              <w:rPr>
                <w:rFonts w:ascii="Arial" w:hAnsi="Arial" w:cs="Arial"/>
              </w:rPr>
              <w:t xml:space="preserve"> </w:t>
            </w:r>
            <w:r w:rsidRPr="00F665B4">
              <w:rPr>
                <w:rFonts w:ascii="Arial" w:hAnsi="Arial" w:cs="Arial"/>
                <w:lang w:val="es-MX"/>
              </w:rPr>
              <w:t xml:space="preserve">será la responsable de coordinar la contratación, </w:t>
            </w:r>
            <w:r w:rsidRPr="00F665B4">
              <w:rPr>
                <w:rFonts w:ascii="Arial" w:hAnsi="Arial" w:cs="Arial"/>
              </w:rPr>
              <w:t>finiquito o modificación de contratos de energía eléctrica requeridos por las Dependencias, así como por las Entidades que lo soliciten.</w:t>
            </w:r>
          </w:p>
          <w:p w:rsidR="003070D4" w:rsidRPr="00F665B4" w:rsidRDefault="003070D4" w:rsidP="003070D4">
            <w:pPr>
              <w:pStyle w:val="Textoindependiente"/>
              <w:tabs>
                <w:tab w:val="left" w:pos="993"/>
              </w:tabs>
              <w:spacing w:after="0"/>
              <w:jc w:val="both"/>
              <w:rPr>
                <w:rFonts w:ascii="Arial" w:hAnsi="Arial" w:cs="Arial"/>
                <w:lang w:val="es-MX"/>
              </w:rPr>
            </w:pPr>
          </w:p>
          <w:p w:rsidR="003070D4" w:rsidRPr="00F665B4" w:rsidRDefault="003070D4" w:rsidP="00B966DE">
            <w:pPr>
              <w:pStyle w:val="Textoindependiente"/>
              <w:numPr>
                <w:ilvl w:val="0"/>
                <w:numId w:val="98"/>
              </w:numPr>
              <w:tabs>
                <w:tab w:val="left" w:pos="993"/>
              </w:tabs>
              <w:spacing w:after="0"/>
              <w:jc w:val="both"/>
              <w:rPr>
                <w:rFonts w:ascii="Arial" w:hAnsi="Arial" w:cs="Arial"/>
                <w:lang w:val="es-MX"/>
              </w:rPr>
            </w:pPr>
            <w:r w:rsidRPr="00F665B4">
              <w:rPr>
                <w:rFonts w:ascii="Arial" w:hAnsi="Arial" w:cs="Arial"/>
                <w:lang w:val="es-MX"/>
              </w:rPr>
              <w:t>Las Dependencias y Entidades deberán contar con suficiencia presupuestal para el pago del servicio de energía eléctrica que se suministre a los edificios del GEA que ocupen.</w:t>
            </w:r>
          </w:p>
          <w:p w:rsidR="003070D4" w:rsidRPr="00F665B4" w:rsidRDefault="003070D4" w:rsidP="003070D4">
            <w:pPr>
              <w:pStyle w:val="Textoindependiente"/>
              <w:tabs>
                <w:tab w:val="left" w:pos="993"/>
              </w:tabs>
              <w:spacing w:after="0"/>
              <w:jc w:val="both"/>
              <w:rPr>
                <w:rFonts w:ascii="Arial" w:hAnsi="Arial" w:cs="Arial"/>
                <w:lang w:val="es-MX"/>
              </w:rPr>
            </w:pPr>
          </w:p>
          <w:p w:rsidR="003070D4" w:rsidRPr="00F665B4" w:rsidRDefault="003070D4" w:rsidP="00B966DE">
            <w:pPr>
              <w:pStyle w:val="Textoindependiente"/>
              <w:numPr>
                <w:ilvl w:val="0"/>
                <w:numId w:val="98"/>
              </w:numPr>
              <w:tabs>
                <w:tab w:val="left" w:pos="993"/>
              </w:tabs>
              <w:spacing w:after="0"/>
              <w:jc w:val="both"/>
              <w:rPr>
                <w:rFonts w:ascii="Arial" w:hAnsi="Arial" w:cs="Arial"/>
                <w:lang w:val="es-MX"/>
              </w:rPr>
            </w:pPr>
            <w:r w:rsidRPr="00F665B4">
              <w:rPr>
                <w:rFonts w:ascii="Arial" w:hAnsi="Arial" w:cs="Arial"/>
              </w:rPr>
              <w:t xml:space="preserve">La contratación de servicios de energía eléctrica deberá solicitarse </w:t>
            </w:r>
            <w:r w:rsidRPr="00F665B4">
              <w:rPr>
                <w:rFonts w:ascii="Arial" w:hAnsi="Arial" w:cs="Arial"/>
                <w:lang w:val="es-MX"/>
              </w:rPr>
              <w:t xml:space="preserve">vía oficio por parte del Responsable Administrativo de la Dependencia o Entidad interesada a la </w:t>
            </w:r>
            <w:r w:rsidR="00445FE7" w:rsidRPr="008B04C9">
              <w:rPr>
                <w:rFonts w:ascii="Arial" w:hAnsi="Arial" w:cs="Arial"/>
                <w:highlight w:val="yellow"/>
              </w:rPr>
              <w:t>DGAS</w:t>
            </w:r>
            <w:r w:rsidRPr="00F665B4">
              <w:rPr>
                <w:rFonts w:ascii="Arial" w:hAnsi="Arial" w:cs="Arial"/>
              </w:rPr>
              <w:t xml:space="preserve"> </w:t>
            </w:r>
            <w:r w:rsidRPr="00F665B4">
              <w:rPr>
                <w:rFonts w:ascii="Arial" w:hAnsi="Arial" w:cs="Arial"/>
                <w:lang w:val="es-MX"/>
              </w:rPr>
              <w:t>conteniendo la siguiente información y documentación:</w:t>
            </w:r>
          </w:p>
          <w:p w:rsidR="003070D4" w:rsidRPr="00F665B4" w:rsidRDefault="003070D4" w:rsidP="003070D4">
            <w:pPr>
              <w:jc w:val="both"/>
              <w:rPr>
                <w:rFonts w:ascii="Arial" w:hAnsi="Arial" w:cs="Arial"/>
              </w:rPr>
            </w:pPr>
          </w:p>
          <w:p w:rsidR="003070D4" w:rsidRDefault="003070D4" w:rsidP="00B966DE">
            <w:pPr>
              <w:numPr>
                <w:ilvl w:val="0"/>
                <w:numId w:val="99"/>
              </w:numPr>
              <w:ind w:left="851" w:hanging="425"/>
              <w:jc w:val="both"/>
              <w:rPr>
                <w:rFonts w:ascii="Arial" w:hAnsi="Arial" w:cs="Arial"/>
              </w:rPr>
            </w:pPr>
            <w:r>
              <w:rPr>
                <w:rFonts w:ascii="Arial" w:hAnsi="Arial" w:cs="Arial"/>
              </w:rPr>
              <w:t>Nombre y firma del Responsable Administrativo de la Dependencia</w:t>
            </w:r>
          </w:p>
          <w:p w:rsidR="003070D4" w:rsidRPr="00F665B4" w:rsidRDefault="003070D4" w:rsidP="00B966DE">
            <w:pPr>
              <w:numPr>
                <w:ilvl w:val="0"/>
                <w:numId w:val="99"/>
              </w:numPr>
              <w:ind w:left="851" w:hanging="425"/>
              <w:jc w:val="both"/>
              <w:rPr>
                <w:rFonts w:ascii="Arial" w:hAnsi="Arial" w:cs="Arial"/>
              </w:rPr>
            </w:pPr>
            <w:r w:rsidRPr="00F665B4">
              <w:rPr>
                <w:rFonts w:ascii="Arial" w:hAnsi="Arial" w:cs="Arial"/>
              </w:rPr>
              <w:t>Domicilio: calle, número exterior y/o interior, colonia o fraccionamiento y código postal del edificio donde se realizará la contratación del servicio;</w:t>
            </w:r>
          </w:p>
          <w:p w:rsidR="003070D4" w:rsidRPr="00F665B4" w:rsidRDefault="003070D4" w:rsidP="00B966DE">
            <w:pPr>
              <w:numPr>
                <w:ilvl w:val="0"/>
                <w:numId w:val="99"/>
              </w:numPr>
              <w:ind w:left="851" w:hanging="425"/>
              <w:jc w:val="both"/>
              <w:rPr>
                <w:rFonts w:ascii="Arial" w:hAnsi="Arial" w:cs="Arial"/>
              </w:rPr>
            </w:pPr>
            <w:r w:rsidRPr="00F665B4">
              <w:rPr>
                <w:rFonts w:ascii="Arial" w:hAnsi="Arial" w:cs="Arial"/>
              </w:rPr>
              <w:t>Croquis de la ubicación del domicilio;</w:t>
            </w:r>
          </w:p>
          <w:p w:rsidR="003070D4" w:rsidRPr="00F665B4" w:rsidRDefault="003070D4" w:rsidP="00B966DE">
            <w:pPr>
              <w:numPr>
                <w:ilvl w:val="0"/>
                <w:numId w:val="99"/>
              </w:numPr>
              <w:ind w:left="851" w:hanging="425"/>
              <w:jc w:val="both"/>
              <w:rPr>
                <w:rFonts w:ascii="Arial" w:hAnsi="Arial" w:cs="Arial"/>
              </w:rPr>
            </w:pPr>
            <w:r w:rsidRPr="00F665B4">
              <w:rPr>
                <w:rFonts w:ascii="Arial" w:hAnsi="Arial" w:cs="Arial"/>
              </w:rPr>
              <w:t>Fecha propuesta para inicio de operaciones;</w:t>
            </w:r>
          </w:p>
          <w:p w:rsidR="003070D4" w:rsidRPr="00F665B4" w:rsidRDefault="003070D4" w:rsidP="00B966DE">
            <w:pPr>
              <w:numPr>
                <w:ilvl w:val="0"/>
                <w:numId w:val="99"/>
              </w:numPr>
              <w:ind w:left="851" w:hanging="425"/>
              <w:jc w:val="both"/>
              <w:rPr>
                <w:rFonts w:ascii="Arial" w:hAnsi="Arial" w:cs="Arial"/>
              </w:rPr>
            </w:pPr>
            <w:r w:rsidRPr="00F665B4">
              <w:rPr>
                <w:rFonts w:ascii="Arial" w:hAnsi="Arial" w:cs="Arial"/>
              </w:rPr>
              <w:t>La documentación solicitada por la CFE;</w:t>
            </w:r>
          </w:p>
          <w:p w:rsidR="003070D4" w:rsidRPr="00F665B4" w:rsidRDefault="003070D4" w:rsidP="00B966DE">
            <w:pPr>
              <w:numPr>
                <w:ilvl w:val="0"/>
                <w:numId w:val="99"/>
              </w:numPr>
              <w:ind w:left="851" w:hanging="425"/>
              <w:jc w:val="both"/>
              <w:rPr>
                <w:rFonts w:ascii="Arial" w:hAnsi="Arial" w:cs="Arial"/>
              </w:rPr>
            </w:pPr>
            <w:r w:rsidRPr="00F665B4">
              <w:rPr>
                <w:rFonts w:ascii="Arial" w:hAnsi="Arial" w:cs="Arial"/>
              </w:rPr>
              <w:t>Clave presupuestal que será afectada para realizar el depósito en garantía requerido por la CFE, así como el pago del consumo generado; y</w:t>
            </w:r>
          </w:p>
          <w:p w:rsidR="003070D4" w:rsidRPr="00F665B4" w:rsidRDefault="003070D4" w:rsidP="00B966DE">
            <w:pPr>
              <w:numPr>
                <w:ilvl w:val="0"/>
                <w:numId w:val="99"/>
              </w:numPr>
              <w:ind w:left="851" w:hanging="425"/>
              <w:jc w:val="both"/>
              <w:rPr>
                <w:rFonts w:ascii="Arial" w:hAnsi="Arial" w:cs="Arial"/>
              </w:rPr>
            </w:pPr>
            <w:r w:rsidRPr="00F665B4">
              <w:rPr>
                <w:rFonts w:ascii="Arial" w:hAnsi="Arial" w:cs="Arial"/>
              </w:rPr>
              <w:t>Copia del documento que acredite la legal posesión del edificio por la Dependencia o Entidad.</w:t>
            </w:r>
          </w:p>
          <w:p w:rsidR="00273028" w:rsidRPr="00273028" w:rsidRDefault="00273028" w:rsidP="00273028">
            <w:pPr>
              <w:jc w:val="both"/>
              <w:rPr>
                <w:rFonts w:ascii="Arial" w:hAnsi="Arial" w:cs="Arial"/>
                <w:bCs/>
              </w:rPr>
            </w:pPr>
          </w:p>
          <w:p w:rsidR="003070D4" w:rsidRPr="00F665B4" w:rsidRDefault="003070D4" w:rsidP="00B966DE">
            <w:pPr>
              <w:pStyle w:val="Textoindependiente"/>
              <w:numPr>
                <w:ilvl w:val="0"/>
                <w:numId w:val="100"/>
              </w:numPr>
              <w:tabs>
                <w:tab w:val="left" w:pos="993"/>
              </w:tabs>
              <w:spacing w:after="0"/>
              <w:jc w:val="both"/>
              <w:rPr>
                <w:rFonts w:ascii="Arial" w:hAnsi="Arial" w:cs="Arial"/>
              </w:rPr>
            </w:pPr>
            <w:r w:rsidRPr="00F665B4">
              <w:rPr>
                <w:rFonts w:ascii="Arial" w:hAnsi="Arial" w:cs="Arial"/>
              </w:rPr>
              <w:t xml:space="preserve">Cuando la Dependencia o Entidad comparta el inmueble con otra Dependencia, </w:t>
            </w:r>
            <w:r w:rsidRPr="00F665B4">
              <w:rPr>
                <w:rFonts w:ascii="Arial" w:hAnsi="Arial" w:cs="Arial"/>
                <w:lang w:val="es-MX"/>
              </w:rPr>
              <w:t xml:space="preserve">Entidad o Ente Público, </w:t>
            </w:r>
            <w:r w:rsidRPr="00F665B4">
              <w:rPr>
                <w:rFonts w:ascii="Arial" w:hAnsi="Arial" w:cs="Arial"/>
              </w:rPr>
              <w:t xml:space="preserve">se deberán formalizar convenios de colaboración administrativa con el objeto de establecer los porcentajes de responsabilidad para el pago de energía eléctrica, </w:t>
            </w:r>
            <w:r>
              <w:rPr>
                <w:rFonts w:ascii="Arial" w:hAnsi="Arial" w:cs="Arial"/>
              </w:rPr>
              <w:t>los</w:t>
            </w:r>
            <w:r w:rsidRPr="00F665B4">
              <w:rPr>
                <w:rFonts w:ascii="Arial" w:hAnsi="Arial" w:cs="Arial"/>
              </w:rPr>
              <w:t xml:space="preserve"> cual</w:t>
            </w:r>
            <w:r>
              <w:rPr>
                <w:rFonts w:ascii="Arial" w:hAnsi="Arial" w:cs="Arial"/>
              </w:rPr>
              <w:t>es</w:t>
            </w:r>
            <w:r w:rsidRPr="00F665B4">
              <w:rPr>
                <w:rFonts w:ascii="Arial" w:hAnsi="Arial" w:cs="Arial"/>
              </w:rPr>
              <w:t xml:space="preserve"> se efectuará</w:t>
            </w:r>
            <w:r>
              <w:rPr>
                <w:rFonts w:ascii="Arial" w:hAnsi="Arial" w:cs="Arial"/>
              </w:rPr>
              <w:t>n</w:t>
            </w:r>
            <w:r w:rsidRPr="00F665B4">
              <w:rPr>
                <w:rFonts w:ascii="Arial" w:hAnsi="Arial" w:cs="Arial"/>
              </w:rPr>
              <w:t xml:space="preserve"> en los términos establecidos en el </w:t>
            </w:r>
            <w:r w:rsidRPr="00F665B4">
              <w:rPr>
                <w:rFonts w:ascii="Arial" w:hAnsi="Arial" w:cs="Arial"/>
                <w:bCs/>
                <w:lang w:val="es-MX"/>
              </w:rPr>
              <w:t>Manual para el Control de los Recursos.</w:t>
            </w:r>
          </w:p>
          <w:p w:rsidR="003070D4" w:rsidRPr="00F665B4" w:rsidRDefault="003070D4" w:rsidP="003070D4">
            <w:pPr>
              <w:pStyle w:val="Textoindependiente"/>
              <w:tabs>
                <w:tab w:val="left" w:pos="993"/>
              </w:tabs>
              <w:spacing w:after="0"/>
              <w:ind w:left="709"/>
              <w:jc w:val="both"/>
              <w:rPr>
                <w:rFonts w:ascii="Arial" w:hAnsi="Arial" w:cs="Arial"/>
              </w:rPr>
            </w:pPr>
          </w:p>
          <w:p w:rsidR="003070D4" w:rsidRPr="00F665B4" w:rsidRDefault="003070D4" w:rsidP="00B966DE">
            <w:pPr>
              <w:pStyle w:val="Textoindependiente"/>
              <w:numPr>
                <w:ilvl w:val="0"/>
                <w:numId w:val="100"/>
              </w:numPr>
              <w:tabs>
                <w:tab w:val="left" w:pos="993"/>
              </w:tabs>
              <w:spacing w:after="0"/>
              <w:jc w:val="both"/>
              <w:rPr>
                <w:rFonts w:ascii="Arial" w:hAnsi="Arial" w:cs="Arial"/>
              </w:rPr>
            </w:pPr>
            <w:r w:rsidRPr="00F665B4">
              <w:rPr>
                <w:rFonts w:ascii="Arial" w:hAnsi="Arial" w:cs="Arial"/>
                <w:b/>
                <w:lang w:val="es-MX"/>
              </w:rPr>
              <w:t xml:space="preserve"> </w:t>
            </w:r>
            <w:r w:rsidRPr="00F665B4">
              <w:rPr>
                <w:rFonts w:ascii="Arial" w:hAnsi="Arial" w:cs="Arial"/>
              </w:rPr>
              <w:t xml:space="preserve">El finiquito y/o modificación del servicio de energía eléctrica </w:t>
            </w:r>
            <w:r w:rsidRPr="00F665B4">
              <w:rPr>
                <w:rFonts w:ascii="Arial" w:hAnsi="Arial" w:cs="Arial"/>
                <w:lang w:val="es-MX"/>
              </w:rPr>
              <w:t xml:space="preserve">deberá solicitarse vía oficio por parte del Responsable Administrativo de la Dependencia o Entidad interesada a la </w:t>
            </w:r>
            <w:r w:rsidR="00445FE7" w:rsidRPr="008B04C9">
              <w:rPr>
                <w:rFonts w:ascii="Arial" w:hAnsi="Arial" w:cs="Arial"/>
                <w:highlight w:val="yellow"/>
              </w:rPr>
              <w:t>DGAS</w:t>
            </w:r>
            <w:r w:rsidRPr="00F665B4">
              <w:rPr>
                <w:rFonts w:ascii="Arial" w:hAnsi="Arial" w:cs="Arial"/>
              </w:rPr>
              <w:t xml:space="preserve"> </w:t>
            </w:r>
            <w:r w:rsidRPr="00F665B4">
              <w:rPr>
                <w:rFonts w:ascii="Arial" w:hAnsi="Arial" w:cs="Arial"/>
                <w:lang w:val="es-MX"/>
              </w:rPr>
              <w:t>conteniendo la siguiente información:</w:t>
            </w:r>
          </w:p>
          <w:p w:rsidR="00273028" w:rsidRPr="00273028" w:rsidRDefault="00273028" w:rsidP="00273028">
            <w:pPr>
              <w:jc w:val="both"/>
              <w:rPr>
                <w:rFonts w:ascii="Arial" w:hAnsi="Arial" w:cs="Arial"/>
                <w:bCs/>
              </w:rPr>
            </w:pPr>
          </w:p>
          <w:p w:rsidR="006C2111" w:rsidRDefault="006C2111" w:rsidP="00B966DE">
            <w:pPr>
              <w:numPr>
                <w:ilvl w:val="0"/>
                <w:numId w:val="101"/>
              </w:numPr>
              <w:tabs>
                <w:tab w:val="left" w:pos="851"/>
              </w:tabs>
              <w:ind w:left="851" w:hanging="425"/>
              <w:jc w:val="both"/>
              <w:rPr>
                <w:rFonts w:ascii="Arial" w:hAnsi="Arial" w:cs="Arial"/>
              </w:rPr>
            </w:pPr>
            <w:r>
              <w:rPr>
                <w:rFonts w:ascii="Arial" w:hAnsi="Arial" w:cs="Arial"/>
              </w:rPr>
              <w:t>Nombre y firma del Responsable Administrativo de la Dependencia o Entidad requirente, según corresponda;</w:t>
            </w:r>
          </w:p>
          <w:p w:rsidR="006C2111" w:rsidRDefault="006C2111" w:rsidP="00B966DE">
            <w:pPr>
              <w:numPr>
                <w:ilvl w:val="0"/>
                <w:numId w:val="101"/>
              </w:numPr>
              <w:tabs>
                <w:tab w:val="left" w:pos="851"/>
              </w:tabs>
              <w:ind w:left="851" w:hanging="425"/>
              <w:jc w:val="both"/>
              <w:rPr>
                <w:rFonts w:ascii="Arial" w:hAnsi="Arial" w:cs="Arial"/>
              </w:rPr>
            </w:pPr>
            <w:r w:rsidRPr="00F665B4">
              <w:rPr>
                <w:rFonts w:ascii="Arial" w:hAnsi="Arial" w:cs="Arial"/>
              </w:rPr>
              <w:t>Número de servicio RPU o medidor; y</w:t>
            </w:r>
          </w:p>
          <w:p w:rsidR="00273028" w:rsidRPr="006C2111" w:rsidRDefault="006C2111" w:rsidP="00B966DE">
            <w:pPr>
              <w:numPr>
                <w:ilvl w:val="0"/>
                <w:numId w:val="101"/>
              </w:numPr>
              <w:tabs>
                <w:tab w:val="left" w:pos="851"/>
              </w:tabs>
              <w:ind w:left="851" w:hanging="425"/>
              <w:jc w:val="both"/>
              <w:rPr>
                <w:rFonts w:ascii="Arial" w:hAnsi="Arial" w:cs="Arial"/>
              </w:rPr>
            </w:pPr>
            <w:r w:rsidRPr="006C2111">
              <w:rPr>
                <w:rFonts w:ascii="Arial" w:hAnsi="Arial" w:cs="Arial"/>
              </w:rPr>
              <w:t>Movimiento a realizar y/o fecha de término de operaciones</w:t>
            </w:r>
          </w:p>
          <w:p w:rsidR="00273028" w:rsidRPr="00273028" w:rsidRDefault="00273028" w:rsidP="00273028">
            <w:pPr>
              <w:jc w:val="both"/>
              <w:rPr>
                <w:rFonts w:ascii="Arial" w:hAnsi="Arial" w:cs="Arial"/>
                <w:bCs/>
              </w:rPr>
            </w:pPr>
          </w:p>
          <w:p w:rsidR="006C2111" w:rsidRPr="00F665B4" w:rsidRDefault="006C2111" w:rsidP="00B966DE">
            <w:pPr>
              <w:pStyle w:val="Textoindependiente"/>
              <w:numPr>
                <w:ilvl w:val="0"/>
                <w:numId w:val="102"/>
              </w:numPr>
              <w:tabs>
                <w:tab w:val="left" w:pos="993"/>
              </w:tabs>
              <w:spacing w:after="0"/>
              <w:jc w:val="both"/>
              <w:rPr>
                <w:rFonts w:ascii="Arial" w:hAnsi="Arial" w:cs="Arial"/>
              </w:rPr>
            </w:pPr>
            <w:r w:rsidRPr="00F665B4">
              <w:rPr>
                <w:rFonts w:ascii="Arial" w:hAnsi="Arial" w:cs="Arial"/>
              </w:rPr>
              <w:t xml:space="preserve">Una vez recibida la solicitud de finiquito, el personal de la </w:t>
            </w:r>
            <w:r w:rsidR="0046633E" w:rsidRPr="008B04C9">
              <w:rPr>
                <w:rFonts w:ascii="Arial" w:hAnsi="Arial" w:cs="Arial"/>
                <w:highlight w:val="yellow"/>
              </w:rPr>
              <w:t>JPM</w:t>
            </w:r>
            <w:r w:rsidRPr="00F665B4">
              <w:rPr>
                <w:rFonts w:ascii="Arial" w:hAnsi="Arial" w:cs="Arial"/>
              </w:rPr>
              <w:t>, visitará el predio y tomará la última lectura antes de acudir a la CFE para solicitar la cancelación del servicio. En el caso de existir depósito en garantía se ajustará al consumo y en su caso, se pagará la diferenci</w:t>
            </w:r>
            <w:r w:rsidR="008B04C9">
              <w:rPr>
                <w:rFonts w:ascii="Arial" w:hAnsi="Arial" w:cs="Arial"/>
              </w:rPr>
              <w:t>a. De existir saldo a favor, la</w:t>
            </w:r>
            <w:r w:rsidRPr="00F665B4">
              <w:rPr>
                <w:rFonts w:ascii="Arial" w:hAnsi="Arial" w:cs="Arial"/>
              </w:rPr>
              <w:t xml:space="preserve"> </w:t>
            </w:r>
            <w:r w:rsidR="00445FE7" w:rsidRPr="008B04C9">
              <w:rPr>
                <w:rFonts w:ascii="Arial" w:hAnsi="Arial" w:cs="Arial"/>
                <w:highlight w:val="yellow"/>
              </w:rPr>
              <w:t>SAE</w:t>
            </w:r>
            <w:r w:rsidR="00445FE7">
              <w:rPr>
                <w:rFonts w:ascii="Arial" w:hAnsi="Arial" w:cs="Arial"/>
              </w:rPr>
              <w:t xml:space="preserve"> </w:t>
            </w:r>
            <w:r w:rsidRPr="00F665B4">
              <w:rPr>
                <w:rFonts w:ascii="Arial" w:hAnsi="Arial" w:cs="Arial"/>
              </w:rPr>
              <w:t>informará a la CFE a qué servicio se podrá aplicar siempre y cuando sea un servicio de la misma Dependencia o Entidad.</w:t>
            </w:r>
          </w:p>
          <w:p w:rsidR="006C2111" w:rsidRPr="00F665B4" w:rsidRDefault="006C2111" w:rsidP="006C2111">
            <w:pPr>
              <w:pStyle w:val="xl22"/>
              <w:pBdr>
                <w:left w:val="none" w:sz="0" w:space="0" w:color="auto"/>
                <w:right w:val="none" w:sz="0" w:space="0" w:color="auto"/>
              </w:pBdr>
              <w:spacing w:before="0" w:beforeAutospacing="0" w:after="0" w:afterAutospacing="0" w:line="276" w:lineRule="auto"/>
              <w:jc w:val="both"/>
              <w:rPr>
                <w:rFonts w:ascii="Arial" w:hAnsi="Arial" w:cs="Arial"/>
                <w:sz w:val="22"/>
                <w:szCs w:val="22"/>
              </w:rPr>
            </w:pPr>
          </w:p>
          <w:p w:rsidR="006C2111" w:rsidRPr="00F665B4" w:rsidRDefault="008B04C9" w:rsidP="00B966DE">
            <w:pPr>
              <w:pStyle w:val="Textoindependiente"/>
              <w:numPr>
                <w:ilvl w:val="0"/>
                <w:numId w:val="102"/>
              </w:numPr>
              <w:tabs>
                <w:tab w:val="left" w:pos="993"/>
              </w:tabs>
              <w:spacing w:after="0"/>
              <w:jc w:val="both"/>
              <w:rPr>
                <w:rFonts w:ascii="Arial" w:hAnsi="Arial" w:cs="Arial"/>
              </w:rPr>
            </w:pPr>
            <w:r>
              <w:rPr>
                <w:rFonts w:ascii="Arial" w:hAnsi="Arial" w:cs="Arial"/>
              </w:rPr>
              <w:t xml:space="preserve">La </w:t>
            </w:r>
            <w:r w:rsidR="00445FE7" w:rsidRPr="008B04C9">
              <w:rPr>
                <w:rFonts w:ascii="Arial" w:hAnsi="Arial" w:cs="Arial"/>
                <w:highlight w:val="yellow"/>
              </w:rPr>
              <w:t>DGAS</w:t>
            </w:r>
            <w:r w:rsidR="00445FE7">
              <w:rPr>
                <w:rFonts w:ascii="Arial" w:hAnsi="Arial" w:cs="Arial"/>
              </w:rPr>
              <w:t xml:space="preserve"> </w:t>
            </w:r>
            <w:r w:rsidR="006C2111" w:rsidRPr="00F665B4">
              <w:rPr>
                <w:rFonts w:ascii="Arial" w:hAnsi="Arial" w:cs="Arial"/>
              </w:rPr>
              <w:t xml:space="preserve">informará vía correo electrónico a los Responsables Administrativos de cada Dependencia el consumo mensual de electricidad, con la finalidad de promover la cultura del ahorro de energía y analizar la mejor forma de optimizar en los inmuebles el uso de este recurso. </w:t>
            </w:r>
          </w:p>
          <w:p w:rsidR="006C2111" w:rsidRPr="00F665B4" w:rsidRDefault="006C2111" w:rsidP="006C2111">
            <w:pPr>
              <w:pStyle w:val="Textoindependiente"/>
              <w:tabs>
                <w:tab w:val="left" w:pos="993"/>
              </w:tabs>
              <w:spacing w:after="0"/>
              <w:jc w:val="both"/>
              <w:rPr>
                <w:rFonts w:ascii="Arial" w:hAnsi="Arial" w:cs="Arial"/>
              </w:rPr>
            </w:pPr>
          </w:p>
          <w:p w:rsidR="006C2111" w:rsidRPr="00F665B4" w:rsidRDefault="006C2111" w:rsidP="00B966DE">
            <w:pPr>
              <w:pStyle w:val="Textoindependiente"/>
              <w:numPr>
                <w:ilvl w:val="0"/>
                <w:numId w:val="102"/>
              </w:numPr>
              <w:tabs>
                <w:tab w:val="left" w:pos="993"/>
              </w:tabs>
              <w:spacing w:after="0"/>
              <w:jc w:val="both"/>
              <w:rPr>
                <w:rFonts w:ascii="Arial" w:hAnsi="Arial" w:cs="Arial"/>
              </w:rPr>
            </w:pPr>
            <w:r w:rsidRPr="00F665B4">
              <w:rPr>
                <w:rFonts w:ascii="Arial" w:hAnsi="Arial" w:cs="Arial"/>
              </w:rPr>
              <w:t xml:space="preserve"> La contratación de nuevos servicios de energía eléctrica requeridos por las Dependencias se incluirá en el convenio celebrado ante la CFE para realizar la cobranza centralizada, es decir, mediante una sola factura a nombre de SEFI, por todos los servicios contratados.</w:t>
            </w:r>
          </w:p>
          <w:p w:rsidR="006C2111" w:rsidRPr="00F665B4" w:rsidRDefault="006C2111" w:rsidP="006C2111">
            <w:pPr>
              <w:pStyle w:val="Textoindependiente"/>
              <w:tabs>
                <w:tab w:val="left" w:pos="993"/>
              </w:tabs>
              <w:spacing w:after="0"/>
              <w:jc w:val="both"/>
              <w:rPr>
                <w:rFonts w:ascii="Arial" w:hAnsi="Arial" w:cs="Arial"/>
              </w:rPr>
            </w:pPr>
          </w:p>
          <w:p w:rsidR="006C2111" w:rsidRPr="00F665B4" w:rsidRDefault="006C2111" w:rsidP="00B966DE">
            <w:pPr>
              <w:pStyle w:val="Textoindependiente"/>
              <w:numPr>
                <w:ilvl w:val="0"/>
                <w:numId w:val="102"/>
              </w:numPr>
              <w:tabs>
                <w:tab w:val="left" w:pos="993"/>
              </w:tabs>
              <w:spacing w:after="0"/>
              <w:jc w:val="both"/>
              <w:rPr>
                <w:rFonts w:ascii="Arial" w:hAnsi="Arial" w:cs="Arial"/>
                <w:lang w:val="es-MX"/>
              </w:rPr>
            </w:pPr>
            <w:r w:rsidRPr="00F665B4">
              <w:rPr>
                <w:rFonts w:ascii="Arial" w:hAnsi="Arial" w:cs="Arial"/>
                <w:lang w:val="es-MX"/>
              </w:rPr>
              <w:t xml:space="preserve">El pago del servicio de energía eléctrica para las Dependencias será gestionado y procesado por la </w:t>
            </w:r>
            <w:r w:rsidR="00740B5C" w:rsidRPr="008B04C9">
              <w:rPr>
                <w:rFonts w:ascii="Arial" w:hAnsi="Arial" w:cs="Arial"/>
                <w:highlight w:val="yellow"/>
                <w:lang w:val="es-MX"/>
              </w:rPr>
              <w:t>DCSB</w:t>
            </w:r>
            <w:r w:rsidRPr="00F665B4">
              <w:rPr>
                <w:rFonts w:ascii="Arial" w:hAnsi="Arial" w:cs="Arial"/>
                <w:lang w:val="es-MX"/>
              </w:rPr>
              <w:t>, ante la SEFI afectando directamente las partidas presupuestales destinadas para tal fin. En el caso de consumos para las Entidades los Responsables Administrativos serán los encargados de realizar el pago directamente a la CFE.</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p>
          <w:p w:rsidR="006C2111" w:rsidRPr="00F665B4" w:rsidRDefault="006C2111" w:rsidP="006C2111">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VI</w:t>
            </w:r>
          </w:p>
          <w:p w:rsidR="006C2111" w:rsidRPr="00F665B4" w:rsidRDefault="006C2111" w:rsidP="006C2111">
            <w:pPr>
              <w:rPr>
                <w:rFonts w:ascii="Arial" w:hAnsi="Arial" w:cs="Arial"/>
                <w:lang w:val="es-MX" w:eastAsia="x-none"/>
              </w:rPr>
            </w:pPr>
          </w:p>
          <w:p w:rsidR="006C2111" w:rsidRPr="00F665B4" w:rsidRDefault="006C2111" w:rsidP="006C2111">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 xml:space="preserve">Del Servicio Telefónico y de Internet </w:t>
            </w:r>
          </w:p>
          <w:p w:rsidR="00273028" w:rsidRPr="00273028" w:rsidRDefault="00273028" w:rsidP="00273028">
            <w:pPr>
              <w:jc w:val="both"/>
              <w:rPr>
                <w:rFonts w:ascii="Arial" w:hAnsi="Arial" w:cs="Arial"/>
                <w:bCs/>
              </w:rPr>
            </w:pPr>
          </w:p>
          <w:p w:rsidR="006C2111" w:rsidRPr="00F665B4" w:rsidRDefault="006C2111" w:rsidP="00B966DE">
            <w:pPr>
              <w:pStyle w:val="Textoindependiente"/>
              <w:numPr>
                <w:ilvl w:val="0"/>
                <w:numId w:val="103"/>
              </w:numPr>
              <w:tabs>
                <w:tab w:val="left" w:pos="993"/>
              </w:tabs>
              <w:spacing w:after="0"/>
              <w:jc w:val="both"/>
              <w:rPr>
                <w:rFonts w:ascii="Arial" w:hAnsi="Arial" w:cs="Arial"/>
                <w:lang w:val="es-MX"/>
              </w:rPr>
            </w:pPr>
            <w:r w:rsidRPr="00F665B4">
              <w:rPr>
                <w:rFonts w:ascii="Arial" w:hAnsi="Arial" w:cs="Arial"/>
              </w:rPr>
              <w:t xml:space="preserve">La </w:t>
            </w:r>
            <w:r w:rsidR="00740B5C" w:rsidRPr="008B04C9">
              <w:rPr>
                <w:rFonts w:ascii="Arial" w:hAnsi="Arial" w:cs="Arial"/>
                <w:highlight w:val="yellow"/>
              </w:rPr>
              <w:t>DCSB</w:t>
            </w:r>
            <w:r w:rsidRPr="00F665B4">
              <w:rPr>
                <w:rFonts w:ascii="Arial" w:hAnsi="Arial" w:cs="Arial"/>
              </w:rPr>
              <w:t xml:space="preserve"> </w:t>
            </w:r>
            <w:r w:rsidRPr="00F665B4">
              <w:rPr>
                <w:rFonts w:ascii="Arial" w:hAnsi="Arial" w:cs="Arial"/>
                <w:lang w:val="es-MX"/>
              </w:rPr>
              <w:t xml:space="preserve">será la responsable de coordinar la contratación y cancelación del servicio telefónico y de internet </w:t>
            </w:r>
            <w:r w:rsidRPr="00F665B4">
              <w:rPr>
                <w:rFonts w:ascii="Arial" w:hAnsi="Arial" w:cs="Arial"/>
              </w:rPr>
              <w:t xml:space="preserve">requeridos por las Dependencias, así como por las Entidades que lo soliciten </w:t>
            </w:r>
            <w:r w:rsidRPr="00F665B4">
              <w:rPr>
                <w:rFonts w:ascii="Arial" w:hAnsi="Arial" w:cs="Arial"/>
                <w:lang w:val="es-MX"/>
              </w:rPr>
              <w:t xml:space="preserve">conforme a los procedimientos establecidos para tales efectos por la </w:t>
            </w:r>
            <w:r w:rsidR="00445FE7" w:rsidRPr="008B04C9">
              <w:rPr>
                <w:rFonts w:ascii="Arial" w:hAnsi="Arial" w:cs="Arial"/>
                <w:highlight w:val="yellow"/>
                <w:lang w:val="es-MX"/>
              </w:rPr>
              <w:t>DGAS</w:t>
            </w:r>
            <w:r w:rsidRPr="00F665B4">
              <w:rPr>
                <w:rFonts w:ascii="Arial" w:hAnsi="Arial" w:cs="Arial"/>
                <w:lang w:val="es-MX"/>
              </w:rPr>
              <w:t>.</w:t>
            </w:r>
            <w:r w:rsidRPr="00F665B4">
              <w:rPr>
                <w:rFonts w:ascii="Arial" w:hAnsi="Arial" w:cs="Arial"/>
              </w:rPr>
              <w:t xml:space="preserve"> </w:t>
            </w:r>
          </w:p>
          <w:p w:rsidR="006C2111" w:rsidRPr="00F665B4" w:rsidRDefault="006C2111" w:rsidP="006C2111">
            <w:pPr>
              <w:pStyle w:val="Textoindependiente"/>
              <w:tabs>
                <w:tab w:val="left" w:pos="993"/>
              </w:tabs>
              <w:spacing w:after="0"/>
              <w:jc w:val="both"/>
              <w:rPr>
                <w:rFonts w:ascii="Arial" w:hAnsi="Arial" w:cs="Arial"/>
                <w:lang w:val="es-MX"/>
              </w:rPr>
            </w:pPr>
          </w:p>
          <w:p w:rsidR="006C2111" w:rsidRPr="00F665B4" w:rsidRDefault="006C2111" w:rsidP="006C2111">
            <w:pPr>
              <w:pStyle w:val="Textoindependiente"/>
              <w:tabs>
                <w:tab w:val="left" w:pos="993"/>
              </w:tabs>
              <w:spacing w:after="0"/>
              <w:jc w:val="both"/>
              <w:rPr>
                <w:rFonts w:ascii="Arial" w:hAnsi="Arial" w:cs="Arial"/>
                <w:lang w:val="es-MX"/>
              </w:rPr>
            </w:pPr>
            <w:r w:rsidRPr="00F665B4">
              <w:rPr>
                <w:rFonts w:ascii="Arial" w:hAnsi="Arial" w:cs="Arial"/>
                <w:lang w:val="es-MX"/>
              </w:rPr>
              <w:t>Para tal efecto, la</w:t>
            </w:r>
            <w:r w:rsidRPr="008B04C9">
              <w:rPr>
                <w:rFonts w:ascii="Arial" w:hAnsi="Arial" w:cs="Arial"/>
                <w:highlight w:val="yellow"/>
                <w:lang w:val="es-MX"/>
              </w:rPr>
              <w:t xml:space="preserve"> </w:t>
            </w:r>
            <w:r w:rsidR="00445FE7" w:rsidRPr="008B04C9">
              <w:rPr>
                <w:rFonts w:ascii="Arial" w:hAnsi="Arial" w:cs="Arial"/>
                <w:highlight w:val="yellow"/>
                <w:lang w:val="es-MX"/>
              </w:rPr>
              <w:t>SAE</w:t>
            </w:r>
            <w:r w:rsidRPr="008B04C9">
              <w:rPr>
                <w:rFonts w:ascii="Arial" w:hAnsi="Arial" w:cs="Arial"/>
                <w:highlight w:val="yellow"/>
                <w:lang w:val="es-MX"/>
              </w:rPr>
              <w:t xml:space="preserve"> </w:t>
            </w:r>
            <w:r w:rsidRPr="00F665B4">
              <w:rPr>
                <w:rFonts w:ascii="Arial" w:hAnsi="Arial" w:cs="Arial"/>
                <w:lang w:val="es-MX"/>
              </w:rPr>
              <w:t>celebrará los contratos respectivos con los proveedores de servicios de telefonía fija e internet de acuerdo a los procedimientos de contratación correspondientes, en términos de lo establecido por la Ley de Adquisiciones.</w:t>
            </w:r>
          </w:p>
          <w:p w:rsidR="006C2111" w:rsidRPr="00F665B4" w:rsidRDefault="006C2111" w:rsidP="006C2111">
            <w:pPr>
              <w:pStyle w:val="Textoindependiente"/>
              <w:tabs>
                <w:tab w:val="left" w:pos="993"/>
              </w:tabs>
              <w:spacing w:after="0"/>
              <w:jc w:val="both"/>
              <w:rPr>
                <w:rFonts w:ascii="Arial" w:hAnsi="Arial" w:cs="Arial"/>
                <w:highlight w:val="yellow"/>
                <w:lang w:val="es-MX"/>
              </w:rPr>
            </w:pPr>
          </w:p>
          <w:p w:rsidR="006C2111" w:rsidRPr="00F665B4" w:rsidRDefault="006C2111" w:rsidP="006C2111">
            <w:pPr>
              <w:pStyle w:val="Textoindependiente"/>
              <w:tabs>
                <w:tab w:val="left" w:pos="993"/>
              </w:tabs>
              <w:spacing w:after="0"/>
              <w:jc w:val="both"/>
              <w:rPr>
                <w:rFonts w:ascii="Arial" w:hAnsi="Arial" w:cs="Arial"/>
                <w:lang w:val="es-MX"/>
              </w:rPr>
            </w:pPr>
            <w:r w:rsidRPr="00F665B4">
              <w:rPr>
                <w:rFonts w:ascii="Arial" w:hAnsi="Arial" w:cs="Arial"/>
              </w:rPr>
              <w:t xml:space="preserve">Las Entidades que cuenten con la infraestructura suficiente para resguardar la seguridad de su información y garantizar su adecuado uso, siempre que la misma sea validada por la </w:t>
            </w:r>
            <w:r w:rsidR="0046633E" w:rsidRPr="008B04C9">
              <w:rPr>
                <w:rFonts w:ascii="Arial" w:hAnsi="Arial" w:cs="Arial"/>
                <w:bCs/>
                <w:highlight w:val="yellow"/>
                <w:lang w:val="es-MX"/>
              </w:rPr>
              <w:t>DGMPG</w:t>
            </w:r>
            <w:r w:rsidRPr="00F665B4">
              <w:rPr>
                <w:rFonts w:ascii="Arial" w:hAnsi="Arial" w:cs="Arial"/>
              </w:rPr>
              <w:t>, podrán realizar la contratación del servicio de manera independiente de acuerdo a lo que establece la Ley de Adquisiciones.</w:t>
            </w:r>
          </w:p>
          <w:p w:rsidR="006C2111" w:rsidRPr="00F665B4" w:rsidRDefault="006C2111" w:rsidP="006C2111">
            <w:pPr>
              <w:pStyle w:val="Textoindependiente"/>
              <w:tabs>
                <w:tab w:val="left" w:pos="993"/>
              </w:tabs>
              <w:spacing w:after="0"/>
              <w:jc w:val="both"/>
              <w:rPr>
                <w:rFonts w:ascii="Arial" w:hAnsi="Arial" w:cs="Arial"/>
                <w:lang w:val="es-MX"/>
              </w:rPr>
            </w:pPr>
          </w:p>
          <w:p w:rsidR="006C2111" w:rsidRPr="00F665B4" w:rsidRDefault="006C2111" w:rsidP="00B966DE">
            <w:pPr>
              <w:pStyle w:val="Textoindependiente"/>
              <w:numPr>
                <w:ilvl w:val="0"/>
                <w:numId w:val="103"/>
              </w:numPr>
              <w:tabs>
                <w:tab w:val="left" w:pos="993"/>
              </w:tabs>
              <w:spacing w:after="0"/>
              <w:jc w:val="both"/>
              <w:rPr>
                <w:rFonts w:ascii="Arial" w:hAnsi="Arial" w:cs="Arial"/>
                <w:lang w:val="es-MX"/>
              </w:rPr>
            </w:pPr>
            <w:r w:rsidRPr="00F665B4">
              <w:rPr>
                <w:rFonts w:ascii="Arial" w:hAnsi="Arial" w:cs="Arial"/>
                <w:lang w:val="es-MX"/>
              </w:rPr>
              <w:t>Las Dependencias y Entidades deberán contar con suficiencia presupuestal para la contratación del servicio telefónico y de internet.</w:t>
            </w:r>
          </w:p>
          <w:p w:rsidR="006C2111" w:rsidRPr="00F665B4" w:rsidRDefault="006C2111" w:rsidP="006C2111">
            <w:pPr>
              <w:pStyle w:val="Textoindependiente"/>
              <w:tabs>
                <w:tab w:val="left" w:pos="993"/>
              </w:tabs>
              <w:spacing w:after="0"/>
              <w:jc w:val="both"/>
              <w:rPr>
                <w:rFonts w:ascii="Arial" w:hAnsi="Arial" w:cs="Arial"/>
              </w:rPr>
            </w:pPr>
          </w:p>
          <w:p w:rsidR="006C2111" w:rsidRPr="00F665B4" w:rsidRDefault="006C2111" w:rsidP="00B966DE">
            <w:pPr>
              <w:pStyle w:val="Textoindependiente"/>
              <w:numPr>
                <w:ilvl w:val="0"/>
                <w:numId w:val="103"/>
              </w:numPr>
              <w:tabs>
                <w:tab w:val="left" w:pos="993"/>
              </w:tabs>
              <w:spacing w:after="0"/>
              <w:jc w:val="both"/>
              <w:rPr>
                <w:rFonts w:ascii="Arial" w:hAnsi="Arial" w:cs="Arial"/>
              </w:rPr>
            </w:pPr>
            <w:r w:rsidRPr="00F665B4">
              <w:rPr>
                <w:rFonts w:ascii="Arial" w:hAnsi="Arial" w:cs="Arial"/>
              </w:rPr>
              <w:t xml:space="preserve">El uso de la telefonía e internet en el </w:t>
            </w:r>
            <w:r w:rsidRPr="00F665B4">
              <w:rPr>
                <w:rFonts w:ascii="Arial" w:hAnsi="Arial" w:cs="Arial"/>
                <w:lang w:val="es-MX"/>
              </w:rPr>
              <w:t>GEA</w:t>
            </w:r>
            <w:r w:rsidRPr="00F665B4">
              <w:rPr>
                <w:rFonts w:ascii="Arial" w:hAnsi="Arial" w:cs="Arial"/>
              </w:rPr>
              <w:t xml:space="preserve">, será solo para la gestión gubernamental de acuerdo a lo establecido al </w:t>
            </w:r>
            <w:r w:rsidRPr="00F665B4">
              <w:rPr>
                <w:rFonts w:ascii="Arial" w:hAnsi="Arial" w:cs="Arial"/>
                <w:bCs/>
                <w:lang w:val="es-MX"/>
              </w:rPr>
              <w:t xml:space="preserve">Manual para el Control de los Recursos, así como los Lineamientos establecidos por la </w:t>
            </w:r>
            <w:r w:rsidR="0046633E" w:rsidRPr="008B04C9">
              <w:rPr>
                <w:rFonts w:ascii="Arial" w:hAnsi="Arial" w:cs="Arial"/>
                <w:bCs/>
                <w:highlight w:val="yellow"/>
                <w:lang w:val="es-MX"/>
              </w:rPr>
              <w:t>DGMPG</w:t>
            </w:r>
            <w:r w:rsidRPr="008B04C9">
              <w:rPr>
                <w:rFonts w:ascii="Arial" w:hAnsi="Arial" w:cs="Arial"/>
                <w:highlight w:val="yellow"/>
              </w:rPr>
              <w:t>.</w:t>
            </w:r>
          </w:p>
          <w:p w:rsidR="006C2111" w:rsidRPr="00F665B4" w:rsidRDefault="006C2111" w:rsidP="006C2111">
            <w:pPr>
              <w:jc w:val="both"/>
              <w:rPr>
                <w:rFonts w:ascii="Arial" w:hAnsi="Arial" w:cs="Arial"/>
                <w:b/>
              </w:rPr>
            </w:pPr>
          </w:p>
          <w:p w:rsidR="006C2111" w:rsidRPr="008B04C9" w:rsidRDefault="006C2111" w:rsidP="00B966DE">
            <w:pPr>
              <w:pStyle w:val="Textoindependiente"/>
              <w:numPr>
                <w:ilvl w:val="0"/>
                <w:numId w:val="103"/>
              </w:numPr>
              <w:tabs>
                <w:tab w:val="left" w:pos="993"/>
              </w:tabs>
              <w:spacing w:after="0"/>
              <w:jc w:val="both"/>
              <w:rPr>
                <w:rFonts w:ascii="Arial" w:hAnsi="Arial" w:cs="Arial"/>
                <w:highlight w:val="yellow"/>
                <w:lang w:val="es-MX"/>
              </w:rPr>
            </w:pPr>
            <w:r w:rsidRPr="00F665B4">
              <w:rPr>
                <w:rFonts w:ascii="Arial" w:hAnsi="Arial" w:cs="Arial"/>
                <w:b/>
              </w:rPr>
              <w:t xml:space="preserve"> </w:t>
            </w:r>
            <w:r w:rsidRPr="00F665B4">
              <w:rPr>
                <w:rFonts w:ascii="Arial" w:hAnsi="Arial" w:cs="Arial"/>
              </w:rPr>
              <w:t xml:space="preserve">Previo a cualquier contratación y/o cancelación del servicio de internet, se requerirá la autorización de la </w:t>
            </w:r>
            <w:r w:rsidR="0046633E" w:rsidRPr="008B04C9">
              <w:rPr>
                <w:rFonts w:ascii="Arial" w:hAnsi="Arial" w:cs="Arial"/>
                <w:bCs/>
                <w:highlight w:val="yellow"/>
                <w:lang w:val="es-MX"/>
              </w:rPr>
              <w:t>DGMPG</w:t>
            </w:r>
            <w:r w:rsidRPr="00F665B4">
              <w:rPr>
                <w:rFonts w:ascii="Arial" w:hAnsi="Arial" w:cs="Arial"/>
              </w:rPr>
              <w:t>, quien definirá las especificaciones de los servicios que se requieran.</w:t>
            </w:r>
          </w:p>
          <w:p w:rsidR="006C2111" w:rsidRPr="00F665B4" w:rsidRDefault="006C2111" w:rsidP="006C2111">
            <w:pPr>
              <w:pStyle w:val="Textoindependiente"/>
              <w:tabs>
                <w:tab w:val="left" w:pos="993"/>
              </w:tabs>
              <w:spacing w:after="0"/>
              <w:jc w:val="both"/>
              <w:rPr>
                <w:rFonts w:ascii="Arial" w:hAnsi="Arial" w:cs="Arial"/>
                <w:lang w:val="es-MX"/>
              </w:rPr>
            </w:pPr>
          </w:p>
          <w:p w:rsidR="006C2111" w:rsidRPr="00F665B4" w:rsidRDefault="006C2111" w:rsidP="00B966DE">
            <w:pPr>
              <w:pStyle w:val="Textoindependiente"/>
              <w:numPr>
                <w:ilvl w:val="0"/>
                <w:numId w:val="103"/>
              </w:numPr>
              <w:tabs>
                <w:tab w:val="left" w:pos="993"/>
              </w:tabs>
              <w:spacing w:after="0"/>
              <w:jc w:val="both"/>
              <w:rPr>
                <w:rFonts w:ascii="Arial" w:hAnsi="Arial" w:cs="Arial"/>
                <w:lang w:val="es-MX"/>
              </w:rPr>
            </w:pPr>
            <w:r w:rsidRPr="00F665B4">
              <w:rPr>
                <w:rFonts w:ascii="Arial" w:hAnsi="Arial" w:cs="Arial"/>
              </w:rPr>
              <w:t xml:space="preserve">La contratación de los servicios de telefonía e internet, deberá solicitarse </w:t>
            </w:r>
            <w:r w:rsidRPr="00F665B4">
              <w:rPr>
                <w:rFonts w:ascii="Arial" w:hAnsi="Arial" w:cs="Arial"/>
                <w:lang w:val="es-MX"/>
              </w:rPr>
              <w:t xml:space="preserve">mediante oficio a la </w:t>
            </w:r>
            <w:r w:rsidR="00445FE7" w:rsidRPr="008B04C9">
              <w:rPr>
                <w:rFonts w:ascii="Arial" w:hAnsi="Arial" w:cs="Arial"/>
                <w:highlight w:val="yellow"/>
                <w:lang w:val="es-MX"/>
              </w:rPr>
              <w:t xml:space="preserve">DGAS </w:t>
            </w:r>
            <w:r w:rsidRPr="00F665B4">
              <w:rPr>
                <w:rFonts w:ascii="Arial" w:hAnsi="Arial" w:cs="Arial"/>
              </w:rPr>
              <w:t xml:space="preserve">por parte de los Responsables Administrativos de las Dependencias, </w:t>
            </w:r>
            <w:r w:rsidRPr="00F665B4">
              <w:rPr>
                <w:rFonts w:ascii="Arial" w:hAnsi="Arial" w:cs="Arial"/>
                <w:lang w:val="es-MX"/>
              </w:rPr>
              <w:t xml:space="preserve">cumpliendo los siguientes requisitos: </w:t>
            </w:r>
          </w:p>
          <w:p w:rsidR="00273028" w:rsidRDefault="00273028" w:rsidP="006C2111">
            <w:pPr>
              <w:jc w:val="both"/>
              <w:rPr>
                <w:rFonts w:ascii="Arial" w:hAnsi="Arial" w:cs="Arial"/>
                <w:bCs/>
              </w:rPr>
            </w:pPr>
          </w:p>
          <w:p w:rsidR="006C2111" w:rsidRDefault="006C2111" w:rsidP="00B966DE">
            <w:pPr>
              <w:numPr>
                <w:ilvl w:val="0"/>
                <w:numId w:val="104"/>
              </w:numPr>
              <w:ind w:left="851" w:hanging="425"/>
              <w:jc w:val="both"/>
              <w:rPr>
                <w:rFonts w:ascii="Arial" w:hAnsi="Arial" w:cs="Arial"/>
              </w:rPr>
            </w:pPr>
            <w:r>
              <w:rPr>
                <w:rFonts w:ascii="Arial" w:hAnsi="Arial" w:cs="Arial"/>
              </w:rPr>
              <w:t xml:space="preserve">Anexar la autorización de la </w:t>
            </w:r>
            <w:r w:rsidR="0046633E" w:rsidRPr="008B04C9">
              <w:rPr>
                <w:rFonts w:ascii="Arial" w:hAnsi="Arial" w:cs="Arial"/>
                <w:highlight w:val="yellow"/>
              </w:rPr>
              <w:t>DGMPG</w:t>
            </w:r>
            <w:r w:rsidRPr="008B04C9">
              <w:rPr>
                <w:rFonts w:ascii="Arial" w:hAnsi="Arial" w:cs="Arial"/>
                <w:highlight w:val="yellow"/>
              </w:rPr>
              <w:t xml:space="preserve"> </w:t>
            </w:r>
            <w:r>
              <w:rPr>
                <w:rFonts w:ascii="Arial" w:hAnsi="Arial" w:cs="Arial"/>
              </w:rPr>
              <w:t>para la contratación del servicio de internet.</w:t>
            </w:r>
          </w:p>
          <w:p w:rsidR="006C2111" w:rsidRPr="00F665B4" w:rsidRDefault="006C2111" w:rsidP="00B966DE">
            <w:pPr>
              <w:numPr>
                <w:ilvl w:val="0"/>
                <w:numId w:val="104"/>
              </w:numPr>
              <w:ind w:left="851" w:hanging="425"/>
              <w:jc w:val="both"/>
              <w:rPr>
                <w:rFonts w:ascii="Arial" w:hAnsi="Arial" w:cs="Arial"/>
              </w:rPr>
            </w:pPr>
            <w:r w:rsidRPr="00F665B4">
              <w:rPr>
                <w:rFonts w:ascii="Arial" w:hAnsi="Arial" w:cs="Arial"/>
              </w:rPr>
              <w:t>Domicilio completo de las oficinas en las que se requiere el servicio: calle, número exterior y/o interior, colonia o fraccionamiento, código postal, referencia de ubicación de las oficinas;</w:t>
            </w:r>
          </w:p>
          <w:p w:rsidR="006C2111" w:rsidRPr="00F665B4" w:rsidRDefault="006C2111" w:rsidP="00B966DE">
            <w:pPr>
              <w:numPr>
                <w:ilvl w:val="0"/>
                <w:numId w:val="104"/>
              </w:numPr>
              <w:ind w:left="851" w:hanging="425"/>
              <w:jc w:val="both"/>
              <w:rPr>
                <w:rFonts w:ascii="Arial" w:hAnsi="Arial" w:cs="Arial"/>
              </w:rPr>
            </w:pPr>
            <w:r w:rsidRPr="00F665B4">
              <w:rPr>
                <w:rFonts w:ascii="Arial" w:hAnsi="Arial" w:cs="Arial"/>
              </w:rPr>
              <w:t>Indicar cantidad de líneas telefónicas requeridas tanto temporales como fijas, si las mismas cuentan con aparatos o no, y/o con instalación interna; en caso de que se requieran líneas temporales deberá especificarse el periodo de</w:t>
            </w:r>
            <w:r>
              <w:rPr>
                <w:rFonts w:ascii="Arial" w:hAnsi="Arial" w:cs="Arial"/>
              </w:rPr>
              <w:t>l</w:t>
            </w:r>
            <w:r w:rsidRPr="00F665B4">
              <w:rPr>
                <w:rFonts w:ascii="Arial" w:hAnsi="Arial" w:cs="Arial"/>
              </w:rPr>
              <w:t xml:space="preserve"> servicio a contratar;</w:t>
            </w:r>
          </w:p>
          <w:p w:rsidR="006C2111" w:rsidRPr="00F665B4" w:rsidRDefault="006C2111" w:rsidP="00B966DE">
            <w:pPr>
              <w:numPr>
                <w:ilvl w:val="0"/>
                <w:numId w:val="104"/>
              </w:numPr>
              <w:ind w:left="851" w:hanging="425"/>
              <w:jc w:val="both"/>
              <w:rPr>
                <w:rFonts w:ascii="Arial" w:hAnsi="Arial" w:cs="Arial"/>
              </w:rPr>
            </w:pPr>
            <w:r w:rsidRPr="00F665B4">
              <w:rPr>
                <w:rFonts w:ascii="Arial" w:hAnsi="Arial" w:cs="Arial"/>
              </w:rPr>
              <w:t xml:space="preserve">Indicar la velocidad o ancho de banda de internet, así como el tipo de servicio a contratar (dedicado o residencial), autorizados por la </w:t>
            </w:r>
            <w:r w:rsidR="0046633E" w:rsidRPr="008B04C9">
              <w:rPr>
                <w:rFonts w:ascii="Arial" w:hAnsi="Arial" w:cs="Arial"/>
                <w:bCs/>
                <w:highlight w:val="yellow"/>
                <w:lang w:val="es-MX"/>
              </w:rPr>
              <w:t>DGMPG</w:t>
            </w:r>
            <w:r w:rsidRPr="00F665B4">
              <w:rPr>
                <w:rFonts w:ascii="Arial" w:hAnsi="Arial" w:cs="Arial"/>
              </w:rPr>
              <w:t>;</w:t>
            </w:r>
          </w:p>
          <w:p w:rsidR="006C2111" w:rsidRPr="00F665B4" w:rsidRDefault="006C2111" w:rsidP="00B966DE">
            <w:pPr>
              <w:numPr>
                <w:ilvl w:val="0"/>
                <w:numId w:val="104"/>
              </w:numPr>
              <w:ind w:left="851" w:hanging="425"/>
              <w:jc w:val="both"/>
              <w:rPr>
                <w:rFonts w:ascii="Arial" w:hAnsi="Arial" w:cs="Arial"/>
              </w:rPr>
            </w:pPr>
            <w:r w:rsidRPr="00F665B4">
              <w:rPr>
                <w:rFonts w:ascii="Arial" w:hAnsi="Arial" w:cs="Arial"/>
              </w:rPr>
              <w:t>Nombre de la persona que fungirá como contacto para la instalación del servicio, domicilio y teléfono;</w:t>
            </w:r>
          </w:p>
          <w:p w:rsidR="006C2111" w:rsidRPr="00F665B4" w:rsidRDefault="006C2111" w:rsidP="00B966DE">
            <w:pPr>
              <w:numPr>
                <w:ilvl w:val="0"/>
                <w:numId w:val="104"/>
              </w:numPr>
              <w:ind w:left="851" w:hanging="425"/>
              <w:jc w:val="both"/>
              <w:rPr>
                <w:rFonts w:ascii="Arial" w:hAnsi="Arial" w:cs="Arial"/>
              </w:rPr>
            </w:pPr>
            <w:r w:rsidRPr="00F665B4">
              <w:rPr>
                <w:rFonts w:ascii="Arial" w:hAnsi="Arial" w:cs="Arial"/>
              </w:rPr>
              <w:t>Señalar que cuentan con los recursos necesarios para el pago del servicio y las claves presupuestales para la afectación correspondiente;</w:t>
            </w:r>
          </w:p>
          <w:p w:rsidR="006C2111" w:rsidRPr="00F665B4" w:rsidRDefault="006C2111" w:rsidP="00B966DE">
            <w:pPr>
              <w:numPr>
                <w:ilvl w:val="0"/>
                <w:numId w:val="104"/>
              </w:numPr>
              <w:ind w:left="851" w:hanging="425"/>
              <w:jc w:val="both"/>
              <w:rPr>
                <w:rFonts w:ascii="Arial" w:hAnsi="Arial" w:cs="Arial"/>
              </w:rPr>
            </w:pPr>
            <w:r w:rsidRPr="00F665B4">
              <w:rPr>
                <w:rFonts w:ascii="Arial" w:hAnsi="Arial" w:cs="Arial"/>
              </w:rPr>
              <w:t>Para el cambio de domicilio de líneas telefónicas, se deberá mencionar la misma información señalada en los puntos anteriores además de los números a cambiar;</w:t>
            </w:r>
          </w:p>
          <w:p w:rsidR="006C2111" w:rsidRPr="00F665B4" w:rsidRDefault="006C2111" w:rsidP="00B966DE">
            <w:pPr>
              <w:numPr>
                <w:ilvl w:val="0"/>
                <w:numId w:val="104"/>
              </w:numPr>
              <w:ind w:left="851" w:hanging="425"/>
              <w:jc w:val="both"/>
              <w:rPr>
                <w:rFonts w:ascii="Arial" w:hAnsi="Arial" w:cs="Arial"/>
              </w:rPr>
            </w:pPr>
            <w:r w:rsidRPr="00F665B4">
              <w:rPr>
                <w:rFonts w:ascii="Arial" w:hAnsi="Arial" w:cs="Arial"/>
              </w:rPr>
              <w:t>Número de línea telefónica para la verificación de la disponibilidad en caso de requerir líneas adicionales; y</w:t>
            </w:r>
          </w:p>
          <w:p w:rsidR="006C2111" w:rsidRPr="00F665B4" w:rsidRDefault="006C2111" w:rsidP="00B966DE">
            <w:pPr>
              <w:numPr>
                <w:ilvl w:val="0"/>
                <w:numId w:val="104"/>
              </w:numPr>
              <w:ind w:left="851" w:hanging="425"/>
              <w:jc w:val="both"/>
              <w:rPr>
                <w:rFonts w:ascii="Arial" w:hAnsi="Arial" w:cs="Arial"/>
              </w:rPr>
            </w:pPr>
            <w:r w:rsidRPr="00F665B4">
              <w:rPr>
                <w:rFonts w:ascii="Arial" w:hAnsi="Arial" w:cs="Arial"/>
              </w:rPr>
              <w:t>En su caso, número de línea telefónica a la que se realizará el cargo presupuestal por los servicios de internet.</w:t>
            </w:r>
          </w:p>
          <w:p w:rsidR="006C2111" w:rsidRPr="00273028" w:rsidRDefault="006C2111" w:rsidP="006C2111">
            <w:pPr>
              <w:jc w:val="both"/>
              <w:rPr>
                <w:rFonts w:ascii="Arial" w:hAnsi="Arial" w:cs="Arial"/>
                <w:bCs/>
              </w:rPr>
            </w:pPr>
          </w:p>
          <w:p w:rsidR="006C2111" w:rsidRPr="00F665B4" w:rsidRDefault="00273028" w:rsidP="00B966DE">
            <w:pPr>
              <w:pStyle w:val="Textoindependiente"/>
              <w:numPr>
                <w:ilvl w:val="0"/>
                <w:numId w:val="105"/>
              </w:numPr>
              <w:tabs>
                <w:tab w:val="left" w:pos="993"/>
              </w:tabs>
              <w:spacing w:after="0"/>
              <w:jc w:val="both"/>
              <w:rPr>
                <w:rFonts w:ascii="Arial" w:hAnsi="Arial" w:cs="Arial"/>
                <w:b/>
              </w:rPr>
            </w:pPr>
            <w:r w:rsidRPr="00273028">
              <w:rPr>
                <w:rFonts w:ascii="Arial" w:hAnsi="Arial" w:cs="Arial"/>
                <w:bCs/>
              </w:rPr>
              <w:t xml:space="preserve"> </w:t>
            </w:r>
            <w:r w:rsidR="006C2111" w:rsidRPr="00F665B4">
              <w:rPr>
                <w:rFonts w:ascii="Arial" w:hAnsi="Arial" w:cs="Arial"/>
              </w:rPr>
              <w:t xml:space="preserve">Para el pago de los servicios de telefonía fija e internet de la red gubernamental la </w:t>
            </w:r>
            <w:r w:rsidR="00CF2722" w:rsidRPr="008B04C9">
              <w:rPr>
                <w:rFonts w:ascii="Arial" w:hAnsi="Arial" w:cs="Arial"/>
                <w:bCs/>
                <w:highlight w:val="yellow"/>
                <w:lang w:val="es-MX"/>
              </w:rPr>
              <w:t>DGMPG</w:t>
            </w:r>
            <w:r w:rsidR="006C2111" w:rsidRPr="00F665B4">
              <w:rPr>
                <w:rFonts w:ascii="Arial" w:hAnsi="Arial" w:cs="Arial"/>
              </w:rPr>
              <w:t xml:space="preserve">, proporcionará mensualmente los importes de los consumos generados por las Dependencias y Entidades a la </w:t>
            </w:r>
            <w:r w:rsidR="00445FE7" w:rsidRPr="008B04C9">
              <w:rPr>
                <w:rFonts w:ascii="Arial" w:hAnsi="Arial" w:cs="Arial"/>
                <w:highlight w:val="yellow"/>
              </w:rPr>
              <w:t>DGAS</w:t>
            </w:r>
            <w:r w:rsidR="006C2111" w:rsidRPr="008B04C9">
              <w:rPr>
                <w:rFonts w:ascii="Arial" w:hAnsi="Arial" w:cs="Arial"/>
                <w:highlight w:val="yellow"/>
              </w:rPr>
              <w:t xml:space="preserve"> </w:t>
            </w:r>
            <w:r w:rsidR="006C2111" w:rsidRPr="00F665B4">
              <w:rPr>
                <w:rFonts w:ascii="Arial" w:hAnsi="Arial" w:cs="Arial"/>
              </w:rPr>
              <w:t xml:space="preserve">para tramitar la afectación al cargo presupuestal correspondiente ante la SEFI, por lo que respecta a las Dependencias. </w:t>
            </w:r>
          </w:p>
          <w:p w:rsidR="006C2111" w:rsidRPr="00F665B4" w:rsidRDefault="006C2111" w:rsidP="006C2111">
            <w:pPr>
              <w:pStyle w:val="Textoindependiente"/>
              <w:tabs>
                <w:tab w:val="left" w:pos="993"/>
              </w:tabs>
              <w:spacing w:after="0"/>
              <w:jc w:val="both"/>
              <w:rPr>
                <w:rFonts w:ascii="Arial" w:hAnsi="Arial" w:cs="Arial"/>
              </w:rPr>
            </w:pPr>
          </w:p>
          <w:p w:rsidR="006C2111" w:rsidRPr="00F665B4" w:rsidRDefault="006C2111" w:rsidP="006C2111">
            <w:pPr>
              <w:pStyle w:val="Textoindependiente"/>
              <w:tabs>
                <w:tab w:val="left" w:pos="993"/>
              </w:tabs>
              <w:spacing w:after="0"/>
              <w:jc w:val="both"/>
              <w:rPr>
                <w:rFonts w:ascii="Arial" w:hAnsi="Arial" w:cs="Arial"/>
                <w:b/>
              </w:rPr>
            </w:pPr>
            <w:r w:rsidRPr="00F665B4">
              <w:rPr>
                <w:rFonts w:ascii="Arial" w:hAnsi="Arial" w:cs="Arial"/>
              </w:rPr>
              <w:t xml:space="preserve">La </w:t>
            </w:r>
            <w:r w:rsidR="00740B5C" w:rsidRPr="008B04C9">
              <w:rPr>
                <w:rFonts w:ascii="Arial" w:hAnsi="Arial" w:cs="Arial"/>
                <w:highlight w:val="yellow"/>
              </w:rPr>
              <w:t>DCSB</w:t>
            </w:r>
            <w:r w:rsidRPr="008B04C9">
              <w:rPr>
                <w:rFonts w:ascii="Arial" w:hAnsi="Arial" w:cs="Arial"/>
                <w:highlight w:val="yellow"/>
              </w:rPr>
              <w:t xml:space="preserve"> </w:t>
            </w:r>
            <w:r w:rsidRPr="00F665B4">
              <w:rPr>
                <w:rFonts w:ascii="Arial" w:hAnsi="Arial" w:cs="Arial"/>
              </w:rPr>
              <w:t>informará a las Entidades vía oficio, los consumos generados para que los Responsables Administrativos realicen el pago correspondiente de manera directa.</w:t>
            </w:r>
          </w:p>
          <w:p w:rsidR="006C2111" w:rsidRPr="00F665B4" w:rsidRDefault="006C2111" w:rsidP="006C2111">
            <w:pPr>
              <w:pStyle w:val="Textoindependiente"/>
              <w:tabs>
                <w:tab w:val="left" w:pos="993"/>
              </w:tabs>
              <w:spacing w:after="0"/>
              <w:jc w:val="both"/>
              <w:rPr>
                <w:rFonts w:ascii="Arial" w:hAnsi="Arial" w:cs="Arial"/>
                <w:b/>
              </w:rPr>
            </w:pPr>
          </w:p>
          <w:p w:rsidR="006C2111" w:rsidRPr="00F665B4" w:rsidRDefault="006C2111" w:rsidP="00B966DE">
            <w:pPr>
              <w:pStyle w:val="Textoindependiente"/>
              <w:numPr>
                <w:ilvl w:val="0"/>
                <w:numId w:val="105"/>
              </w:numPr>
              <w:tabs>
                <w:tab w:val="left" w:pos="993"/>
              </w:tabs>
              <w:spacing w:after="0"/>
              <w:jc w:val="both"/>
              <w:rPr>
                <w:rFonts w:ascii="Arial" w:hAnsi="Arial" w:cs="Arial"/>
              </w:rPr>
            </w:pPr>
            <w:r w:rsidRPr="00F665B4">
              <w:rPr>
                <w:rFonts w:ascii="Arial" w:hAnsi="Arial" w:cs="Arial"/>
              </w:rPr>
              <w:t xml:space="preserve">La </w:t>
            </w:r>
            <w:r w:rsidR="00740B5C" w:rsidRPr="008B04C9">
              <w:rPr>
                <w:rFonts w:ascii="Arial" w:hAnsi="Arial" w:cs="Arial"/>
                <w:highlight w:val="yellow"/>
              </w:rPr>
              <w:t>DCSB</w:t>
            </w:r>
            <w:r w:rsidRPr="00F665B4">
              <w:rPr>
                <w:rFonts w:ascii="Arial" w:hAnsi="Arial" w:cs="Arial"/>
              </w:rPr>
              <w:t xml:space="preserve"> informará vía correo electrónico, el consumo mensual de telefonía e internet de cada Dependencia, con la finalidad de que los Responsables Administrativos motiven a su personal en el uso racional del teléfono e internet y controlen el consumo de estos servicios.</w:t>
            </w:r>
          </w:p>
          <w:p w:rsidR="00273028" w:rsidRPr="00273028" w:rsidRDefault="00273028" w:rsidP="006C2111">
            <w:pPr>
              <w:jc w:val="both"/>
              <w:rPr>
                <w:rFonts w:ascii="Arial" w:hAnsi="Arial" w:cs="Arial"/>
                <w:bCs/>
              </w:rPr>
            </w:pPr>
          </w:p>
          <w:p w:rsidR="00273028" w:rsidRPr="00273028" w:rsidRDefault="00273028" w:rsidP="00273028">
            <w:pPr>
              <w:jc w:val="both"/>
              <w:rPr>
                <w:rFonts w:ascii="Arial" w:hAnsi="Arial" w:cs="Arial"/>
                <w:bCs/>
              </w:rPr>
            </w:pPr>
          </w:p>
          <w:p w:rsidR="00292299" w:rsidRPr="00F665B4" w:rsidRDefault="00292299" w:rsidP="00292299">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VII</w:t>
            </w:r>
          </w:p>
          <w:p w:rsidR="00292299" w:rsidRPr="00292299" w:rsidRDefault="00292299" w:rsidP="00292299">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Del Servicio de Telefonía Celular, Radiocomunica</w:t>
            </w:r>
            <w:r>
              <w:rPr>
                <w:rFonts w:ascii="Arial" w:hAnsi="Arial" w:cs="Arial"/>
                <w:color w:val="auto"/>
                <w:sz w:val="22"/>
                <w:szCs w:val="22"/>
                <w:lang w:val="es-MX"/>
              </w:rPr>
              <w:t xml:space="preserve">ción e Internet Móvil </w:t>
            </w:r>
          </w:p>
          <w:p w:rsidR="00292299" w:rsidRPr="00F665B4" w:rsidRDefault="00292299" w:rsidP="00B966DE">
            <w:pPr>
              <w:pStyle w:val="Textoindependiente"/>
              <w:numPr>
                <w:ilvl w:val="0"/>
                <w:numId w:val="106"/>
              </w:numPr>
              <w:tabs>
                <w:tab w:val="left" w:pos="993"/>
              </w:tabs>
              <w:spacing w:after="0"/>
              <w:jc w:val="both"/>
              <w:rPr>
                <w:rFonts w:ascii="Arial" w:hAnsi="Arial" w:cs="Arial"/>
                <w:lang w:val="es-MX"/>
              </w:rPr>
            </w:pPr>
            <w:r w:rsidRPr="00F665B4">
              <w:rPr>
                <w:rFonts w:ascii="Arial" w:hAnsi="Arial" w:cs="Arial"/>
              </w:rPr>
              <w:t xml:space="preserve">La </w:t>
            </w:r>
            <w:r w:rsidR="00740B5C" w:rsidRPr="008B04C9">
              <w:rPr>
                <w:rFonts w:ascii="Arial" w:hAnsi="Arial" w:cs="Arial"/>
                <w:highlight w:val="yellow"/>
              </w:rPr>
              <w:t>DCSB</w:t>
            </w:r>
            <w:r w:rsidRPr="00F665B4">
              <w:rPr>
                <w:rFonts w:ascii="Arial" w:hAnsi="Arial" w:cs="Arial"/>
              </w:rPr>
              <w:t xml:space="preserve"> </w:t>
            </w:r>
            <w:r w:rsidRPr="00F665B4">
              <w:rPr>
                <w:rFonts w:ascii="Arial" w:hAnsi="Arial" w:cs="Arial"/>
                <w:lang w:val="es-MX"/>
              </w:rPr>
              <w:t xml:space="preserve">será la responsable de coordinar la contratación y cancelación del servicio de telefonía celular, radiocomunicación e internet móvil </w:t>
            </w:r>
            <w:r w:rsidRPr="00F665B4">
              <w:rPr>
                <w:rFonts w:ascii="Arial" w:hAnsi="Arial" w:cs="Arial"/>
              </w:rPr>
              <w:t xml:space="preserve">requeridos por las Dependencias, </w:t>
            </w:r>
            <w:r w:rsidRPr="00F665B4">
              <w:rPr>
                <w:rFonts w:ascii="Arial" w:hAnsi="Arial" w:cs="Arial"/>
                <w:lang w:val="es-MX"/>
              </w:rPr>
              <w:t>conforme a los procedimientos establ</w:t>
            </w:r>
            <w:r w:rsidR="008B04C9">
              <w:rPr>
                <w:rFonts w:ascii="Arial" w:hAnsi="Arial" w:cs="Arial"/>
                <w:lang w:val="es-MX"/>
              </w:rPr>
              <w:t xml:space="preserve">ecidos para tales efectos por la </w:t>
            </w:r>
            <w:r w:rsidR="00445FE7" w:rsidRPr="008B04C9">
              <w:rPr>
                <w:rFonts w:ascii="Arial" w:hAnsi="Arial" w:cs="Arial"/>
                <w:highlight w:val="yellow"/>
                <w:lang w:val="es-MX"/>
              </w:rPr>
              <w:t>GAS.</w:t>
            </w:r>
          </w:p>
          <w:p w:rsidR="00292299" w:rsidRPr="00F665B4" w:rsidRDefault="00292299" w:rsidP="00292299">
            <w:pPr>
              <w:pStyle w:val="Textoindependiente"/>
              <w:tabs>
                <w:tab w:val="left" w:pos="993"/>
              </w:tabs>
              <w:spacing w:after="0"/>
              <w:jc w:val="both"/>
              <w:rPr>
                <w:rFonts w:ascii="Arial" w:hAnsi="Arial" w:cs="Arial"/>
              </w:rPr>
            </w:pPr>
          </w:p>
          <w:p w:rsidR="00292299" w:rsidRPr="00F665B4" w:rsidRDefault="00292299" w:rsidP="00B966DE">
            <w:pPr>
              <w:pStyle w:val="Textoindependiente"/>
              <w:numPr>
                <w:ilvl w:val="0"/>
                <w:numId w:val="106"/>
              </w:numPr>
              <w:tabs>
                <w:tab w:val="left" w:pos="993"/>
              </w:tabs>
              <w:spacing w:after="0"/>
              <w:jc w:val="both"/>
              <w:rPr>
                <w:rFonts w:ascii="Arial" w:hAnsi="Arial" w:cs="Arial"/>
              </w:rPr>
            </w:pPr>
            <w:r w:rsidRPr="00F665B4">
              <w:rPr>
                <w:rFonts w:ascii="Arial" w:hAnsi="Arial" w:cs="Arial"/>
              </w:rPr>
              <w:t xml:space="preserve">La </w:t>
            </w:r>
            <w:r w:rsidR="00445FE7" w:rsidRPr="008B04C9">
              <w:rPr>
                <w:rFonts w:ascii="Arial" w:hAnsi="Arial" w:cs="Arial"/>
                <w:highlight w:val="yellow"/>
                <w:lang w:val="es-MX"/>
              </w:rPr>
              <w:t>SAE</w:t>
            </w:r>
            <w:r w:rsidR="00445FE7">
              <w:rPr>
                <w:rFonts w:ascii="Arial" w:hAnsi="Arial" w:cs="Arial"/>
                <w:lang w:val="es-MX"/>
              </w:rPr>
              <w:t xml:space="preserve"> </w:t>
            </w:r>
            <w:r w:rsidRPr="00F665B4">
              <w:rPr>
                <w:rFonts w:ascii="Arial" w:hAnsi="Arial" w:cs="Arial"/>
                <w:lang w:val="es-MX"/>
              </w:rPr>
              <w:t>celebrará los contratos para la prestación</w:t>
            </w:r>
            <w:r w:rsidRPr="00F665B4">
              <w:rPr>
                <w:rFonts w:ascii="Arial" w:hAnsi="Arial" w:cs="Arial"/>
              </w:rPr>
              <w:t xml:space="preserve"> de los servicios de telefonía celular, radiocomunicación, internet móvil requeridos por las Dependencias, </w:t>
            </w:r>
            <w:r w:rsidRPr="00F665B4">
              <w:rPr>
                <w:rFonts w:ascii="Arial" w:hAnsi="Arial" w:cs="Arial"/>
                <w:lang w:val="es-MX"/>
              </w:rPr>
              <w:t>estableciendo previamente los aspectos o condiciones especiales para la prestación del servicio</w:t>
            </w:r>
            <w:r w:rsidRPr="00F665B4">
              <w:rPr>
                <w:rFonts w:ascii="Arial" w:hAnsi="Arial" w:cs="Arial"/>
              </w:rPr>
              <w:t xml:space="preserve"> de conformidad con lo establecido en la Ley de Adquisiciones.</w:t>
            </w:r>
          </w:p>
          <w:p w:rsidR="00292299" w:rsidRPr="00F665B4" w:rsidRDefault="00292299" w:rsidP="00292299">
            <w:pPr>
              <w:pStyle w:val="Textoindependiente"/>
              <w:tabs>
                <w:tab w:val="left" w:pos="993"/>
              </w:tabs>
              <w:spacing w:after="0"/>
              <w:jc w:val="both"/>
              <w:rPr>
                <w:rFonts w:ascii="Arial" w:hAnsi="Arial" w:cs="Arial"/>
              </w:rPr>
            </w:pPr>
          </w:p>
          <w:p w:rsidR="00292299" w:rsidRPr="00F665B4" w:rsidRDefault="00292299" w:rsidP="00B966DE">
            <w:pPr>
              <w:pStyle w:val="Textoindependiente"/>
              <w:numPr>
                <w:ilvl w:val="0"/>
                <w:numId w:val="106"/>
              </w:numPr>
              <w:tabs>
                <w:tab w:val="left" w:pos="993"/>
              </w:tabs>
              <w:spacing w:after="0"/>
              <w:jc w:val="both"/>
              <w:rPr>
                <w:rFonts w:ascii="Arial" w:hAnsi="Arial" w:cs="Arial"/>
              </w:rPr>
            </w:pPr>
            <w:r w:rsidRPr="00F665B4">
              <w:rPr>
                <w:rFonts w:ascii="Arial" w:hAnsi="Arial" w:cs="Arial"/>
                <w:lang w:val="es-MX"/>
              </w:rPr>
              <w:t xml:space="preserve">Las Dependencias deberán contar con suficiencia presupuestal </w:t>
            </w:r>
            <w:r w:rsidRPr="00F665B4">
              <w:rPr>
                <w:rFonts w:ascii="Arial" w:hAnsi="Arial" w:cs="Arial"/>
              </w:rPr>
              <w:t>para el pago de los servicios de telefonía celular, radiocomunicación e internet móvil que soliciten.</w:t>
            </w:r>
          </w:p>
          <w:p w:rsidR="00292299" w:rsidRPr="00F665B4" w:rsidRDefault="00292299" w:rsidP="00292299">
            <w:pPr>
              <w:pStyle w:val="Textoindependiente"/>
              <w:tabs>
                <w:tab w:val="left" w:pos="993"/>
              </w:tabs>
              <w:spacing w:after="0"/>
              <w:jc w:val="both"/>
              <w:rPr>
                <w:rFonts w:ascii="Arial" w:hAnsi="Arial" w:cs="Arial"/>
              </w:rPr>
            </w:pPr>
          </w:p>
          <w:p w:rsidR="00292299" w:rsidRPr="00F665B4" w:rsidRDefault="00292299" w:rsidP="00B966DE">
            <w:pPr>
              <w:pStyle w:val="Textoindependiente"/>
              <w:numPr>
                <w:ilvl w:val="0"/>
                <w:numId w:val="106"/>
              </w:numPr>
              <w:tabs>
                <w:tab w:val="left" w:pos="993"/>
              </w:tabs>
              <w:spacing w:after="0"/>
              <w:jc w:val="both"/>
              <w:rPr>
                <w:rFonts w:ascii="Arial" w:hAnsi="Arial" w:cs="Arial"/>
              </w:rPr>
            </w:pPr>
            <w:r w:rsidRPr="00F665B4">
              <w:rPr>
                <w:rFonts w:ascii="Arial" w:hAnsi="Arial" w:cs="Arial"/>
                <w:b/>
              </w:rPr>
              <w:t xml:space="preserve"> </w:t>
            </w:r>
            <w:r w:rsidRPr="00F665B4">
              <w:rPr>
                <w:rFonts w:ascii="Arial" w:hAnsi="Arial" w:cs="Arial"/>
              </w:rPr>
              <w:t xml:space="preserve">La contratación de los servicios de </w:t>
            </w:r>
            <w:r w:rsidRPr="00F665B4">
              <w:rPr>
                <w:rFonts w:ascii="Arial" w:hAnsi="Arial" w:cs="Arial"/>
                <w:lang w:val="es-MX"/>
              </w:rPr>
              <w:t xml:space="preserve">telefonía celular, radiocomunicación e internet móvil </w:t>
            </w:r>
            <w:r w:rsidRPr="00F665B4">
              <w:rPr>
                <w:rFonts w:ascii="Arial" w:hAnsi="Arial" w:cs="Arial"/>
              </w:rPr>
              <w:t>procederá siempre y cuando el Titular de la Dependencia lo autorice y lo solicite m</w:t>
            </w:r>
            <w:r w:rsidR="008B04C9">
              <w:rPr>
                <w:rFonts w:ascii="Arial" w:hAnsi="Arial" w:cs="Arial"/>
              </w:rPr>
              <w:t>ediante oficio al Titular de la</w:t>
            </w:r>
            <w:r w:rsidRPr="00F665B4">
              <w:rPr>
                <w:rFonts w:ascii="Arial" w:hAnsi="Arial" w:cs="Arial"/>
              </w:rPr>
              <w:t xml:space="preserve"> </w:t>
            </w:r>
            <w:r w:rsidR="00445FE7" w:rsidRPr="008B04C9">
              <w:rPr>
                <w:rFonts w:ascii="Arial" w:hAnsi="Arial" w:cs="Arial"/>
                <w:highlight w:val="yellow"/>
              </w:rPr>
              <w:t>Secretaría de Administración</w:t>
            </w:r>
            <w:r w:rsidR="008B04C9">
              <w:rPr>
                <w:rFonts w:ascii="Arial" w:hAnsi="Arial" w:cs="Arial"/>
                <w:highlight w:val="yellow"/>
              </w:rPr>
              <w:t xml:space="preserve">, </w:t>
            </w:r>
            <w:r w:rsidRPr="00F665B4">
              <w:rPr>
                <w:rFonts w:ascii="Arial" w:hAnsi="Arial" w:cs="Arial"/>
              </w:rPr>
              <w:t>señalando:</w:t>
            </w:r>
          </w:p>
          <w:p w:rsidR="00292299" w:rsidRPr="00F665B4" w:rsidRDefault="00292299" w:rsidP="00292299">
            <w:pPr>
              <w:tabs>
                <w:tab w:val="left" w:pos="851"/>
              </w:tabs>
              <w:jc w:val="both"/>
              <w:rPr>
                <w:rFonts w:ascii="Arial" w:hAnsi="Arial" w:cs="Arial"/>
              </w:rPr>
            </w:pPr>
          </w:p>
          <w:p w:rsidR="00292299" w:rsidRDefault="00292299" w:rsidP="00B966DE">
            <w:pPr>
              <w:numPr>
                <w:ilvl w:val="0"/>
                <w:numId w:val="107"/>
              </w:numPr>
              <w:tabs>
                <w:tab w:val="left" w:pos="851"/>
              </w:tabs>
              <w:ind w:left="851" w:hanging="425"/>
              <w:jc w:val="both"/>
              <w:rPr>
                <w:rFonts w:ascii="Arial" w:hAnsi="Arial" w:cs="Arial"/>
              </w:rPr>
            </w:pPr>
            <w:r>
              <w:rPr>
                <w:rFonts w:ascii="Arial" w:hAnsi="Arial" w:cs="Arial"/>
              </w:rPr>
              <w:t>El servicio requerido;</w:t>
            </w:r>
          </w:p>
          <w:p w:rsidR="00292299" w:rsidRPr="00F665B4" w:rsidRDefault="00292299" w:rsidP="00B966DE">
            <w:pPr>
              <w:numPr>
                <w:ilvl w:val="0"/>
                <w:numId w:val="107"/>
              </w:numPr>
              <w:tabs>
                <w:tab w:val="left" w:pos="851"/>
              </w:tabs>
              <w:ind w:left="851" w:hanging="425"/>
              <w:jc w:val="both"/>
              <w:rPr>
                <w:rFonts w:ascii="Arial" w:hAnsi="Arial" w:cs="Arial"/>
              </w:rPr>
            </w:pPr>
            <w:r w:rsidRPr="00F665B4">
              <w:rPr>
                <w:rFonts w:ascii="Arial" w:hAnsi="Arial" w:cs="Arial"/>
              </w:rPr>
              <w:t>Nombre y puesto, del servidor público al que se le asignará el servicio;</w:t>
            </w:r>
          </w:p>
          <w:p w:rsidR="00292299" w:rsidRPr="00F665B4" w:rsidRDefault="00292299" w:rsidP="00B966DE">
            <w:pPr>
              <w:numPr>
                <w:ilvl w:val="0"/>
                <w:numId w:val="107"/>
              </w:numPr>
              <w:tabs>
                <w:tab w:val="left" w:pos="851"/>
              </w:tabs>
              <w:ind w:left="851" w:hanging="425"/>
              <w:jc w:val="both"/>
              <w:rPr>
                <w:rFonts w:ascii="Arial" w:hAnsi="Arial" w:cs="Arial"/>
              </w:rPr>
            </w:pPr>
            <w:r w:rsidRPr="00F665B4">
              <w:rPr>
                <w:rFonts w:ascii="Arial" w:hAnsi="Arial" w:cs="Arial"/>
              </w:rPr>
              <w:t>Justificación de la petición;</w:t>
            </w:r>
          </w:p>
          <w:p w:rsidR="00292299" w:rsidRPr="00F665B4" w:rsidRDefault="00292299" w:rsidP="00B966DE">
            <w:pPr>
              <w:numPr>
                <w:ilvl w:val="0"/>
                <w:numId w:val="107"/>
              </w:numPr>
              <w:tabs>
                <w:tab w:val="left" w:pos="851"/>
              </w:tabs>
              <w:ind w:left="851" w:hanging="425"/>
              <w:jc w:val="both"/>
              <w:rPr>
                <w:rFonts w:ascii="Arial" w:hAnsi="Arial" w:cs="Arial"/>
              </w:rPr>
            </w:pPr>
            <w:r w:rsidRPr="00F665B4">
              <w:rPr>
                <w:rFonts w:ascii="Arial" w:hAnsi="Arial" w:cs="Arial"/>
              </w:rPr>
              <w:t>Señalar que cuentan con los recursos necesarios para el pago del servicio y las claves</w:t>
            </w:r>
            <w:r>
              <w:rPr>
                <w:rFonts w:ascii="Arial" w:hAnsi="Arial" w:cs="Arial"/>
              </w:rPr>
              <w:t xml:space="preserve"> </w:t>
            </w:r>
            <w:r w:rsidRPr="00F665B4">
              <w:rPr>
                <w:rFonts w:ascii="Arial" w:hAnsi="Arial" w:cs="Arial"/>
              </w:rPr>
              <w:t>presupuestales para la afectación correspondiente; e</w:t>
            </w:r>
          </w:p>
          <w:p w:rsidR="00292299" w:rsidRPr="00F665B4" w:rsidRDefault="00292299" w:rsidP="00B966DE">
            <w:pPr>
              <w:numPr>
                <w:ilvl w:val="0"/>
                <w:numId w:val="107"/>
              </w:numPr>
              <w:tabs>
                <w:tab w:val="left" w:pos="851"/>
              </w:tabs>
              <w:ind w:left="851" w:hanging="425"/>
              <w:jc w:val="both"/>
              <w:rPr>
                <w:rFonts w:ascii="Arial" w:hAnsi="Arial" w:cs="Arial"/>
              </w:rPr>
            </w:pPr>
            <w:r w:rsidRPr="00F665B4">
              <w:rPr>
                <w:rFonts w:ascii="Arial" w:hAnsi="Arial" w:cs="Arial"/>
              </w:rPr>
              <w:t>Indicar los requerimientos a contratar con base en la clasificación de usuario.</w:t>
            </w:r>
          </w:p>
          <w:p w:rsidR="00273028" w:rsidRPr="00273028" w:rsidRDefault="00273028" w:rsidP="00292299">
            <w:pPr>
              <w:jc w:val="both"/>
              <w:rPr>
                <w:rFonts w:ascii="Arial" w:hAnsi="Arial" w:cs="Arial"/>
                <w:bCs/>
              </w:rPr>
            </w:pPr>
          </w:p>
          <w:p w:rsidR="00292299" w:rsidRPr="00F665B4" w:rsidRDefault="00292299" w:rsidP="00B966DE">
            <w:pPr>
              <w:pStyle w:val="Textoindependiente"/>
              <w:numPr>
                <w:ilvl w:val="0"/>
                <w:numId w:val="108"/>
              </w:numPr>
              <w:tabs>
                <w:tab w:val="left" w:pos="993"/>
              </w:tabs>
              <w:spacing w:after="0"/>
              <w:jc w:val="both"/>
              <w:rPr>
                <w:rFonts w:ascii="Arial" w:hAnsi="Arial" w:cs="Arial"/>
              </w:rPr>
            </w:pPr>
            <w:r w:rsidRPr="00F665B4">
              <w:rPr>
                <w:rFonts w:ascii="Arial" w:hAnsi="Arial" w:cs="Arial"/>
              </w:rPr>
              <w:t xml:space="preserve">La </w:t>
            </w:r>
            <w:r w:rsidR="00445FE7" w:rsidRPr="008B04C9">
              <w:rPr>
                <w:rFonts w:ascii="Arial" w:hAnsi="Arial" w:cs="Arial"/>
                <w:highlight w:val="yellow"/>
              </w:rPr>
              <w:t>DGAS</w:t>
            </w:r>
            <w:r w:rsidRPr="008B04C9">
              <w:rPr>
                <w:rFonts w:ascii="Arial" w:hAnsi="Arial" w:cs="Arial"/>
                <w:highlight w:val="yellow"/>
              </w:rPr>
              <w:t xml:space="preserve"> </w:t>
            </w:r>
            <w:r w:rsidRPr="00F665B4">
              <w:rPr>
                <w:rFonts w:ascii="Arial" w:hAnsi="Arial" w:cs="Arial"/>
              </w:rPr>
              <w:t>definirá el plan y equipos a contratar buscando siempre el servicio adecuado y l</w:t>
            </w:r>
            <w:r>
              <w:rPr>
                <w:rFonts w:ascii="Arial" w:hAnsi="Arial" w:cs="Arial"/>
              </w:rPr>
              <w:t xml:space="preserve">a optimización de los recursos. No procederá </w:t>
            </w:r>
            <w:r w:rsidRPr="00F665B4">
              <w:rPr>
                <w:rFonts w:ascii="Arial" w:hAnsi="Arial" w:cs="Arial"/>
              </w:rPr>
              <w:t xml:space="preserve">la solicitud en caso de que la Dependencia requirente no cumpla con alguno de los requisitos establecidos en </w:t>
            </w:r>
            <w:r>
              <w:rPr>
                <w:rFonts w:ascii="Arial" w:hAnsi="Arial" w:cs="Arial"/>
              </w:rPr>
              <w:t>la presente sección</w:t>
            </w:r>
            <w:r w:rsidRPr="00F665B4">
              <w:rPr>
                <w:rFonts w:ascii="Arial" w:hAnsi="Arial" w:cs="Arial"/>
              </w:rPr>
              <w:t>.</w:t>
            </w:r>
          </w:p>
          <w:p w:rsidR="00292299" w:rsidRPr="00F665B4" w:rsidRDefault="00292299" w:rsidP="00292299">
            <w:pPr>
              <w:pStyle w:val="Textoindependiente"/>
              <w:tabs>
                <w:tab w:val="left" w:pos="993"/>
              </w:tabs>
              <w:spacing w:after="0"/>
              <w:jc w:val="both"/>
              <w:rPr>
                <w:rFonts w:ascii="Arial" w:hAnsi="Arial" w:cs="Arial"/>
              </w:rPr>
            </w:pPr>
          </w:p>
          <w:p w:rsidR="00292299" w:rsidRPr="00F665B4" w:rsidRDefault="00292299" w:rsidP="00B966DE">
            <w:pPr>
              <w:pStyle w:val="Textoindependiente"/>
              <w:numPr>
                <w:ilvl w:val="0"/>
                <w:numId w:val="108"/>
              </w:numPr>
              <w:tabs>
                <w:tab w:val="left" w:pos="993"/>
              </w:tabs>
              <w:spacing w:after="0"/>
              <w:jc w:val="both"/>
              <w:rPr>
                <w:rFonts w:ascii="Arial" w:hAnsi="Arial" w:cs="Arial"/>
              </w:rPr>
            </w:pPr>
            <w:r w:rsidRPr="00F665B4">
              <w:rPr>
                <w:rFonts w:ascii="Arial" w:hAnsi="Arial" w:cs="Arial"/>
              </w:rPr>
              <w:t xml:space="preserve">La </w:t>
            </w:r>
            <w:r w:rsidR="00445FE7" w:rsidRPr="008B04C9">
              <w:rPr>
                <w:rFonts w:ascii="Arial" w:hAnsi="Arial" w:cs="Arial"/>
                <w:highlight w:val="yellow"/>
              </w:rPr>
              <w:t>DGAS</w:t>
            </w:r>
            <w:r w:rsidR="00445FE7">
              <w:rPr>
                <w:rFonts w:ascii="Arial" w:hAnsi="Arial" w:cs="Arial"/>
              </w:rPr>
              <w:t xml:space="preserve"> </w:t>
            </w:r>
            <w:r w:rsidRPr="00F665B4">
              <w:rPr>
                <w:rFonts w:ascii="Arial" w:hAnsi="Arial" w:cs="Arial"/>
              </w:rPr>
              <w:t>no contratará equipos de telefonía celular o radiocomunicación de modelos específicos solicitados por usuarios cuando esto represente un gasto en el presupuesto de la Dependencia, en caso de que algún usuario así lo requier</w:t>
            </w:r>
            <w:r>
              <w:rPr>
                <w:rFonts w:ascii="Arial" w:hAnsi="Arial" w:cs="Arial"/>
              </w:rPr>
              <w:t>a</w:t>
            </w:r>
            <w:r w:rsidRPr="00F665B4">
              <w:rPr>
                <w:rFonts w:ascii="Arial" w:hAnsi="Arial" w:cs="Arial"/>
              </w:rPr>
              <w:t>, éste deberá de obtener el equipo con recursos propios.</w:t>
            </w:r>
          </w:p>
          <w:p w:rsidR="00292299" w:rsidRPr="00F665B4" w:rsidRDefault="00292299" w:rsidP="00292299">
            <w:pPr>
              <w:jc w:val="both"/>
              <w:rPr>
                <w:rFonts w:ascii="Arial" w:hAnsi="Arial" w:cs="Arial"/>
              </w:rPr>
            </w:pPr>
          </w:p>
          <w:p w:rsidR="00292299" w:rsidRPr="00F665B4" w:rsidRDefault="00292299" w:rsidP="00B966DE">
            <w:pPr>
              <w:pStyle w:val="Textoindependiente"/>
              <w:numPr>
                <w:ilvl w:val="0"/>
                <w:numId w:val="108"/>
              </w:numPr>
              <w:tabs>
                <w:tab w:val="left" w:pos="993"/>
              </w:tabs>
              <w:spacing w:after="0"/>
              <w:jc w:val="both"/>
              <w:rPr>
                <w:rFonts w:ascii="Arial" w:hAnsi="Arial" w:cs="Arial"/>
              </w:rPr>
            </w:pPr>
            <w:r w:rsidRPr="00F665B4">
              <w:rPr>
                <w:rFonts w:ascii="Arial" w:hAnsi="Arial" w:cs="Arial"/>
              </w:rPr>
              <w:t xml:space="preserve">Los servicios de telefonía celular o radiocomunicación de la red gubernamental, son una herramienta de trabajo para comunicación interna. En caso de que algún usuario requiera contar con minutos adicionales al plan que tiene asignado para llamadas, deberá realizar </w:t>
            </w:r>
            <w:r>
              <w:rPr>
                <w:rFonts w:ascii="Arial" w:hAnsi="Arial" w:cs="Arial"/>
              </w:rPr>
              <w:t xml:space="preserve">las recargas </w:t>
            </w:r>
            <w:r w:rsidRPr="00F665B4">
              <w:rPr>
                <w:rFonts w:ascii="Arial" w:hAnsi="Arial" w:cs="Arial"/>
              </w:rPr>
              <w:t>por su cuenta.</w:t>
            </w:r>
          </w:p>
          <w:p w:rsidR="00292299" w:rsidRPr="00F665B4" w:rsidRDefault="00292299" w:rsidP="00292299">
            <w:pPr>
              <w:pStyle w:val="Textoindependiente"/>
              <w:tabs>
                <w:tab w:val="left" w:pos="993"/>
              </w:tabs>
              <w:spacing w:after="0"/>
              <w:jc w:val="both"/>
              <w:rPr>
                <w:rFonts w:ascii="Arial" w:hAnsi="Arial" w:cs="Arial"/>
              </w:rPr>
            </w:pPr>
          </w:p>
          <w:p w:rsidR="00292299" w:rsidRPr="00F665B4" w:rsidRDefault="00292299" w:rsidP="00B966DE">
            <w:pPr>
              <w:pStyle w:val="Textoindependiente"/>
              <w:numPr>
                <w:ilvl w:val="0"/>
                <w:numId w:val="108"/>
              </w:numPr>
              <w:tabs>
                <w:tab w:val="left" w:pos="993"/>
              </w:tabs>
              <w:spacing w:after="0"/>
              <w:jc w:val="both"/>
              <w:rPr>
                <w:rFonts w:ascii="Arial" w:hAnsi="Arial" w:cs="Arial"/>
              </w:rPr>
            </w:pPr>
            <w:r w:rsidRPr="00F665B4">
              <w:rPr>
                <w:rFonts w:ascii="Arial" w:hAnsi="Arial" w:cs="Arial"/>
              </w:rPr>
              <w:t xml:space="preserve">En caso de que se requiera el servicio de radiocomunicación que implique un costo por encima de las ofertas comerciales de las compañías de telefonía celular, se autorizará por la </w:t>
            </w:r>
            <w:r w:rsidR="00445FE7" w:rsidRPr="008B04C9">
              <w:rPr>
                <w:rFonts w:ascii="Arial" w:hAnsi="Arial" w:cs="Arial"/>
                <w:highlight w:val="yellow"/>
              </w:rPr>
              <w:t>SAE</w:t>
            </w:r>
            <w:r w:rsidRPr="00F665B4">
              <w:rPr>
                <w:rFonts w:ascii="Arial" w:hAnsi="Arial" w:cs="Arial"/>
              </w:rPr>
              <w:t xml:space="preserve"> previa justificación de la necesidad del servicio por los Responsables Administrativos de las Dependencias</w:t>
            </w:r>
            <w:r>
              <w:rPr>
                <w:rFonts w:ascii="Arial" w:hAnsi="Arial" w:cs="Arial"/>
              </w:rPr>
              <w:t>,</w:t>
            </w:r>
            <w:r w:rsidRPr="00F665B4">
              <w:rPr>
                <w:rFonts w:ascii="Arial" w:hAnsi="Arial" w:cs="Arial"/>
              </w:rPr>
              <w:t xml:space="preserve"> </w:t>
            </w:r>
            <w:r>
              <w:rPr>
                <w:rFonts w:ascii="Arial" w:hAnsi="Arial" w:cs="Arial"/>
              </w:rPr>
              <w:t>e</w:t>
            </w:r>
            <w:r w:rsidRPr="00F665B4">
              <w:rPr>
                <w:rFonts w:ascii="Arial" w:hAnsi="Arial" w:cs="Arial"/>
              </w:rPr>
              <w:t xml:space="preserve">vitando que un mismo servidor público cuente con los dos servicios, salvo las excepciones autorizadas por la </w:t>
            </w:r>
            <w:r w:rsidR="00445FE7" w:rsidRPr="008B04C9">
              <w:rPr>
                <w:rFonts w:ascii="Arial" w:hAnsi="Arial" w:cs="Arial"/>
                <w:highlight w:val="yellow"/>
              </w:rPr>
              <w:t>SAE.</w:t>
            </w:r>
          </w:p>
          <w:p w:rsidR="00292299" w:rsidRPr="00F665B4" w:rsidRDefault="00292299" w:rsidP="00292299">
            <w:pPr>
              <w:pStyle w:val="Textoindependiente"/>
              <w:tabs>
                <w:tab w:val="left" w:pos="993"/>
              </w:tabs>
              <w:spacing w:after="0"/>
              <w:jc w:val="both"/>
              <w:rPr>
                <w:rFonts w:ascii="Arial" w:hAnsi="Arial" w:cs="Arial"/>
              </w:rPr>
            </w:pPr>
          </w:p>
          <w:p w:rsidR="00292299" w:rsidRPr="00F665B4" w:rsidRDefault="00292299" w:rsidP="00B966DE">
            <w:pPr>
              <w:pStyle w:val="Textoindependiente"/>
              <w:numPr>
                <w:ilvl w:val="0"/>
                <w:numId w:val="108"/>
              </w:numPr>
              <w:tabs>
                <w:tab w:val="left" w:pos="993"/>
              </w:tabs>
              <w:spacing w:after="0"/>
              <w:jc w:val="both"/>
              <w:rPr>
                <w:rFonts w:ascii="Arial" w:hAnsi="Arial" w:cs="Arial"/>
              </w:rPr>
            </w:pPr>
            <w:r w:rsidRPr="00F665B4">
              <w:rPr>
                <w:rFonts w:ascii="Arial" w:hAnsi="Arial" w:cs="Arial"/>
              </w:rPr>
              <w:t xml:space="preserve">Los Responsables Administrativos </w:t>
            </w:r>
            <w:r>
              <w:rPr>
                <w:rFonts w:ascii="Arial" w:hAnsi="Arial" w:cs="Arial"/>
              </w:rPr>
              <w:t>d</w:t>
            </w:r>
            <w:r w:rsidRPr="00F665B4">
              <w:rPr>
                <w:rFonts w:ascii="Arial" w:hAnsi="Arial" w:cs="Arial"/>
              </w:rPr>
              <w:t>e las Dependencias serán los encargados de determinar si los usuarios a los que se les contrate el servicio de telefonía celular y/o radiocomunicación continúan con dicho servicio</w:t>
            </w:r>
            <w:r>
              <w:rPr>
                <w:rFonts w:ascii="Arial" w:hAnsi="Arial" w:cs="Arial"/>
              </w:rPr>
              <w:t xml:space="preserve"> o</w:t>
            </w:r>
            <w:r w:rsidRPr="00F665B4">
              <w:rPr>
                <w:rFonts w:ascii="Arial" w:hAnsi="Arial" w:cs="Arial"/>
              </w:rPr>
              <w:t xml:space="preserve"> si procede la cancelación o el cambio de plan, lo anterior con base en el análisis de la información proporcionada por la </w:t>
            </w:r>
            <w:r w:rsidR="00445FE7" w:rsidRPr="008B04C9">
              <w:rPr>
                <w:rFonts w:ascii="Arial" w:hAnsi="Arial" w:cs="Arial"/>
                <w:highlight w:val="yellow"/>
              </w:rPr>
              <w:t>DGAS</w:t>
            </w:r>
            <w:r w:rsidRPr="00F665B4">
              <w:rPr>
                <w:rFonts w:ascii="Arial" w:hAnsi="Arial" w:cs="Arial"/>
              </w:rPr>
              <w:t xml:space="preserve"> relativa a los consumos y cargos mensuales.</w:t>
            </w:r>
          </w:p>
          <w:p w:rsidR="00292299" w:rsidRPr="00F665B4" w:rsidRDefault="00292299" w:rsidP="00292299">
            <w:pPr>
              <w:jc w:val="both"/>
              <w:rPr>
                <w:rFonts w:ascii="Arial" w:hAnsi="Arial" w:cs="Arial"/>
              </w:rPr>
            </w:pPr>
          </w:p>
          <w:p w:rsidR="00292299" w:rsidRPr="00F665B4" w:rsidRDefault="00292299" w:rsidP="00B966DE">
            <w:pPr>
              <w:pStyle w:val="Textoindependiente"/>
              <w:numPr>
                <w:ilvl w:val="0"/>
                <w:numId w:val="108"/>
              </w:numPr>
              <w:tabs>
                <w:tab w:val="left" w:pos="993"/>
              </w:tabs>
              <w:spacing w:after="0"/>
              <w:jc w:val="both"/>
              <w:rPr>
                <w:rFonts w:ascii="Arial" w:hAnsi="Arial" w:cs="Arial"/>
                <w:bCs/>
                <w:color w:val="FF0000"/>
              </w:rPr>
            </w:pPr>
            <w:r w:rsidRPr="00F665B4">
              <w:rPr>
                <w:rFonts w:ascii="Arial" w:hAnsi="Arial" w:cs="Arial"/>
              </w:rPr>
              <w:t xml:space="preserve">La </w:t>
            </w:r>
            <w:r w:rsidR="00445FE7" w:rsidRPr="008B04C9">
              <w:rPr>
                <w:rFonts w:ascii="Arial" w:hAnsi="Arial" w:cs="Arial"/>
                <w:highlight w:val="yellow"/>
              </w:rPr>
              <w:t>DGAS</w:t>
            </w:r>
            <w:r w:rsidRPr="00F665B4">
              <w:rPr>
                <w:rFonts w:ascii="Arial" w:hAnsi="Arial" w:cs="Arial"/>
              </w:rPr>
              <w:t xml:space="preserve"> informará vía oficio a los Responsables Administrativos de las Dependencias, los consumos y cargos mensuales de los servicios de telef</w:t>
            </w:r>
            <w:r>
              <w:rPr>
                <w:rFonts w:ascii="Arial" w:hAnsi="Arial" w:cs="Arial"/>
              </w:rPr>
              <w:t>onía celular, radiocomunicación e</w:t>
            </w:r>
            <w:r w:rsidRPr="00F665B4">
              <w:rPr>
                <w:rFonts w:ascii="Arial" w:hAnsi="Arial" w:cs="Arial"/>
              </w:rPr>
              <w:t xml:space="preserve"> internet móvil para su revisión</w:t>
            </w:r>
            <w:r>
              <w:rPr>
                <w:rFonts w:ascii="Arial" w:hAnsi="Arial" w:cs="Arial"/>
              </w:rPr>
              <w:t xml:space="preserve">, así como para que </w:t>
            </w:r>
            <w:r w:rsidRPr="00F665B4">
              <w:rPr>
                <w:rFonts w:ascii="Arial" w:hAnsi="Arial" w:cs="Arial"/>
              </w:rPr>
              <w:t xml:space="preserve">se asegure </w:t>
            </w:r>
            <w:r>
              <w:rPr>
                <w:rFonts w:ascii="Arial" w:hAnsi="Arial" w:cs="Arial"/>
              </w:rPr>
              <w:t xml:space="preserve">de </w:t>
            </w:r>
            <w:r w:rsidRPr="00F665B4">
              <w:rPr>
                <w:rFonts w:ascii="Arial" w:hAnsi="Arial" w:cs="Arial"/>
              </w:rPr>
              <w:t xml:space="preserve">que los servicios se utilicen de acuerdo a las funciones requeridas y en caso de no requerirse, soliciten a la </w:t>
            </w:r>
            <w:r w:rsidR="00445FE7" w:rsidRPr="008B04C9">
              <w:rPr>
                <w:rFonts w:ascii="Arial" w:hAnsi="Arial" w:cs="Arial"/>
                <w:highlight w:val="yellow"/>
              </w:rPr>
              <w:t>DGAS</w:t>
            </w:r>
            <w:r w:rsidRPr="00F665B4">
              <w:rPr>
                <w:rFonts w:ascii="Arial" w:hAnsi="Arial" w:cs="Arial"/>
              </w:rPr>
              <w:t xml:space="preserve"> su cancelación.</w:t>
            </w:r>
          </w:p>
          <w:p w:rsidR="00292299" w:rsidRPr="00F665B4" w:rsidRDefault="00292299" w:rsidP="00292299">
            <w:pPr>
              <w:jc w:val="both"/>
              <w:rPr>
                <w:rFonts w:ascii="Arial" w:hAnsi="Arial" w:cs="Arial"/>
              </w:rPr>
            </w:pPr>
          </w:p>
          <w:p w:rsidR="00292299" w:rsidRPr="00F665B4" w:rsidRDefault="00292299" w:rsidP="00B966DE">
            <w:pPr>
              <w:pStyle w:val="Textoindependiente"/>
              <w:numPr>
                <w:ilvl w:val="0"/>
                <w:numId w:val="108"/>
              </w:numPr>
              <w:tabs>
                <w:tab w:val="left" w:pos="993"/>
              </w:tabs>
              <w:spacing w:after="0"/>
              <w:jc w:val="both"/>
              <w:rPr>
                <w:rFonts w:ascii="Arial" w:hAnsi="Arial" w:cs="Arial"/>
              </w:rPr>
            </w:pPr>
            <w:r w:rsidRPr="00F665B4">
              <w:rPr>
                <w:rFonts w:ascii="Arial" w:hAnsi="Arial" w:cs="Arial"/>
              </w:rPr>
              <w:t xml:space="preserve">La cancelación de los servicios de telefonía celular e internet móvil deberá solicitarse oportunamente vía oficio a la </w:t>
            </w:r>
            <w:r w:rsidR="00445FE7" w:rsidRPr="008B04C9">
              <w:rPr>
                <w:rFonts w:ascii="Arial" w:hAnsi="Arial" w:cs="Arial"/>
                <w:highlight w:val="yellow"/>
              </w:rPr>
              <w:t>DGAS</w:t>
            </w:r>
            <w:r w:rsidRPr="00F665B4">
              <w:rPr>
                <w:rFonts w:ascii="Arial" w:hAnsi="Arial" w:cs="Arial"/>
              </w:rPr>
              <w:t xml:space="preserve"> por el </w:t>
            </w:r>
            <w:r w:rsidRPr="00F665B4">
              <w:rPr>
                <w:rFonts w:ascii="Arial" w:hAnsi="Arial" w:cs="Arial"/>
                <w:lang w:val="es-MX"/>
              </w:rPr>
              <w:t>Responsable Administrativo</w:t>
            </w:r>
            <w:r w:rsidRPr="00F665B4">
              <w:rPr>
                <w:rFonts w:ascii="Arial" w:hAnsi="Arial" w:cs="Arial"/>
              </w:rPr>
              <w:t xml:space="preserve"> de la Dependencia, indicando el número de la línea para su baja.</w:t>
            </w:r>
          </w:p>
          <w:p w:rsidR="00292299" w:rsidRPr="00F665B4" w:rsidRDefault="00292299" w:rsidP="00292299">
            <w:pPr>
              <w:pStyle w:val="Textoindependiente"/>
              <w:tabs>
                <w:tab w:val="left" w:pos="993"/>
              </w:tabs>
              <w:spacing w:after="0"/>
              <w:jc w:val="both"/>
              <w:rPr>
                <w:rFonts w:ascii="Arial" w:hAnsi="Arial" w:cs="Arial"/>
              </w:rPr>
            </w:pPr>
          </w:p>
          <w:p w:rsidR="00292299" w:rsidRPr="002C6246" w:rsidRDefault="00292299" w:rsidP="00B966DE">
            <w:pPr>
              <w:pStyle w:val="Textoindependiente"/>
              <w:numPr>
                <w:ilvl w:val="0"/>
                <w:numId w:val="108"/>
              </w:numPr>
              <w:tabs>
                <w:tab w:val="left" w:pos="993"/>
              </w:tabs>
              <w:spacing w:after="0"/>
              <w:jc w:val="both"/>
              <w:rPr>
                <w:rFonts w:ascii="Arial" w:hAnsi="Arial" w:cs="Arial"/>
                <w:lang w:val="es-MX"/>
              </w:rPr>
            </w:pPr>
            <w:r w:rsidRPr="00F665B4">
              <w:rPr>
                <w:rFonts w:ascii="Arial" w:hAnsi="Arial" w:cs="Arial"/>
                <w:lang w:val="es-MX"/>
              </w:rPr>
              <w:t xml:space="preserve">El pago del servicio de telefonía celular, radiocomunicación e internet móvil para las Dependencias, será gestionado y procesado por la </w:t>
            </w:r>
            <w:r w:rsidR="004743F2" w:rsidRPr="008B04C9">
              <w:rPr>
                <w:rFonts w:ascii="Arial" w:hAnsi="Arial" w:cs="Arial"/>
                <w:highlight w:val="yellow"/>
                <w:lang w:val="es-MX"/>
              </w:rPr>
              <w:t>DCSB</w:t>
            </w:r>
            <w:r w:rsidR="004743F2">
              <w:rPr>
                <w:rFonts w:ascii="Arial" w:hAnsi="Arial" w:cs="Arial"/>
                <w:lang w:val="es-MX"/>
              </w:rPr>
              <w:t xml:space="preserve"> </w:t>
            </w:r>
            <w:r w:rsidRPr="00F665B4">
              <w:rPr>
                <w:rFonts w:ascii="Arial" w:hAnsi="Arial" w:cs="Arial"/>
                <w:lang w:val="es-MX"/>
              </w:rPr>
              <w:t xml:space="preserve">ante la SEFI, afectando </w:t>
            </w:r>
            <w:r w:rsidRPr="002C6246">
              <w:rPr>
                <w:rFonts w:ascii="Arial" w:hAnsi="Arial" w:cs="Arial"/>
                <w:lang w:val="es-MX"/>
              </w:rPr>
              <w:t>directamente las partidas presupuestales destinadas para tal fin.</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p>
          <w:p w:rsidR="00292299" w:rsidRPr="00F665B4" w:rsidRDefault="00292299" w:rsidP="00292299">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VIII</w:t>
            </w:r>
          </w:p>
          <w:p w:rsidR="00292299" w:rsidRPr="00F665B4" w:rsidRDefault="00292299" w:rsidP="00292299">
            <w:pPr>
              <w:rPr>
                <w:rFonts w:ascii="Arial" w:hAnsi="Arial" w:cs="Arial"/>
                <w:lang w:val="es-MX" w:eastAsia="x-none"/>
              </w:rPr>
            </w:pPr>
          </w:p>
          <w:p w:rsidR="00292299" w:rsidRPr="00F665B4" w:rsidRDefault="00292299" w:rsidP="00292299">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Del Servicio de Agua Potable</w:t>
            </w:r>
          </w:p>
          <w:p w:rsidR="00273028" w:rsidRPr="00273028" w:rsidRDefault="00273028" w:rsidP="00273028">
            <w:pPr>
              <w:jc w:val="both"/>
              <w:rPr>
                <w:rFonts w:ascii="Arial" w:hAnsi="Arial" w:cs="Arial"/>
                <w:bCs/>
              </w:rPr>
            </w:pPr>
          </w:p>
          <w:p w:rsidR="00292299" w:rsidRPr="00F665B4" w:rsidRDefault="00292299" w:rsidP="00B966DE">
            <w:pPr>
              <w:pStyle w:val="Textoindependiente"/>
              <w:numPr>
                <w:ilvl w:val="0"/>
                <w:numId w:val="110"/>
              </w:numPr>
              <w:tabs>
                <w:tab w:val="left" w:pos="993"/>
              </w:tabs>
              <w:spacing w:after="0"/>
              <w:jc w:val="both"/>
              <w:rPr>
                <w:rFonts w:ascii="Arial" w:hAnsi="Arial" w:cs="Arial"/>
                <w:lang w:val="es-MX"/>
              </w:rPr>
            </w:pPr>
            <w:r w:rsidRPr="00F665B4">
              <w:rPr>
                <w:rFonts w:ascii="Arial" w:hAnsi="Arial" w:cs="Arial"/>
              </w:rPr>
              <w:t xml:space="preserve">La </w:t>
            </w:r>
            <w:r w:rsidR="004743F2" w:rsidRPr="008B04C9">
              <w:rPr>
                <w:rFonts w:ascii="Arial" w:hAnsi="Arial" w:cs="Arial"/>
                <w:highlight w:val="yellow"/>
                <w:lang w:val="es-MX"/>
              </w:rPr>
              <w:t xml:space="preserve">DCSB </w:t>
            </w:r>
            <w:r w:rsidRPr="00F665B4">
              <w:rPr>
                <w:rFonts w:ascii="Arial" w:hAnsi="Arial" w:cs="Arial"/>
                <w:lang w:val="es-MX"/>
              </w:rPr>
              <w:t xml:space="preserve">será la responsable de coordinar la contratación o cancelación </w:t>
            </w:r>
            <w:r w:rsidRPr="00F665B4">
              <w:rPr>
                <w:rFonts w:ascii="Arial" w:hAnsi="Arial" w:cs="Arial"/>
              </w:rPr>
              <w:t>del servicio de agua potable</w:t>
            </w:r>
            <w:r w:rsidRPr="00F665B4">
              <w:rPr>
                <w:rFonts w:ascii="Arial" w:hAnsi="Arial" w:cs="Arial"/>
                <w:lang w:val="es-MX"/>
              </w:rPr>
              <w:t xml:space="preserve"> </w:t>
            </w:r>
            <w:r w:rsidRPr="00F665B4">
              <w:rPr>
                <w:rFonts w:ascii="Arial" w:hAnsi="Arial" w:cs="Arial"/>
              </w:rPr>
              <w:t>requerida por las Dependencias ante CAASA.</w:t>
            </w:r>
          </w:p>
          <w:p w:rsidR="00292299" w:rsidRPr="00F665B4" w:rsidRDefault="00292299" w:rsidP="00292299">
            <w:pPr>
              <w:pStyle w:val="Textoindependiente"/>
              <w:tabs>
                <w:tab w:val="left" w:pos="993"/>
              </w:tabs>
              <w:spacing w:after="0"/>
              <w:jc w:val="both"/>
              <w:rPr>
                <w:rFonts w:ascii="Arial" w:hAnsi="Arial" w:cs="Arial"/>
                <w:highlight w:val="yellow"/>
                <w:lang w:val="es-MX"/>
              </w:rPr>
            </w:pPr>
          </w:p>
          <w:p w:rsidR="00292299" w:rsidRPr="00F665B4" w:rsidRDefault="00292299" w:rsidP="00B966DE">
            <w:pPr>
              <w:pStyle w:val="Textoindependiente"/>
              <w:numPr>
                <w:ilvl w:val="0"/>
                <w:numId w:val="110"/>
              </w:numPr>
              <w:tabs>
                <w:tab w:val="left" w:pos="993"/>
              </w:tabs>
              <w:spacing w:after="0"/>
              <w:jc w:val="both"/>
              <w:rPr>
                <w:rFonts w:ascii="Arial" w:hAnsi="Arial" w:cs="Arial"/>
                <w:lang w:val="es-MX"/>
              </w:rPr>
            </w:pPr>
            <w:r w:rsidRPr="00F665B4">
              <w:rPr>
                <w:rFonts w:ascii="Arial" w:hAnsi="Arial" w:cs="Arial"/>
                <w:lang w:val="es-MX"/>
              </w:rPr>
              <w:t>Las Dependencias deberán contar con suficiencia presupuestal para la contratación o cancelación del servicio de agua potable.</w:t>
            </w:r>
          </w:p>
          <w:p w:rsidR="00292299" w:rsidRPr="00F665B4" w:rsidRDefault="00292299" w:rsidP="00292299">
            <w:pPr>
              <w:pStyle w:val="Textoindependiente"/>
              <w:tabs>
                <w:tab w:val="left" w:pos="993"/>
              </w:tabs>
              <w:spacing w:after="0"/>
              <w:jc w:val="both"/>
              <w:rPr>
                <w:rFonts w:ascii="Arial" w:hAnsi="Arial" w:cs="Arial"/>
                <w:lang w:val="es-MX"/>
              </w:rPr>
            </w:pPr>
            <w:r w:rsidRPr="00F665B4">
              <w:rPr>
                <w:rFonts w:ascii="Arial" w:hAnsi="Arial" w:cs="Arial"/>
                <w:b/>
              </w:rPr>
              <w:t xml:space="preserve"> </w:t>
            </w:r>
          </w:p>
          <w:p w:rsidR="00292299" w:rsidRPr="00F665B4" w:rsidRDefault="00292299" w:rsidP="00B966DE">
            <w:pPr>
              <w:pStyle w:val="Textoindependiente"/>
              <w:numPr>
                <w:ilvl w:val="0"/>
                <w:numId w:val="110"/>
              </w:numPr>
              <w:tabs>
                <w:tab w:val="left" w:pos="993"/>
              </w:tabs>
              <w:spacing w:after="0"/>
              <w:jc w:val="both"/>
              <w:rPr>
                <w:rFonts w:ascii="Arial" w:hAnsi="Arial" w:cs="Arial"/>
                <w:lang w:val="es-MX"/>
              </w:rPr>
            </w:pPr>
            <w:r w:rsidRPr="00F665B4">
              <w:rPr>
                <w:rFonts w:ascii="Arial" w:hAnsi="Arial" w:cs="Arial"/>
              </w:rPr>
              <w:t xml:space="preserve">La contratación de servicios de agua potable se realizará únicamente para los inmuebles ubicados en el Municipio de Aguascalientes; ante ello, </w:t>
            </w:r>
            <w:r w:rsidRPr="00F665B4">
              <w:rPr>
                <w:rFonts w:ascii="Arial" w:hAnsi="Arial" w:cs="Arial"/>
                <w:lang w:val="es-MX"/>
              </w:rPr>
              <w:t>el Responsable Administrativo</w:t>
            </w:r>
            <w:r w:rsidRPr="00F665B4">
              <w:rPr>
                <w:rFonts w:ascii="Arial" w:hAnsi="Arial" w:cs="Arial"/>
              </w:rPr>
              <w:t xml:space="preserve"> </w:t>
            </w:r>
            <w:r w:rsidRPr="00F665B4">
              <w:rPr>
                <w:rFonts w:ascii="Arial" w:hAnsi="Arial" w:cs="Arial"/>
                <w:lang w:val="es-MX"/>
              </w:rPr>
              <w:t xml:space="preserve">deberá solicitarlo mediante oficio a la </w:t>
            </w:r>
            <w:r w:rsidR="00445FE7" w:rsidRPr="008B04C9">
              <w:rPr>
                <w:rFonts w:ascii="Arial" w:hAnsi="Arial" w:cs="Arial"/>
                <w:highlight w:val="yellow"/>
                <w:lang w:val="es-MX"/>
              </w:rPr>
              <w:t>DGAS</w:t>
            </w:r>
            <w:r w:rsidRPr="00F665B4">
              <w:rPr>
                <w:rFonts w:ascii="Arial" w:hAnsi="Arial" w:cs="Arial"/>
                <w:lang w:val="es-MX"/>
              </w:rPr>
              <w:t>, cumpliendo los siguientes requisitos:</w:t>
            </w:r>
          </w:p>
          <w:p w:rsidR="00273028" w:rsidRPr="00273028" w:rsidRDefault="00273028" w:rsidP="00273028">
            <w:pPr>
              <w:jc w:val="both"/>
              <w:rPr>
                <w:rFonts w:ascii="Arial" w:hAnsi="Arial" w:cs="Arial"/>
                <w:bCs/>
              </w:rPr>
            </w:pPr>
          </w:p>
          <w:p w:rsidR="00292299" w:rsidRDefault="00292299" w:rsidP="00B966DE">
            <w:pPr>
              <w:numPr>
                <w:ilvl w:val="0"/>
                <w:numId w:val="109"/>
              </w:numPr>
              <w:ind w:left="851" w:hanging="425"/>
              <w:jc w:val="both"/>
              <w:rPr>
                <w:rFonts w:ascii="Arial" w:hAnsi="Arial" w:cs="Arial"/>
              </w:rPr>
            </w:pPr>
            <w:r>
              <w:rPr>
                <w:rFonts w:ascii="Arial" w:hAnsi="Arial" w:cs="Arial"/>
              </w:rPr>
              <w:t>Indicar el domicilio en el que se prestará el servicio: calle, número exterior y/o interior, colonia o fraccionamiento y código postal, y referencia de ubicación de los inmuebles;</w:t>
            </w:r>
          </w:p>
          <w:p w:rsidR="00292299" w:rsidRPr="00F665B4" w:rsidRDefault="00292299" w:rsidP="00B966DE">
            <w:pPr>
              <w:numPr>
                <w:ilvl w:val="0"/>
                <w:numId w:val="109"/>
              </w:numPr>
              <w:ind w:left="851" w:hanging="425"/>
              <w:jc w:val="both"/>
              <w:rPr>
                <w:rFonts w:ascii="Arial" w:hAnsi="Arial" w:cs="Arial"/>
              </w:rPr>
            </w:pPr>
            <w:r w:rsidRPr="00F665B4">
              <w:rPr>
                <w:rFonts w:ascii="Arial" w:hAnsi="Arial" w:cs="Arial"/>
              </w:rPr>
              <w:t>Señalar la fecha de inicio de operaciones;</w:t>
            </w:r>
          </w:p>
          <w:p w:rsidR="00292299" w:rsidRPr="00F665B4" w:rsidRDefault="00292299" w:rsidP="00B966DE">
            <w:pPr>
              <w:numPr>
                <w:ilvl w:val="0"/>
                <w:numId w:val="109"/>
              </w:numPr>
              <w:ind w:left="851" w:hanging="425"/>
              <w:jc w:val="both"/>
              <w:rPr>
                <w:rFonts w:ascii="Arial" w:hAnsi="Arial" w:cs="Arial"/>
              </w:rPr>
            </w:pPr>
            <w:r w:rsidRPr="00F665B4">
              <w:rPr>
                <w:rFonts w:ascii="Arial" w:hAnsi="Arial" w:cs="Arial"/>
              </w:rPr>
              <w:t>Señalar que se cuenta con los recursos necesarios para el pago del servicio y las claves presupuestales para la afectación correspondiente;</w:t>
            </w:r>
          </w:p>
          <w:p w:rsidR="00292299" w:rsidRPr="00F665B4" w:rsidRDefault="00292299" w:rsidP="00B966DE">
            <w:pPr>
              <w:numPr>
                <w:ilvl w:val="0"/>
                <w:numId w:val="109"/>
              </w:numPr>
              <w:ind w:left="851" w:hanging="425"/>
              <w:jc w:val="both"/>
              <w:rPr>
                <w:rFonts w:ascii="Arial" w:hAnsi="Arial" w:cs="Arial"/>
              </w:rPr>
            </w:pPr>
            <w:r w:rsidRPr="00F665B4">
              <w:rPr>
                <w:rFonts w:ascii="Arial" w:hAnsi="Arial" w:cs="Arial"/>
              </w:rPr>
              <w:t>Acompañar la documentación solicitada por CAASA; y</w:t>
            </w:r>
          </w:p>
          <w:p w:rsidR="00292299" w:rsidRPr="00F665B4" w:rsidRDefault="00292299" w:rsidP="00B966DE">
            <w:pPr>
              <w:numPr>
                <w:ilvl w:val="0"/>
                <w:numId w:val="109"/>
              </w:numPr>
              <w:ind w:left="851" w:hanging="425"/>
              <w:jc w:val="both"/>
              <w:rPr>
                <w:rFonts w:ascii="Arial" w:hAnsi="Arial" w:cs="Arial"/>
              </w:rPr>
            </w:pPr>
            <w:r w:rsidRPr="00F665B4">
              <w:rPr>
                <w:rFonts w:ascii="Arial" w:hAnsi="Arial" w:cs="Arial"/>
              </w:rPr>
              <w:t>En el caso de que el inmueble en que se solicite el servicio sea arrendado, se deberá anexar copia legible del contrato de arrendamiento y recibo para su cambio de razón social ante CAASA.</w:t>
            </w:r>
          </w:p>
          <w:p w:rsidR="00273028" w:rsidRPr="00273028" w:rsidRDefault="00273028" w:rsidP="00292299">
            <w:pPr>
              <w:jc w:val="both"/>
              <w:rPr>
                <w:rFonts w:ascii="Arial" w:hAnsi="Arial" w:cs="Arial"/>
                <w:bCs/>
              </w:rPr>
            </w:pPr>
          </w:p>
          <w:p w:rsidR="00292299" w:rsidRPr="00F665B4" w:rsidRDefault="00292299" w:rsidP="00B966DE">
            <w:pPr>
              <w:pStyle w:val="Textoindependiente"/>
              <w:numPr>
                <w:ilvl w:val="0"/>
                <w:numId w:val="111"/>
              </w:numPr>
              <w:tabs>
                <w:tab w:val="left" w:pos="993"/>
              </w:tabs>
              <w:spacing w:after="0"/>
              <w:jc w:val="both"/>
              <w:rPr>
                <w:rFonts w:ascii="Arial" w:hAnsi="Arial" w:cs="Arial"/>
              </w:rPr>
            </w:pPr>
            <w:r w:rsidRPr="00F665B4">
              <w:rPr>
                <w:rFonts w:ascii="Arial" w:hAnsi="Arial" w:cs="Arial"/>
              </w:rPr>
              <w:t xml:space="preserve">Previo a la contratación del servicio, personal de la </w:t>
            </w:r>
            <w:r w:rsidR="00445FE7" w:rsidRPr="008B04C9">
              <w:rPr>
                <w:rFonts w:ascii="Arial" w:hAnsi="Arial" w:cs="Arial"/>
                <w:highlight w:val="yellow"/>
              </w:rPr>
              <w:t>DGAS</w:t>
            </w:r>
            <w:r w:rsidRPr="00F665B4">
              <w:rPr>
                <w:rFonts w:ascii="Arial" w:hAnsi="Arial" w:cs="Arial"/>
              </w:rPr>
              <w:t>, de la Dependencia solicitante y de CAASA deberán visitar el predio para la verificación de las instalaciones hidráulicas.</w:t>
            </w:r>
          </w:p>
          <w:p w:rsidR="00292299" w:rsidRPr="00F665B4" w:rsidRDefault="00292299" w:rsidP="00292299">
            <w:pPr>
              <w:pStyle w:val="Textoindependiente"/>
              <w:tabs>
                <w:tab w:val="left" w:pos="993"/>
              </w:tabs>
              <w:spacing w:after="0"/>
              <w:jc w:val="both"/>
              <w:rPr>
                <w:rFonts w:ascii="Arial" w:hAnsi="Arial" w:cs="Arial"/>
              </w:rPr>
            </w:pPr>
          </w:p>
          <w:p w:rsidR="00292299" w:rsidRPr="00F665B4" w:rsidRDefault="00292299" w:rsidP="00B966DE">
            <w:pPr>
              <w:pStyle w:val="Textoindependiente"/>
              <w:numPr>
                <w:ilvl w:val="0"/>
                <w:numId w:val="111"/>
              </w:numPr>
              <w:tabs>
                <w:tab w:val="left" w:pos="993"/>
              </w:tabs>
              <w:spacing w:after="0"/>
              <w:jc w:val="both"/>
              <w:rPr>
                <w:rFonts w:ascii="Arial" w:hAnsi="Arial" w:cs="Arial"/>
              </w:rPr>
            </w:pPr>
            <w:r w:rsidRPr="00F665B4">
              <w:rPr>
                <w:rFonts w:ascii="Arial" w:hAnsi="Arial" w:cs="Arial"/>
              </w:rPr>
              <w:t xml:space="preserve"> La gestión del pago del costo por la instalación será realizada por la </w:t>
            </w:r>
            <w:r w:rsidR="00445FE7" w:rsidRPr="008B04C9">
              <w:rPr>
                <w:rFonts w:ascii="Arial" w:hAnsi="Arial" w:cs="Arial"/>
                <w:highlight w:val="yellow"/>
              </w:rPr>
              <w:t xml:space="preserve">DGAS </w:t>
            </w:r>
            <w:r w:rsidRPr="00F665B4">
              <w:rPr>
                <w:rFonts w:ascii="Arial" w:hAnsi="Arial" w:cs="Arial"/>
              </w:rPr>
              <w:t>con cargo a la Dependencia, a favor de CAASA.</w:t>
            </w:r>
          </w:p>
          <w:p w:rsidR="00292299" w:rsidRPr="00F665B4" w:rsidRDefault="00292299" w:rsidP="00292299">
            <w:pPr>
              <w:pStyle w:val="Prrafodelista"/>
              <w:rPr>
                <w:rFonts w:ascii="Arial" w:hAnsi="Arial" w:cs="Arial"/>
              </w:rPr>
            </w:pPr>
          </w:p>
          <w:p w:rsidR="00292299" w:rsidRPr="00F665B4" w:rsidRDefault="00292299" w:rsidP="00B966DE">
            <w:pPr>
              <w:pStyle w:val="Textoindependiente"/>
              <w:numPr>
                <w:ilvl w:val="0"/>
                <w:numId w:val="111"/>
              </w:numPr>
              <w:tabs>
                <w:tab w:val="left" w:pos="993"/>
              </w:tabs>
              <w:spacing w:after="0"/>
              <w:jc w:val="both"/>
              <w:rPr>
                <w:rFonts w:ascii="Arial" w:hAnsi="Arial" w:cs="Arial"/>
              </w:rPr>
            </w:pPr>
            <w:r w:rsidRPr="00F665B4">
              <w:rPr>
                <w:rFonts w:ascii="Arial" w:hAnsi="Arial" w:cs="Arial"/>
              </w:rPr>
              <w:t xml:space="preserve">Cuando la Dependencia comparta el inmueble con otra Dependencia, </w:t>
            </w:r>
            <w:r w:rsidRPr="00F665B4">
              <w:rPr>
                <w:rFonts w:ascii="Arial" w:hAnsi="Arial" w:cs="Arial"/>
                <w:lang w:val="es-MX"/>
              </w:rPr>
              <w:t xml:space="preserve">Entidad o Ente Público, </w:t>
            </w:r>
            <w:r w:rsidRPr="00F665B4">
              <w:rPr>
                <w:rFonts w:ascii="Arial" w:hAnsi="Arial" w:cs="Arial"/>
              </w:rPr>
              <w:t xml:space="preserve">se deberán formalizar convenios de colaboración administrativa con el objeto de establecer los porcentajes de responsabilidad para el pago de agua potable, </w:t>
            </w:r>
            <w:r>
              <w:rPr>
                <w:rFonts w:ascii="Arial" w:hAnsi="Arial" w:cs="Arial"/>
              </w:rPr>
              <w:t>los cuales</w:t>
            </w:r>
            <w:r w:rsidRPr="00F665B4">
              <w:rPr>
                <w:rFonts w:ascii="Arial" w:hAnsi="Arial" w:cs="Arial"/>
              </w:rPr>
              <w:t xml:space="preserve"> se efectuará</w:t>
            </w:r>
            <w:r>
              <w:rPr>
                <w:rFonts w:ascii="Arial" w:hAnsi="Arial" w:cs="Arial"/>
              </w:rPr>
              <w:t>n</w:t>
            </w:r>
            <w:r w:rsidRPr="00F665B4">
              <w:rPr>
                <w:rFonts w:ascii="Arial" w:hAnsi="Arial" w:cs="Arial"/>
              </w:rPr>
              <w:t xml:space="preserve"> en los términos establecidos en el </w:t>
            </w:r>
            <w:r w:rsidRPr="00F665B4">
              <w:rPr>
                <w:rFonts w:ascii="Arial" w:hAnsi="Arial" w:cs="Arial"/>
                <w:bCs/>
                <w:lang w:val="es-MX"/>
              </w:rPr>
              <w:t>Manual para el Control de los Recursos.</w:t>
            </w:r>
          </w:p>
          <w:p w:rsidR="00292299" w:rsidRPr="00F665B4" w:rsidRDefault="00292299" w:rsidP="00292299">
            <w:pPr>
              <w:pStyle w:val="Textoindependiente"/>
              <w:tabs>
                <w:tab w:val="left" w:pos="993"/>
              </w:tabs>
              <w:spacing w:after="0"/>
              <w:jc w:val="both"/>
              <w:rPr>
                <w:rFonts w:ascii="Arial" w:hAnsi="Arial" w:cs="Arial"/>
              </w:rPr>
            </w:pPr>
          </w:p>
          <w:p w:rsidR="00292299" w:rsidRPr="00F665B4" w:rsidRDefault="00292299" w:rsidP="00B966DE">
            <w:pPr>
              <w:pStyle w:val="Textoindependiente"/>
              <w:numPr>
                <w:ilvl w:val="0"/>
                <w:numId w:val="111"/>
              </w:numPr>
              <w:tabs>
                <w:tab w:val="left" w:pos="993"/>
              </w:tabs>
              <w:spacing w:after="0"/>
              <w:jc w:val="both"/>
              <w:rPr>
                <w:rFonts w:ascii="Arial" w:hAnsi="Arial" w:cs="Arial"/>
              </w:rPr>
            </w:pPr>
            <w:r w:rsidRPr="00F665B4">
              <w:rPr>
                <w:rFonts w:ascii="Arial" w:hAnsi="Arial" w:cs="Arial"/>
              </w:rPr>
              <w:t xml:space="preserve">Los Responsables Administrativos deberán revisar los servicios que se tengan contratados y reportar las anomalías o bien su cancelación a la </w:t>
            </w:r>
            <w:r w:rsidR="00445FE7" w:rsidRPr="008B04C9">
              <w:rPr>
                <w:rFonts w:ascii="Arial" w:hAnsi="Arial" w:cs="Arial"/>
                <w:highlight w:val="yellow"/>
              </w:rPr>
              <w:t xml:space="preserve">DGAS </w:t>
            </w:r>
            <w:r w:rsidRPr="00F665B4">
              <w:rPr>
                <w:rFonts w:ascii="Arial" w:hAnsi="Arial" w:cs="Arial"/>
              </w:rPr>
              <w:t>en caso de ya no requerirse.</w:t>
            </w:r>
          </w:p>
          <w:p w:rsidR="00292299" w:rsidRPr="00F665B4" w:rsidRDefault="00292299" w:rsidP="00292299">
            <w:pPr>
              <w:jc w:val="both"/>
              <w:rPr>
                <w:rFonts w:ascii="Arial" w:hAnsi="Arial" w:cs="Arial"/>
              </w:rPr>
            </w:pPr>
          </w:p>
          <w:p w:rsidR="00292299" w:rsidRPr="00F665B4" w:rsidRDefault="00292299" w:rsidP="00B966DE">
            <w:pPr>
              <w:pStyle w:val="Textoindependiente"/>
              <w:numPr>
                <w:ilvl w:val="0"/>
                <w:numId w:val="111"/>
              </w:numPr>
              <w:tabs>
                <w:tab w:val="left" w:pos="993"/>
              </w:tabs>
              <w:spacing w:after="0"/>
              <w:jc w:val="both"/>
              <w:rPr>
                <w:rFonts w:ascii="Arial" w:hAnsi="Arial" w:cs="Arial"/>
              </w:rPr>
            </w:pPr>
            <w:r w:rsidRPr="00F665B4">
              <w:rPr>
                <w:rFonts w:ascii="Arial" w:hAnsi="Arial" w:cs="Arial"/>
              </w:rPr>
              <w:t>La cancelación y/o modificación del servicio de agua potable deberá solicitarse con la debida oportunidad y vía oficio por parte del Responsable</w:t>
            </w:r>
            <w:r w:rsidRPr="00F665B4">
              <w:rPr>
                <w:rFonts w:ascii="Arial" w:hAnsi="Arial" w:cs="Arial"/>
                <w:lang w:val="es-MX"/>
              </w:rPr>
              <w:t xml:space="preserve"> Administrativo de la Dependencia a la </w:t>
            </w:r>
            <w:r w:rsidR="00445FE7" w:rsidRPr="008B04C9">
              <w:rPr>
                <w:rFonts w:ascii="Arial" w:hAnsi="Arial" w:cs="Arial"/>
                <w:highlight w:val="yellow"/>
              </w:rPr>
              <w:t>DGAS</w:t>
            </w:r>
            <w:r w:rsidR="008B04C9">
              <w:rPr>
                <w:rFonts w:ascii="Arial" w:hAnsi="Arial" w:cs="Arial"/>
                <w:lang w:val="es-MX"/>
              </w:rPr>
              <w:t xml:space="preserve"> c</w:t>
            </w:r>
            <w:r w:rsidRPr="00F665B4">
              <w:rPr>
                <w:rFonts w:ascii="Arial" w:hAnsi="Arial" w:cs="Arial"/>
                <w:lang w:val="es-MX"/>
              </w:rPr>
              <w:t>onteniendo la siguiente información:</w:t>
            </w:r>
          </w:p>
          <w:p w:rsidR="00273028" w:rsidRPr="00273028" w:rsidRDefault="00273028" w:rsidP="00273028">
            <w:pPr>
              <w:jc w:val="both"/>
              <w:rPr>
                <w:rFonts w:ascii="Arial" w:hAnsi="Arial" w:cs="Arial"/>
                <w:bCs/>
              </w:rPr>
            </w:pPr>
          </w:p>
          <w:p w:rsidR="00A50E7F" w:rsidRDefault="00A50E7F" w:rsidP="00B966DE">
            <w:pPr>
              <w:numPr>
                <w:ilvl w:val="0"/>
                <w:numId w:val="112"/>
              </w:numPr>
              <w:tabs>
                <w:tab w:val="left" w:pos="851"/>
              </w:tabs>
              <w:ind w:left="851" w:hanging="425"/>
              <w:jc w:val="both"/>
              <w:rPr>
                <w:rFonts w:ascii="Arial" w:hAnsi="Arial" w:cs="Arial"/>
              </w:rPr>
            </w:pPr>
            <w:r>
              <w:rPr>
                <w:rFonts w:ascii="Arial" w:hAnsi="Arial" w:cs="Arial"/>
              </w:rPr>
              <w:t xml:space="preserve">Nombre y firma del Representante Administrativo de la Dependencia requirente; </w:t>
            </w:r>
          </w:p>
          <w:p w:rsidR="00A50E7F" w:rsidRPr="00F665B4" w:rsidRDefault="00A50E7F" w:rsidP="00B966DE">
            <w:pPr>
              <w:numPr>
                <w:ilvl w:val="0"/>
                <w:numId w:val="112"/>
              </w:numPr>
              <w:tabs>
                <w:tab w:val="left" w:pos="851"/>
              </w:tabs>
              <w:ind w:left="851" w:hanging="425"/>
              <w:jc w:val="both"/>
              <w:rPr>
                <w:rFonts w:ascii="Arial" w:hAnsi="Arial" w:cs="Arial"/>
              </w:rPr>
            </w:pPr>
            <w:r w:rsidRPr="00F665B4">
              <w:rPr>
                <w:rFonts w:ascii="Arial" w:hAnsi="Arial" w:cs="Arial"/>
              </w:rPr>
              <w:t>Número de cuenta y número de medidor; y</w:t>
            </w:r>
          </w:p>
          <w:p w:rsidR="00A50E7F" w:rsidRPr="00F665B4" w:rsidRDefault="00A50E7F" w:rsidP="00B966DE">
            <w:pPr>
              <w:numPr>
                <w:ilvl w:val="0"/>
                <w:numId w:val="112"/>
              </w:numPr>
              <w:tabs>
                <w:tab w:val="left" w:pos="851"/>
              </w:tabs>
              <w:ind w:left="851" w:hanging="425"/>
              <w:jc w:val="both"/>
              <w:rPr>
                <w:rFonts w:ascii="Arial" w:hAnsi="Arial" w:cs="Arial"/>
              </w:rPr>
            </w:pPr>
            <w:r w:rsidRPr="00F665B4">
              <w:rPr>
                <w:rFonts w:ascii="Arial" w:hAnsi="Arial" w:cs="Arial"/>
              </w:rPr>
              <w:t>Movimiento a realizar y/o fecha de término de operaciones.</w:t>
            </w:r>
          </w:p>
          <w:p w:rsidR="00273028" w:rsidRPr="00273028" w:rsidRDefault="00273028" w:rsidP="00A50E7F">
            <w:pPr>
              <w:jc w:val="both"/>
              <w:rPr>
                <w:rFonts w:ascii="Arial" w:hAnsi="Arial" w:cs="Arial"/>
                <w:bCs/>
              </w:rPr>
            </w:pPr>
          </w:p>
          <w:p w:rsidR="00A50E7F" w:rsidRPr="00F665B4" w:rsidRDefault="00A50E7F" w:rsidP="00B966DE">
            <w:pPr>
              <w:pStyle w:val="Textoindependiente"/>
              <w:numPr>
                <w:ilvl w:val="0"/>
                <w:numId w:val="113"/>
              </w:numPr>
              <w:tabs>
                <w:tab w:val="left" w:pos="993"/>
              </w:tabs>
              <w:spacing w:after="0"/>
              <w:jc w:val="both"/>
              <w:rPr>
                <w:rFonts w:ascii="Arial" w:hAnsi="Arial" w:cs="Arial"/>
              </w:rPr>
            </w:pPr>
            <w:r w:rsidRPr="00F665B4">
              <w:rPr>
                <w:rFonts w:ascii="Arial" w:hAnsi="Arial" w:cs="Arial"/>
              </w:rPr>
              <w:t xml:space="preserve">Una vez recibida la solicitud de cancelación del servicio la </w:t>
            </w:r>
            <w:r w:rsidR="00445FE7" w:rsidRPr="008B04C9">
              <w:rPr>
                <w:rFonts w:ascii="Arial" w:hAnsi="Arial" w:cs="Arial"/>
                <w:highlight w:val="yellow"/>
              </w:rPr>
              <w:t xml:space="preserve">DGAS </w:t>
            </w:r>
            <w:r w:rsidRPr="00F665B4">
              <w:rPr>
                <w:rFonts w:ascii="Arial" w:hAnsi="Arial" w:cs="Arial"/>
              </w:rPr>
              <w:t>enviará a CAASA el oficio para tal efecto y procederá a realizar el pago del recibo del mes que corresponda para que se efectúe la cancelación.</w:t>
            </w:r>
          </w:p>
          <w:p w:rsidR="00A50E7F" w:rsidRPr="00F665B4" w:rsidRDefault="00A50E7F" w:rsidP="00A50E7F">
            <w:pPr>
              <w:pStyle w:val="Textoindependiente"/>
              <w:tabs>
                <w:tab w:val="left" w:pos="993"/>
              </w:tabs>
              <w:spacing w:after="0"/>
              <w:jc w:val="both"/>
              <w:rPr>
                <w:rFonts w:ascii="Arial" w:hAnsi="Arial" w:cs="Arial"/>
              </w:rPr>
            </w:pPr>
          </w:p>
          <w:p w:rsidR="00A50E7F" w:rsidRPr="00F665B4" w:rsidRDefault="00A50E7F" w:rsidP="00B966DE">
            <w:pPr>
              <w:pStyle w:val="Textoindependiente"/>
              <w:numPr>
                <w:ilvl w:val="0"/>
                <w:numId w:val="113"/>
              </w:numPr>
              <w:tabs>
                <w:tab w:val="left" w:pos="993"/>
              </w:tabs>
              <w:spacing w:after="0"/>
              <w:jc w:val="both"/>
              <w:rPr>
                <w:rFonts w:ascii="Arial" w:hAnsi="Arial" w:cs="Arial"/>
              </w:rPr>
            </w:pPr>
            <w:r w:rsidRPr="00F665B4">
              <w:rPr>
                <w:rFonts w:ascii="Arial" w:hAnsi="Arial" w:cs="Arial"/>
              </w:rPr>
              <w:t xml:space="preserve">La </w:t>
            </w:r>
            <w:r w:rsidR="00445FE7" w:rsidRPr="008B04C9">
              <w:rPr>
                <w:rFonts w:ascii="Arial" w:hAnsi="Arial" w:cs="Arial"/>
                <w:highlight w:val="yellow"/>
              </w:rPr>
              <w:t>DGAS</w:t>
            </w:r>
            <w:r w:rsidR="00445FE7">
              <w:rPr>
                <w:rFonts w:ascii="Arial" w:hAnsi="Arial" w:cs="Arial"/>
              </w:rPr>
              <w:t xml:space="preserve"> </w:t>
            </w:r>
            <w:r w:rsidRPr="00F665B4">
              <w:rPr>
                <w:rFonts w:ascii="Arial" w:hAnsi="Arial" w:cs="Arial"/>
              </w:rPr>
              <w:t xml:space="preserve">informará vía oficio a los Responsables Administrativos de las Dependencias los cargos mensuales de los consumos de agua potable con la finalidad de que realicen revisiones periódicas a las instalaciones hidráulicas e informen a la </w:t>
            </w:r>
            <w:r w:rsidR="00445FE7" w:rsidRPr="008B04C9">
              <w:rPr>
                <w:rFonts w:ascii="Arial" w:hAnsi="Arial" w:cs="Arial"/>
                <w:highlight w:val="yellow"/>
              </w:rPr>
              <w:t>DGAS</w:t>
            </w:r>
            <w:r w:rsidR="00445FE7">
              <w:rPr>
                <w:rFonts w:ascii="Arial" w:hAnsi="Arial" w:cs="Arial"/>
              </w:rPr>
              <w:t xml:space="preserve"> </w:t>
            </w:r>
            <w:r w:rsidRPr="00F665B4">
              <w:rPr>
                <w:rFonts w:ascii="Arial" w:hAnsi="Arial" w:cs="Arial"/>
              </w:rPr>
              <w:t>cualquier fuga o desperfecto para la reparación del mismo. Asimismo deberán promover entre su personal la cultura del ahorro y control en el consumo del servicio y concientizarlo en el uso alternativo de agua tratada para el riego de jardines, macetas o lavado de banquetas.</w:t>
            </w:r>
          </w:p>
          <w:p w:rsidR="00A50E7F" w:rsidRPr="00580EBC" w:rsidRDefault="00A50E7F" w:rsidP="00A50E7F">
            <w:pPr>
              <w:rPr>
                <w:rFonts w:ascii="Arial" w:hAnsi="Arial" w:cs="Arial"/>
                <w:bCs/>
                <w:lang w:val="es-MX"/>
              </w:rPr>
            </w:pPr>
          </w:p>
          <w:p w:rsidR="00A50E7F" w:rsidRPr="00580EBC" w:rsidRDefault="00A50E7F" w:rsidP="00B966DE">
            <w:pPr>
              <w:pStyle w:val="Textoindependiente"/>
              <w:numPr>
                <w:ilvl w:val="0"/>
                <w:numId w:val="113"/>
              </w:numPr>
              <w:tabs>
                <w:tab w:val="left" w:pos="993"/>
              </w:tabs>
              <w:spacing w:after="0"/>
              <w:jc w:val="both"/>
              <w:rPr>
                <w:rFonts w:ascii="Arial" w:hAnsi="Arial" w:cs="Arial"/>
                <w:lang w:val="es-MX"/>
              </w:rPr>
            </w:pPr>
            <w:r w:rsidRPr="00580EBC">
              <w:rPr>
                <w:rFonts w:ascii="Arial" w:hAnsi="Arial" w:cs="Arial"/>
                <w:lang w:val="es-MX"/>
              </w:rPr>
              <w:t xml:space="preserve">El pago del servicio de agua potable para las Dependencias será gestionado y procesado, por la </w:t>
            </w:r>
            <w:r w:rsidR="004743F2" w:rsidRPr="008B04C9">
              <w:rPr>
                <w:rFonts w:ascii="Arial" w:hAnsi="Arial" w:cs="Arial"/>
                <w:highlight w:val="yellow"/>
                <w:lang w:val="es-MX"/>
              </w:rPr>
              <w:t>DCSB</w:t>
            </w:r>
            <w:r w:rsidRPr="00580EBC">
              <w:rPr>
                <w:rFonts w:ascii="Arial" w:hAnsi="Arial" w:cs="Arial"/>
                <w:lang w:val="es-MX"/>
              </w:rPr>
              <w:t xml:space="preserve"> ante la SEFI, afectando directamente las partidas presupuestales destinadas para tal fin.</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p>
          <w:p w:rsidR="00A50E7F" w:rsidRPr="00580EBC" w:rsidRDefault="00A50E7F" w:rsidP="00A50E7F">
            <w:pPr>
              <w:pStyle w:val="Ttulo2"/>
              <w:spacing w:before="0"/>
              <w:jc w:val="center"/>
              <w:outlineLvl w:val="1"/>
              <w:rPr>
                <w:rFonts w:ascii="Arial" w:hAnsi="Arial" w:cs="Arial"/>
                <w:color w:val="auto"/>
                <w:sz w:val="22"/>
                <w:szCs w:val="22"/>
                <w:lang w:val="es-MX"/>
              </w:rPr>
            </w:pPr>
            <w:r w:rsidRPr="00580EBC">
              <w:rPr>
                <w:rFonts w:ascii="Arial" w:hAnsi="Arial" w:cs="Arial"/>
                <w:color w:val="auto"/>
                <w:sz w:val="22"/>
                <w:szCs w:val="22"/>
                <w:lang w:val="es-MX"/>
              </w:rPr>
              <w:t>SECCIÓN IX</w:t>
            </w:r>
          </w:p>
          <w:p w:rsidR="00A50E7F" w:rsidRPr="00A50E7F" w:rsidRDefault="00A50E7F" w:rsidP="00A50E7F">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Del Serv</w:t>
            </w:r>
            <w:r>
              <w:rPr>
                <w:rFonts w:ascii="Arial" w:hAnsi="Arial" w:cs="Arial"/>
                <w:color w:val="auto"/>
                <w:sz w:val="22"/>
                <w:szCs w:val="22"/>
                <w:lang w:val="es-MX"/>
              </w:rPr>
              <w:t xml:space="preserve">icio de Fumigación a Inmuebles </w:t>
            </w:r>
          </w:p>
          <w:p w:rsidR="00A50E7F" w:rsidRDefault="00A50E7F" w:rsidP="00B966DE">
            <w:pPr>
              <w:pStyle w:val="Textoindependiente"/>
              <w:numPr>
                <w:ilvl w:val="0"/>
                <w:numId w:val="115"/>
              </w:numPr>
              <w:tabs>
                <w:tab w:val="left" w:pos="993"/>
              </w:tabs>
              <w:spacing w:after="0"/>
              <w:jc w:val="both"/>
              <w:rPr>
                <w:rFonts w:ascii="Arial" w:hAnsi="Arial" w:cs="Arial"/>
                <w:lang w:val="es-MX"/>
              </w:rPr>
            </w:pPr>
            <w:r w:rsidRPr="00F665B4">
              <w:rPr>
                <w:rFonts w:ascii="Arial" w:hAnsi="Arial" w:cs="Arial"/>
              </w:rPr>
              <w:t xml:space="preserve">La </w:t>
            </w:r>
            <w:r w:rsidR="004743F2" w:rsidRPr="008B04C9">
              <w:rPr>
                <w:rFonts w:ascii="Arial" w:hAnsi="Arial" w:cs="Arial"/>
                <w:highlight w:val="yellow"/>
              </w:rPr>
              <w:t>DCSB</w:t>
            </w:r>
            <w:r w:rsidRPr="00F665B4">
              <w:rPr>
                <w:rFonts w:ascii="Arial" w:hAnsi="Arial" w:cs="Arial"/>
                <w:lang w:val="es-MX"/>
              </w:rPr>
              <w:t xml:space="preserve"> será la responsable de coordinar el servicio de fumigación a los inmuebles ocupados por las Dependencias del GEA conforme a los procedimientos establecidos para tales efectos por la </w:t>
            </w:r>
            <w:r w:rsidR="006E2B95" w:rsidRPr="008B04C9">
              <w:rPr>
                <w:rFonts w:ascii="Arial" w:hAnsi="Arial" w:cs="Arial"/>
                <w:highlight w:val="yellow"/>
                <w:lang w:val="es-MX"/>
              </w:rPr>
              <w:t>DGAS</w:t>
            </w:r>
            <w:r w:rsidR="006E2B95">
              <w:rPr>
                <w:rFonts w:ascii="Arial" w:hAnsi="Arial" w:cs="Arial"/>
                <w:lang w:val="es-MX"/>
              </w:rPr>
              <w:t>.</w:t>
            </w:r>
          </w:p>
          <w:p w:rsidR="00A50E7F" w:rsidRPr="00F665B4" w:rsidRDefault="00A50E7F" w:rsidP="00A50E7F">
            <w:pPr>
              <w:pStyle w:val="Textoindependiente"/>
              <w:tabs>
                <w:tab w:val="left" w:pos="993"/>
              </w:tabs>
              <w:spacing w:after="0"/>
              <w:ind w:left="425"/>
              <w:jc w:val="both"/>
              <w:rPr>
                <w:rFonts w:ascii="Arial" w:hAnsi="Arial" w:cs="Arial"/>
                <w:lang w:val="es-MX"/>
              </w:rPr>
            </w:pPr>
          </w:p>
          <w:p w:rsidR="00A50E7F" w:rsidRPr="00F665B4" w:rsidRDefault="00A50E7F" w:rsidP="00B966DE">
            <w:pPr>
              <w:pStyle w:val="Textoindependiente"/>
              <w:numPr>
                <w:ilvl w:val="0"/>
                <w:numId w:val="115"/>
              </w:numPr>
              <w:tabs>
                <w:tab w:val="left" w:pos="993"/>
              </w:tabs>
              <w:spacing w:after="0"/>
              <w:jc w:val="both"/>
              <w:rPr>
                <w:rFonts w:ascii="Arial" w:hAnsi="Arial" w:cs="Arial"/>
                <w:lang w:val="es-MX"/>
              </w:rPr>
            </w:pPr>
            <w:r w:rsidRPr="00F665B4">
              <w:rPr>
                <w:rFonts w:ascii="Arial" w:hAnsi="Arial" w:cs="Arial"/>
              </w:rPr>
              <w:t xml:space="preserve">La </w:t>
            </w:r>
            <w:r w:rsidR="006E2B95" w:rsidRPr="008B04C9">
              <w:rPr>
                <w:rFonts w:ascii="Arial" w:hAnsi="Arial" w:cs="Arial"/>
                <w:highlight w:val="yellow"/>
              </w:rPr>
              <w:t>SAE</w:t>
            </w:r>
            <w:r w:rsidR="006E2B95">
              <w:rPr>
                <w:rFonts w:ascii="Arial" w:hAnsi="Arial" w:cs="Arial"/>
              </w:rPr>
              <w:t xml:space="preserve"> </w:t>
            </w:r>
            <w:r w:rsidRPr="00F665B4">
              <w:rPr>
                <w:rFonts w:ascii="Arial" w:hAnsi="Arial" w:cs="Arial"/>
              </w:rPr>
              <w:t xml:space="preserve">celebrará los contratos para la prestación del servicio de fumigación a los inmuebles </w:t>
            </w:r>
            <w:r w:rsidRPr="00F665B4">
              <w:rPr>
                <w:rFonts w:ascii="Arial" w:hAnsi="Arial" w:cs="Arial"/>
                <w:lang w:val="es-MX"/>
              </w:rPr>
              <w:t xml:space="preserve">ocupados por las Dependencias </w:t>
            </w:r>
            <w:r w:rsidRPr="00F665B4">
              <w:rPr>
                <w:rFonts w:ascii="Arial" w:hAnsi="Arial" w:cs="Arial"/>
              </w:rPr>
              <w:t>del GEA de acuerdo a lo establecido en la Ley de Adquisiciones.</w:t>
            </w:r>
          </w:p>
          <w:p w:rsidR="00A50E7F" w:rsidRPr="00F665B4" w:rsidRDefault="00A50E7F" w:rsidP="00A50E7F">
            <w:pPr>
              <w:pStyle w:val="Textoindependiente"/>
              <w:tabs>
                <w:tab w:val="left" w:pos="993"/>
              </w:tabs>
              <w:spacing w:after="0"/>
              <w:jc w:val="both"/>
              <w:rPr>
                <w:rFonts w:ascii="Arial" w:hAnsi="Arial" w:cs="Arial"/>
                <w:lang w:val="es-MX"/>
              </w:rPr>
            </w:pPr>
          </w:p>
          <w:p w:rsidR="00A50E7F" w:rsidRPr="00F665B4" w:rsidRDefault="00A50E7F" w:rsidP="00B966DE">
            <w:pPr>
              <w:pStyle w:val="Textoindependiente"/>
              <w:numPr>
                <w:ilvl w:val="0"/>
                <w:numId w:val="115"/>
              </w:numPr>
              <w:tabs>
                <w:tab w:val="left" w:pos="993"/>
              </w:tabs>
              <w:spacing w:after="0"/>
              <w:jc w:val="both"/>
              <w:rPr>
                <w:rFonts w:ascii="Arial" w:hAnsi="Arial" w:cs="Arial"/>
                <w:lang w:val="es-MX"/>
              </w:rPr>
            </w:pPr>
            <w:r w:rsidRPr="00F665B4">
              <w:rPr>
                <w:rFonts w:ascii="Arial" w:hAnsi="Arial" w:cs="Arial"/>
                <w:lang w:val="es-MX"/>
              </w:rPr>
              <w:t>Las Dependencias deberán contar con suficiencia presupuestal para la contratación del servicio de fumigación a los inmuebles que ocupen.</w:t>
            </w:r>
          </w:p>
          <w:p w:rsidR="00A50E7F" w:rsidRPr="00F665B4" w:rsidRDefault="00A50E7F" w:rsidP="00A50E7F">
            <w:pPr>
              <w:pStyle w:val="Textoindependiente"/>
              <w:tabs>
                <w:tab w:val="left" w:pos="993"/>
              </w:tabs>
              <w:spacing w:after="0"/>
              <w:jc w:val="both"/>
              <w:rPr>
                <w:rFonts w:ascii="Arial" w:hAnsi="Arial" w:cs="Arial"/>
                <w:lang w:val="es-MX"/>
              </w:rPr>
            </w:pPr>
          </w:p>
          <w:p w:rsidR="00A50E7F" w:rsidRPr="00F665B4" w:rsidRDefault="00A50E7F" w:rsidP="00B966DE">
            <w:pPr>
              <w:pStyle w:val="Textoindependiente"/>
              <w:numPr>
                <w:ilvl w:val="0"/>
                <w:numId w:val="115"/>
              </w:numPr>
              <w:tabs>
                <w:tab w:val="left" w:pos="993"/>
              </w:tabs>
              <w:spacing w:after="0"/>
              <w:jc w:val="both"/>
              <w:rPr>
                <w:rFonts w:ascii="Arial" w:hAnsi="Arial" w:cs="Arial"/>
              </w:rPr>
            </w:pPr>
            <w:r w:rsidRPr="00F665B4">
              <w:rPr>
                <w:rFonts w:ascii="Arial" w:hAnsi="Arial" w:cs="Arial"/>
              </w:rPr>
              <w:t xml:space="preserve">Los Responsables Administrativos de las Dependencias, deberán entregar a la </w:t>
            </w:r>
            <w:r w:rsidR="006E2B95" w:rsidRPr="008B04C9">
              <w:rPr>
                <w:rFonts w:ascii="Arial" w:hAnsi="Arial" w:cs="Arial"/>
                <w:highlight w:val="yellow"/>
              </w:rPr>
              <w:t>DGAS</w:t>
            </w:r>
            <w:r w:rsidRPr="00F665B4">
              <w:rPr>
                <w:rFonts w:ascii="Arial" w:hAnsi="Arial" w:cs="Arial"/>
              </w:rPr>
              <w:t xml:space="preserve"> el programa de fumigación a sus inmuebles, para el período requerido y en cumplimiento a las Normas Oficiales Mexicanas correspondientes, contemplando:</w:t>
            </w:r>
          </w:p>
          <w:p w:rsidR="00A50E7F" w:rsidRDefault="00A50E7F" w:rsidP="00A50E7F">
            <w:pPr>
              <w:pStyle w:val="Textoindependiente"/>
              <w:tabs>
                <w:tab w:val="left" w:pos="851"/>
              </w:tabs>
              <w:spacing w:after="0"/>
              <w:jc w:val="both"/>
              <w:rPr>
                <w:rFonts w:ascii="Arial" w:hAnsi="Arial" w:cs="Arial"/>
              </w:rPr>
            </w:pPr>
          </w:p>
          <w:p w:rsidR="00A50E7F" w:rsidRPr="00F665B4" w:rsidRDefault="00A50E7F" w:rsidP="00B966DE">
            <w:pPr>
              <w:pStyle w:val="Textoindependiente"/>
              <w:numPr>
                <w:ilvl w:val="0"/>
                <w:numId w:val="114"/>
              </w:numPr>
              <w:tabs>
                <w:tab w:val="left" w:pos="851"/>
              </w:tabs>
              <w:spacing w:after="0"/>
              <w:ind w:left="851" w:hanging="425"/>
              <w:jc w:val="both"/>
              <w:rPr>
                <w:rFonts w:ascii="Arial" w:hAnsi="Arial" w:cs="Arial"/>
              </w:rPr>
            </w:pPr>
            <w:r w:rsidRPr="00F665B4">
              <w:rPr>
                <w:rFonts w:ascii="Arial" w:hAnsi="Arial" w:cs="Arial"/>
              </w:rPr>
              <w:t>Fechas y horarios para la prestación del servicio;</w:t>
            </w:r>
          </w:p>
          <w:p w:rsidR="00A50E7F" w:rsidRPr="00F665B4" w:rsidRDefault="00A50E7F" w:rsidP="00B966DE">
            <w:pPr>
              <w:pStyle w:val="Textoindependiente"/>
              <w:numPr>
                <w:ilvl w:val="0"/>
                <w:numId w:val="114"/>
              </w:numPr>
              <w:tabs>
                <w:tab w:val="left" w:pos="851"/>
              </w:tabs>
              <w:spacing w:after="0"/>
              <w:ind w:left="851" w:hanging="425"/>
              <w:jc w:val="both"/>
              <w:rPr>
                <w:rFonts w:ascii="Arial" w:hAnsi="Arial" w:cs="Arial"/>
              </w:rPr>
            </w:pPr>
            <w:r w:rsidRPr="00F665B4">
              <w:rPr>
                <w:rFonts w:ascii="Arial" w:hAnsi="Arial" w:cs="Arial"/>
              </w:rPr>
              <w:t>Ubicación exacta y colindancias del Inmueble a fumigar;</w:t>
            </w:r>
          </w:p>
          <w:p w:rsidR="00A50E7F" w:rsidRPr="00F665B4" w:rsidRDefault="00A50E7F" w:rsidP="00B966DE">
            <w:pPr>
              <w:pStyle w:val="Textoindependiente"/>
              <w:numPr>
                <w:ilvl w:val="0"/>
                <w:numId w:val="114"/>
              </w:numPr>
              <w:tabs>
                <w:tab w:val="left" w:pos="851"/>
              </w:tabs>
              <w:spacing w:after="0"/>
              <w:ind w:left="851" w:hanging="425"/>
              <w:jc w:val="both"/>
              <w:rPr>
                <w:rFonts w:ascii="Arial" w:hAnsi="Arial" w:cs="Arial"/>
              </w:rPr>
            </w:pPr>
            <w:r w:rsidRPr="00F665B4">
              <w:rPr>
                <w:rFonts w:ascii="Arial" w:hAnsi="Arial" w:cs="Arial"/>
              </w:rPr>
              <w:t>Antecedentes de la fauna nociva;</w:t>
            </w:r>
          </w:p>
          <w:p w:rsidR="00A50E7F" w:rsidRPr="00F665B4" w:rsidRDefault="00A50E7F" w:rsidP="00B966DE">
            <w:pPr>
              <w:pStyle w:val="Textoindependiente"/>
              <w:numPr>
                <w:ilvl w:val="0"/>
                <w:numId w:val="114"/>
              </w:numPr>
              <w:tabs>
                <w:tab w:val="left" w:pos="851"/>
              </w:tabs>
              <w:spacing w:after="0"/>
              <w:ind w:left="851" w:hanging="425"/>
              <w:jc w:val="both"/>
              <w:rPr>
                <w:rFonts w:ascii="Arial" w:hAnsi="Arial" w:cs="Arial"/>
              </w:rPr>
            </w:pPr>
            <w:r w:rsidRPr="00F665B4">
              <w:rPr>
                <w:rFonts w:ascii="Arial" w:hAnsi="Arial" w:cs="Arial"/>
              </w:rPr>
              <w:t>Superficie a fumigar;</w:t>
            </w:r>
          </w:p>
          <w:p w:rsidR="00A50E7F" w:rsidRPr="00F665B4" w:rsidRDefault="00A50E7F" w:rsidP="00B966DE">
            <w:pPr>
              <w:pStyle w:val="Textoindependiente"/>
              <w:numPr>
                <w:ilvl w:val="0"/>
                <w:numId w:val="114"/>
              </w:numPr>
              <w:tabs>
                <w:tab w:val="left" w:pos="851"/>
              </w:tabs>
              <w:spacing w:after="0"/>
              <w:ind w:left="851" w:hanging="425"/>
              <w:jc w:val="both"/>
              <w:rPr>
                <w:rFonts w:ascii="Arial" w:hAnsi="Arial" w:cs="Arial"/>
              </w:rPr>
            </w:pPr>
            <w:r w:rsidRPr="00F665B4">
              <w:rPr>
                <w:rFonts w:ascii="Arial" w:hAnsi="Arial" w:cs="Arial"/>
              </w:rPr>
              <w:t>Condiciones generales para la prestación del servicio;</w:t>
            </w:r>
          </w:p>
          <w:p w:rsidR="00A50E7F" w:rsidRDefault="00A50E7F" w:rsidP="00B966DE">
            <w:pPr>
              <w:pStyle w:val="Textoindependiente"/>
              <w:numPr>
                <w:ilvl w:val="0"/>
                <w:numId w:val="114"/>
              </w:numPr>
              <w:tabs>
                <w:tab w:val="left" w:pos="851"/>
              </w:tabs>
              <w:spacing w:after="0"/>
              <w:ind w:left="851" w:hanging="425"/>
              <w:jc w:val="both"/>
              <w:rPr>
                <w:rFonts w:ascii="Arial" w:hAnsi="Arial" w:cs="Arial"/>
              </w:rPr>
            </w:pPr>
            <w:r w:rsidRPr="00F665B4">
              <w:rPr>
                <w:rFonts w:ascii="Arial" w:hAnsi="Arial" w:cs="Arial"/>
              </w:rPr>
              <w:t>Presupuesto asignado; y</w:t>
            </w:r>
          </w:p>
          <w:p w:rsidR="00273028" w:rsidRPr="00A50E7F" w:rsidRDefault="00A50E7F" w:rsidP="00B966DE">
            <w:pPr>
              <w:pStyle w:val="Textoindependiente"/>
              <w:numPr>
                <w:ilvl w:val="0"/>
                <w:numId w:val="114"/>
              </w:numPr>
              <w:tabs>
                <w:tab w:val="left" w:pos="851"/>
              </w:tabs>
              <w:spacing w:after="0"/>
              <w:ind w:left="851" w:hanging="425"/>
              <w:jc w:val="both"/>
              <w:rPr>
                <w:rFonts w:ascii="Arial" w:hAnsi="Arial" w:cs="Arial"/>
              </w:rPr>
            </w:pPr>
            <w:r w:rsidRPr="00A50E7F">
              <w:rPr>
                <w:rFonts w:ascii="Arial" w:hAnsi="Arial" w:cs="Arial"/>
              </w:rPr>
              <w:t>Demás información que se considere importante para la correcta prestación del servicio</w:t>
            </w:r>
          </w:p>
          <w:p w:rsidR="00273028" w:rsidRPr="00273028" w:rsidRDefault="00273028" w:rsidP="00273028">
            <w:pPr>
              <w:jc w:val="both"/>
              <w:rPr>
                <w:rFonts w:ascii="Arial" w:hAnsi="Arial" w:cs="Arial"/>
                <w:bCs/>
              </w:rPr>
            </w:pPr>
          </w:p>
          <w:p w:rsidR="00A50E7F" w:rsidRPr="00580EBC" w:rsidRDefault="00A50E7F" w:rsidP="00B966DE">
            <w:pPr>
              <w:pStyle w:val="Textoindependiente"/>
              <w:numPr>
                <w:ilvl w:val="0"/>
                <w:numId w:val="116"/>
              </w:numPr>
              <w:tabs>
                <w:tab w:val="left" w:pos="993"/>
              </w:tabs>
              <w:spacing w:after="0"/>
              <w:jc w:val="both"/>
              <w:rPr>
                <w:rFonts w:ascii="Arial" w:hAnsi="Arial" w:cs="Arial"/>
                <w:bCs/>
                <w:lang w:val="es-MX"/>
              </w:rPr>
            </w:pPr>
            <w:r w:rsidRPr="00580EBC">
              <w:rPr>
                <w:rFonts w:ascii="Arial" w:hAnsi="Arial" w:cs="Arial"/>
              </w:rPr>
              <w:t xml:space="preserve">Los Responsables Administrativos, serán los encargados de vigilar la prestación efectiva del servicio de fumigación y reportar las anomalías a la </w:t>
            </w:r>
            <w:r w:rsidR="006E2B95" w:rsidRPr="008B04C9">
              <w:rPr>
                <w:rFonts w:ascii="Arial" w:hAnsi="Arial" w:cs="Arial"/>
                <w:highlight w:val="yellow"/>
              </w:rPr>
              <w:t>DGAS</w:t>
            </w:r>
            <w:r w:rsidR="006E2B95">
              <w:rPr>
                <w:rFonts w:ascii="Arial" w:hAnsi="Arial" w:cs="Arial"/>
              </w:rPr>
              <w:t>.</w:t>
            </w:r>
          </w:p>
          <w:p w:rsidR="00A50E7F" w:rsidRPr="00580EBC" w:rsidRDefault="00A50E7F" w:rsidP="00A50E7F">
            <w:pPr>
              <w:pStyle w:val="Textoindependiente"/>
              <w:tabs>
                <w:tab w:val="left" w:pos="993"/>
              </w:tabs>
              <w:spacing w:after="0"/>
              <w:jc w:val="both"/>
              <w:rPr>
                <w:rFonts w:ascii="Arial" w:hAnsi="Arial" w:cs="Arial"/>
                <w:bCs/>
                <w:lang w:val="es-MX"/>
              </w:rPr>
            </w:pPr>
          </w:p>
          <w:p w:rsidR="00A50E7F" w:rsidRPr="00580EBC" w:rsidRDefault="00A50E7F" w:rsidP="00B966DE">
            <w:pPr>
              <w:pStyle w:val="Textoindependiente"/>
              <w:numPr>
                <w:ilvl w:val="0"/>
                <w:numId w:val="116"/>
              </w:numPr>
              <w:tabs>
                <w:tab w:val="left" w:pos="993"/>
              </w:tabs>
              <w:spacing w:after="0"/>
              <w:jc w:val="both"/>
              <w:rPr>
                <w:rFonts w:ascii="Arial" w:hAnsi="Arial" w:cs="Arial"/>
                <w:bCs/>
                <w:lang w:val="es-MX"/>
              </w:rPr>
            </w:pPr>
            <w:r w:rsidRPr="00580EBC">
              <w:rPr>
                <w:rFonts w:ascii="Arial" w:hAnsi="Arial" w:cs="Arial"/>
              </w:rPr>
              <w:t xml:space="preserve">La </w:t>
            </w:r>
            <w:r w:rsidR="006E2B95" w:rsidRPr="008B04C9">
              <w:rPr>
                <w:rFonts w:ascii="Arial" w:hAnsi="Arial" w:cs="Arial"/>
                <w:highlight w:val="yellow"/>
              </w:rPr>
              <w:t>DGAS</w:t>
            </w:r>
            <w:r w:rsidR="006E2B95">
              <w:rPr>
                <w:rFonts w:ascii="Arial" w:hAnsi="Arial" w:cs="Arial"/>
              </w:rPr>
              <w:t xml:space="preserve"> </w:t>
            </w:r>
            <w:r w:rsidRPr="00580EBC">
              <w:rPr>
                <w:rFonts w:ascii="Arial" w:hAnsi="Arial" w:cs="Arial"/>
              </w:rPr>
              <w:t xml:space="preserve">informará vía oficio a cada </w:t>
            </w:r>
            <w:r w:rsidRPr="00580EBC">
              <w:rPr>
                <w:rFonts w:ascii="Arial" w:hAnsi="Arial" w:cs="Arial"/>
                <w:lang w:val="es-MX"/>
              </w:rPr>
              <w:t>Responsable Administrativo</w:t>
            </w:r>
            <w:r w:rsidRPr="00580EBC">
              <w:rPr>
                <w:rFonts w:ascii="Arial" w:hAnsi="Arial" w:cs="Arial"/>
              </w:rPr>
              <w:t>, los cargos mensuales por el servicio de fumigación.</w:t>
            </w:r>
          </w:p>
          <w:p w:rsidR="00A50E7F" w:rsidRPr="00580EBC" w:rsidRDefault="00A50E7F" w:rsidP="00A50E7F">
            <w:pPr>
              <w:pStyle w:val="Textoindependiente"/>
              <w:tabs>
                <w:tab w:val="left" w:pos="993"/>
              </w:tabs>
              <w:spacing w:after="0"/>
              <w:jc w:val="both"/>
              <w:rPr>
                <w:rFonts w:ascii="Arial" w:hAnsi="Arial" w:cs="Arial"/>
                <w:bCs/>
                <w:lang w:val="es-MX"/>
              </w:rPr>
            </w:pPr>
          </w:p>
          <w:p w:rsidR="00A50E7F" w:rsidRPr="00580EBC" w:rsidRDefault="00A50E7F" w:rsidP="00B966DE">
            <w:pPr>
              <w:pStyle w:val="Textoindependiente"/>
              <w:numPr>
                <w:ilvl w:val="0"/>
                <w:numId w:val="116"/>
              </w:numPr>
              <w:tabs>
                <w:tab w:val="left" w:pos="993"/>
              </w:tabs>
              <w:spacing w:after="0"/>
              <w:jc w:val="both"/>
              <w:rPr>
                <w:rFonts w:ascii="Arial" w:hAnsi="Arial" w:cs="Arial"/>
                <w:lang w:val="es-MX"/>
              </w:rPr>
            </w:pPr>
            <w:r w:rsidRPr="00580EBC">
              <w:rPr>
                <w:rFonts w:ascii="Arial" w:hAnsi="Arial" w:cs="Arial"/>
                <w:lang w:val="es-MX"/>
              </w:rPr>
              <w:t xml:space="preserve">El pago del servicio de fumigación a inmuebles ocupados por las Dependencias será </w:t>
            </w:r>
            <w:r w:rsidR="0058786D">
              <w:rPr>
                <w:rFonts w:ascii="Arial" w:hAnsi="Arial" w:cs="Arial"/>
                <w:lang w:val="es-MX"/>
              </w:rPr>
              <w:t xml:space="preserve">gestionado y procesado por la </w:t>
            </w:r>
            <w:r w:rsidR="0058786D" w:rsidRPr="0058786D">
              <w:rPr>
                <w:rFonts w:ascii="Arial" w:hAnsi="Arial" w:cs="Arial"/>
                <w:highlight w:val="yellow"/>
                <w:lang w:val="es-MX"/>
              </w:rPr>
              <w:t>D</w:t>
            </w:r>
            <w:r w:rsidRPr="0058786D">
              <w:rPr>
                <w:rFonts w:ascii="Arial" w:hAnsi="Arial" w:cs="Arial"/>
                <w:highlight w:val="yellow"/>
                <w:lang w:val="es-MX"/>
              </w:rPr>
              <w:t>CS</w:t>
            </w:r>
            <w:r w:rsidR="0058786D" w:rsidRPr="0058786D">
              <w:rPr>
                <w:rFonts w:ascii="Arial" w:hAnsi="Arial" w:cs="Arial"/>
                <w:highlight w:val="yellow"/>
                <w:lang w:val="es-MX"/>
              </w:rPr>
              <w:t>B</w:t>
            </w:r>
            <w:r w:rsidRPr="00580EBC">
              <w:rPr>
                <w:rFonts w:ascii="Arial" w:hAnsi="Arial" w:cs="Arial"/>
                <w:lang w:val="es-MX"/>
              </w:rPr>
              <w:t xml:space="preserve"> ante la SEFI, afectando directamente las partidas presupuestales destinadas para tal fin.</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p>
          <w:p w:rsidR="00A50E7F" w:rsidRPr="00F665B4" w:rsidRDefault="00A50E7F" w:rsidP="00A50E7F">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X</w:t>
            </w:r>
          </w:p>
          <w:p w:rsidR="00A50E7F" w:rsidRPr="00F665B4" w:rsidRDefault="00A50E7F" w:rsidP="00A50E7F">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Del Servicio de Jardinería</w:t>
            </w:r>
          </w:p>
          <w:p w:rsidR="00A50E7F" w:rsidRPr="00F665B4" w:rsidRDefault="00901333" w:rsidP="00B966DE">
            <w:pPr>
              <w:pStyle w:val="Textoindependiente"/>
              <w:numPr>
                <w:ilvl w:val="0"/>
                <w:numId w:val="117"/>
              </w:numPr>
              <w:tabs>
                <w:tab w:val="left" w:pos="993"/>
              </w:tabs>
              <w:spacing w:after="0"/>
              <w:jc w:val="both"/>
              <w:rPr>
                <w:rFonts w:ascii="Arial" w:hAnsi="Arial" w:cs="Arial"/>
                <w:lang w:val="es-MX"/>
              </w:rPr>
            </w:pPr>
            <w:r>
              <w:rPr>
                <w:rFonts w:ascii="Arial" w:hAnsi="Arial" w:cs="Arial"/>
              </w:rPr>
              <w:t xml:space="preserve">La </w:t>
            </w:r>
            <w:r w:rsidRPr="00901333">
              <w:rPr>
                <w:rFonts w:ascii="Arial" w:hAnsi="Arial" w:cs="Arial"/>
                <w:highlight w:val="yellow"/>
              </w:rPr>
              <w:t>D</w:t>
            </w:r>
            <w:r w:rsidR="00A50E7F" w:rsidRPr="00901333">
              <w:rPr>
                <w:rFonts w:ascii="Arial" w:hAnsi="Arial" w:cs="Arial"/>
                <w:highlight w:val="yellow"/>
              </w:rPr>
              <w:t>CS</w:t>
            </w:r>
            <w:r w:rsidRPr="00901333">
              <w:rPr>
                <w:rFonts w:ascii="Arial" w:hAnsi="Arial" w:cs="Arial"/>
                <w:highlight w:val="yellow"/>
              </w:rPr>
              <w:t>B</w:t>
            </w:r>
            <w:r w:rsidR="00A50E7F" w:rsidRPr="00F665B4">
              <w:rPr>
                <w:rFonts w:ascii="Arial" w:hAnsi="Arial" w:cs="Arial"/>
                <w:lang w:val="es-MX"/>
              </w:rPr>
              <w:t xml:space="preserve"> será la responsable de coordinar el servicio de jardinería en los inmuebles ocupados por las Dependencias del GEA conforme a los procedimientos establecidos para tales efectos por la </w:t>
            </w:r>
            <w:r w:rsidR="006E2B95" w:rsidRPr="00901333">
              <w:rPr>
                <w:rFonts w:ascii="Arial" w:hAnsi="Arial" w:cs="Arial"/>
                <w:highlight w:val="yellow"/>
                <w:lang w:val="es-MX"/>
              </w:rPr>
              <w:t>DGAS</w:t>
            </w:r>
            <w:r w:rsidR="006E2B95">
              <w:rPr>
                <w:rFonts w:ascii="Arial" w:hAnsi="Arial" w:cs="Arial"/>
                <w:lang w:val="es-MX"/>
              </w:rPr>
              <w:t>.</w:t>
            </w:r>
          </w:p>
          <w:p w:rsidR="00A50E7F" w:rsidRPr="00F665B4" w:rsidRDefault="00A50E7F" w:rsidP="00A50E7F">
            <w:pPr>
              <w:pStyle w:val="Textoindependiente"/>
              <w:tabs>
                <w:tab w:val="left" w:pos="993"/>
              </w:tabs>
              <w:spacing w:after="0"/>
              <w:jc w:val="both"/>
              <w:rPr>
                <w:rFonts w:ascii="Arial" w:hAnsi="Arial" w:cs="Arial"/>
                <w:lang w:val="es-MX"/>
              </w:rPr>
            </w:pPr>
          </w:p>
          <w:p w:rsidR="00A50E7F" w:rsidRPr="00F665B4" w:rsidRDefault="00A50E7F" w:rsidP="00B966DE">
            <w:pPr>
              <w:pStyle w:val="Textoindependiente"/>
              <w:numPr>
                <w:ilvl w:val="0"/>
                <w:numId w:val="117"/>
              </w:numPr>
              <w:tabs>
                <w:tab w:val="left" w:pos="993"/>
              </w:tabs>
              <w:spacing w:after="0"/>
              <w:jc w:val="both"/>
              <w:rPr>
                <w:rFonts w:ascii="Arial" w:hAnsi="Arial" w:cs="Arial"/>
              </w:rPr>
            </w:pPr>
            <w:r w:rsidRPr="00F665B4">
              <w:rPr>
                <w:rFonts w:ascii="Arial" w:hAnsi="Arial" w:cs="Arial"/>
              </w:rPr>
              <w:t xml:space="preserve">La </w:t>
            </w:r>
            <w:r w:rsidR="006E2B95" w:rsidRPr="00901333">
              <w:rPr>
                <w:rFonts w:ascii="Arial" w:hAnsi="Arial" w:cs="Arial"/>
                <w:highlight w:val="yellow"/>
              </w:rPr>
              <w:t xml:space="preserve">SAE </w:t>
            </w:r>
            <w:r w:rsidRPr="00F665B4">
              <w:rPr>
                <w:rFonts w:ascii="Arial" w:hAnsi="Arial" w:cs="Arial"/>
              </w:rPr>
              <w:t>celebrará los contratos para la prestación del servicio de jardinería, de acuerdo a lo establecido en la Ley de Adquisiciones.</w:t>
            </w:r>
          </w:p>
          <w:p w:rsidR="00A50E7F" w:rsidRPr="00F665B4" w:rsidRDefault="00A50E7F" w:rsidP="00A50E7F">
            <w:pPr>
              <w:pStyle w:val="Textoindependiente"/>
              <w:tabs>
                <w:tab w:val="left" w:pos="993"/>
                <w:tab w:val="left" w:pos="4275"/>
              </w:tabs>
              <w:spacing w:after="0"/>
              <w:jc w:val="both"/>
              <w:rPr>
                <w:rFonts w:ascii="Arial" w:hAnsi="Arial" w:cs="Arial"/>
              </w:rPr>
            </w:pPr>
          </w:p>
          <w:p w:rsidR="00A50E7F" w:rsidRPr="00F665B4" w:rsidRDefault="00A50E7F" w:rsidP="00B966DE">
            <w:pPr>
              <w:pStyle w:val="Textoindependiente"/>
              <w:numPr>
                <w:ilvl w:val="0"/>
                <w:numId w:val="117"/>
              </w:numPr>
              <w:tabs>
                <w:tab w:val="left" w:pos="993"/>
              </w:tabs>
              <w:spacing w:after="0"/>
              <w:jc w:val="both"/>
              <w:rPr>
                <w:rFonts w:ascii="Arial" w:hAnsi="Arial" w:cs="Arial"/>
                <w:lang w:val="es-MX"/>
              </w:rPr>
            </w:pPr>
            <w:r w:rsidRPr="00F665B4">
              <w:rPr>
                <w:rFonts w:ascii="Arial" w:hAnsi="Arial" w:cs="Arial"/>
                <w:lang w:val="es-MX"/>
              </w:rPr>
              <w:t>Las Dependencias deberán contar con suficiencia presupuestal para la contratación del servicio de jardinería.</w:t>
            </w:r>
          </w:p>
          <w:p w:rsidR="00A50E7F" w:rsidRPr="00F665B4" w:rsidRDefault="00A50E7F" w:rsidP="00A50E7F">
            <w:pPr>
              <w:pStyle w:val="Textoindependiente"/>
              <w:tabs>
                <w:tab w:val="left" w:pos="993"/>
              </w:tabs>
              <w:spacing w:after="0"/>
              <w:jc w:val="both"/>
              <w:rPr>
                <w:rFonts w:ascii="Arial" w:hAnsi="Arial" w:cs="Arial"/>
                <w:lang w:val="es-MX"/>
              </w:rPr>
            </w:pPr>
          </w:p>
          <w:p w:rsidR="00A50E7F" w:rsidRPr="00F665B4" w:rsidRDefault="00A50E7F" w:rsidP="00B966DE">
            <w:pPr>
              <w:pStyle w:val="Textoindependiente"/>
              <w:numPr>
                <w:ilvl w:val="0"/>
                <w:numId w:val="117"/>
              </w:numPr>
              <w:tabs>
                <w:tab w:val="left" w:pos="993"/>
              </w:tabs>
              <w:spacing w:after="0"/>
              <w:jc w:val="both"/>
              <w:rPr>
                <w:rFonts w:ascii="Arial" w:hAnsi="Arial" w:cs="Arial"/>
              </w:rPr>
            </w:pPr>
            <w:r w:rsidRPr="00F665B4">
              <w:rPr>
                <w:rFonts w:ascii="Arial" w:hAnsi="Arial" w:cs="Arial"/>
              </w:rPr>
              <w:t xml:space="preserve">El </w:t>
            </w:r>
            <w:r w:rsidRPr="00F665B4">
              <w:rPr>
                <w:rFonts w:ascii="Arial" w:hAnsi="Arial" w:cs="Arial"/>
                <w:lang w:val="es-MX"/>
              </w:rPr>
              <w:t>Responsable Administrativo</w:t>
            </w:r>
            <w:r w:rsidRPr="00F665B4">
              <w:rPr>
                <w:rFonts w:ascii="Arial" w:hAnsi="Arial" w:cs="Arial"/>
              </w:rPr>
              <w:t xml:space="preserve"> de l</w:t>
            </w:r>
            <w:r>
              <w:rPr>
                <w:rFonts w:ascii="Arial" w:hAnsi="Arial" w:cs="Arial"/>
              </w:rPr>
              <w:t xml:space="preserve">a Dependencia, deberá entregar </w:t>
            </w:r>
            <w:r w:rsidRPr="00F665B4">
              <w:rPr>
                <w:rFonts w:ascii="Arial" w:hAnsi="Arial" w:cs="Arial"/>
              </w:rPr>
              <w:t xml:space="preserve">a la </w:t>
            </w:r>
            <w:r w:rsidR="006E2B95" w:rsidRPr="00901333">
              <w:rPr>
                <w:rFonts w:ascii="Arial" w:hAnsi="Arial" w:cs="Arial"/>
                <w:highlight w:val="yellow"/>
              </w:rPr>
              <w:t>DGAS</w:t>
            </w:r>
            <w:r w:rsidRPr="00901333">
              <w:rPr>
                <w:rFonts w:ascii="Arial" w:hAnsi="Arial" w:cs="Arial"/>
                <w:highlight w:val="yellow"/>
              </w:rPr>
              <w:t xml:space="preserve"> </w:t>
            </w:r>
            <w:r w:rsidRPr="00F665B4">
              <w:rPr>
                <w:rFonts w:ascii="Arial" w:hAnsi="Arial" w:cs="Arial"/>
              </w:rPr>
              <w:t xml:space="preserve">el programa de jardinería en los inmuebles bajo su adscripción, para el período que así se requiera, contemplando: </w:t>
            </w:r>
          </w:p>
          <w:p w:rsidR="00A50E7F" w:rsidRPr="00F665B4" w:rsidRDefault="00A50E7F" w:rsidP="00A50E7F">
            <w:pPr>
              <w:pStyle w:val="Textoindependiente"/>
              <w:tabs>
                <w:tab w:val="left" w:pos="993"/>
              </w:tabs>
              <w:spacing w:after="0"/>
              <w:jc w:val="both"/>
              <w:rPr>
                <w:rFonts w:ascii="Arial" w:hAnsi="Arial" w:cs="Arial"/>
              </w:rPr>
            </w:pPr>
          </w:p>
          <w:p w:rsidR="00A50E7F" w:rsidRPr="00F665B4" w:rsidRDefault="00A50E7F" w:rsidP="00B966DE">
            <w:pPr>
              <w:pStyle w:val="Textoindependiente"/>
              <w:numPr>
                <w:ilvl w:val="0"/>
                <w:numId w:val="118"/>
              </w:numPr>
              <w:tabs>
                <w:tab w:val="left" w:pos="881"/>
              </w:tabs>
              <w:spacing w:after="0"/>
              <w:ind w:left="881" w:hanging="425"/>
              <w:jc w:val="both"/>
              <w:rPr>
                <w:rFonts w:ascii="Arial" w:hAnsi="Arial" w:cs="Arial"/>
              </w:rPr>
            </w:pPr>
            <w:r w:rsidRPr="00F665B4">
              <w:rPr>
                <w:rFonts w:ascii="Arial" w:hAnsi="Arial" w:cs="Arial"/>
              </w:rPr>
              <w:t>Fechas y horarios para la prestación del servicio;</w:t>
            </w:r>
          </w:p>
          <w:p w:rsidR="00A50E7F" w:rsidRPr="00F665B4" w:rsidRDefault="00A50E7F" w:rsidP="00B966DE">
            <w:pPr>
              <w:pStyle w:val="Textoindependiente"/>
              <w:numPr>
                <w:ilvl w:val="0"/>
                <w:numId w:val="118"/>
              </w:numPr>
              <w:tabs>
                <w:tab w:val="left" w:pos="881"/>
              </w:tabs>
              <w:spacing w:after="0"/>
              <w:ind w:left="881" w:hanging="425"/>
              <w:jc w:val="both"/>
              <w:rPr>
                <w:rFonts w:ascii="Arial" w:hAnsi="Arial" w:cs="Arial"/>
              </w:rPr>
            </w:pPr>
            <w:r w:rsidRPr="00F665B4">
              <w:rPr>
                <w:rFonts w:ascii="Arial" w:hAnsi="Arial" w:cs="Arial"/>
              </w:rPr>
              <w:t>Superficie de las áreas verdes;</w:t>
            </w:r>
          </w:p>
          <w:p w:rsidR="00A50E7F" w:rsidRPr="00F665B4" w:rsidRDefault="00A50E7F" w:rsidP="00B966DE">
            <w:pPr>
              <w:pStyle w:val="Textoindependiente"/>
              <w:numPr>
                <w:ilvl w:val="0"/>
                <w:numId w:val="118"/>
              </w:numPr>
              <w:tabs>
                <w:tab w:val="left" w:pos="881"/>
              </w:tabs>
              <w:spacing w:after="0"/>
              <w:ind w:left="881" w:hanging="425"/>
              <w:jc w:val="both"/>
              <w:rPr>
                <w:rFonts w:ascii="Arial" w:hAnsi="Arial" w:cs="Arial"/>
              </w:rPr>
            </w:pPr>
            <w:r w:rsidRPr="00F665B4">
              <w:rPr>
                <w:rFonts w:ascii="Arial" w:hAnsi="Arial" w:cs="Arial"/>
              </w:rPr>
              <w:t>Servicios requeridos;</w:t>
            </w:r>
          </w:p>
          <w:p w:rsidR="00A50E7F" w:rsidRPr="00F665B4" w:rsidRDefault="00A50E7F" w:rsidP="00B966DE">
            <w:pPr>
              <w:pStyle w:val="Textoindependiente"/>
              <w:numPr>
                <w:ilvl w:val="0"/>
                <w:numId w:val="118"/>
              </w:numPr>
              <w:tabs>
                <w:tab w:val="left" w:pos="881"/>
              </w:tabs>
              <w:spacing w:after="0"/>
              <w:ind w:left="881" w:hanging="425"/>
              <w:jc w:val="both"/>
              <w:rPr>
                <w:rFonts w:ascii="Arial" w:hAnsi="Arial" w:cs="Arial"/>
              </w:rPr>
            </w:pPr>
            <w:r w:rsidRPr="00F665B4">
              <w:rPr>
                <w:rFonts w:ascii="Arial" w:hAnsi="Arial" w:cs="Arial"/>
              </w:rPr>
              <w:t>Tipos de árboles y plantas;</w:t>
            </w:r>
          </w:p>
          <w:p w:rsidR="00A50E7F" w:rsidRPr="00F665B4" w:rsidRDefault="00A50E7F" w:rsidP="00B966DE">
            <w:pPr>
              <w:pStyle w:val="Textoindependiente"/>
              <w:numPr>
                <w:ilvl w:val="0"/>
                <w:numId w:val="118"/>
              </w:numPr>
              <w:tabs>
                <w:tab w:val="left" w:pos="881"/>
              </w:tabs>
              <w:spacing w:after="0"/>
              <w:ind w:left="881" w:hanging="425"/>
              <w:jc w:val="both"/>
              <w:rPr>
                <w:rFonts w:ascii="Arial" w:hAnsi="Arial" w:cs="Arial"/>
              </w:rPr>
            </w:pPr>
            <w:r w:rsidRPr="00F665B4">
              <w:rPr>
                <w:rFonts w:ascii="Arial" w:hAnsi="Arial" w:cs="Arial"/>
              </w:rPr>
              <w:t>Presupuesto asignado; y</w:t>
            </w:r>
          </w:p>
          <w:p w:rsidR="00A50E7F" w:rsidRPr="00F665B4" w:rsidRDefault="00A50E7F" w:rsidP="00B966DE">
            <w:pPr>
              <w:pStyle w:val="Textoindependiente"/>
              <w:numPr>
                <w:ilvl w:val="0"/>
                <w:numId w:val="118"/>
              </w:numPr>
              <w:tabs>
                <w:tab w:val="left" w:pos="881"/>
              </w:tabs>
              <w:spacing w:after="0"/>
              <w:ind w:left="881" w:hanging="425"/>
              <w:jc w:val="both"/>
              <w:rPr>
                <w:rFonts w:ascii="Arial" w:hAnsi="Arial" w:cs="Arial"/>
              </w:rPr>
            </w:pPr>
            <w:r w:rsidRPr="00F665B4">
              <w:rPr>
                <w:rFonts w:ascii="Arial" w:hAnsi="Arial" w:cs="Arial"/>
              </w:rPr>
              <w:t xml:space="preserve">Demás información que consideren importante para el servicio. </w:t>
            </w:r>
          </w:p>
          <w:p w:rsidR="00A50E7F" w:rsidRPr="00580EBC" w:rsidRDefault="00A50E7F" w:rsidP="00A50E7F">
            <w:pPr>
              <w:pStyle w:val="xl22"/>
              <w:pBdr>
                <w:left w:val="none" w:sz="0" w:space="0" w:color="auto"/>
                <w:right w:val="none" w:sz="0" w:space="0" w:color="auto"/>
              </w:pBdr>
              <w:spacing w:before="0" w:beforeAutospacing="0" w:after="0" w:afterAutospacing="0" w:line="276" w:lineRule="auto"/>
              <w:jc w:val="both"/>
              <w:rPr>
                <w:rFonts w:ascii="Arial" w:hAnsi="Arial" w:cs="Arial"/>
                <w:sz w:val="22"/>
                <w:szCs w:val="22"/>
              </w:rPr>
            </w:pPr>
            <w:r w:rsidRPr="00F665B4">
              <w:rPr>
                <w:rFonts w:ascii="Arial" w:hAnsi="Arial" w:cs="Arial"/>
                <w:sz w:val="22"/>
                <w:szCs w:val="22"/>
              </w:rPr>
              <w:t xml:space="preserve"> </w:t>
            </w:r>
          </w:p>
          <w:p w:rsidR="00A50E7F" w:rsidRPr="00580EBC" w:rsidRDefault="00A50E7F" w:rsidP="00B966DE">
            <w:pPr>
              <w:pStyle w:val="Textoindependiente"/>
              <w:numPr>
                <w:ilvl w:val="0"/>
                <w:numId w:val="117"/>
              </w:numPr>
              <w:tabs>
                <w:tab w:val="left" w:pos="993"/>
              </w:tabs>
              <w:spacing w:after="0"/>
              <w:jc w:val="both"/>
              <w:rPr>
                <w:rFonts w:ascii="Arial" w:hAnsi="Arial" w:cs="Arial"/>
              </w:rPr>
            </w:pPr>
            <w:r w:rsidRPr="00580EBC">
              <w:rPr>
                <w:rFonts w:ascii="Arial" w:hAnsi="Arial" w:cs="Arial"/>
                <w:b/>
              </w:rPr>
              <w:t xml:space="preserve"> </w:t>
            </w:r>
            <w:r w:rsidRPr="00580EBC">
              <w:rPr>
                <w:rFonts w:ascii="Arial" w:hAnsi="Arial" w:cs="Arial"/>
              </w:rPr>
              <w:t xml:space="preserve">Los Responsables Administrativos de las Dependencias deberán vigilar la efectiva prestación del servicio de jardinería y reportar las anomalías a la </w:t>
            </w:r>
            <w:r w:rsidR="006E2B95" w:rsidRPr="00901333">
              <w:rPr>
                <w:rFonts w:ascii="Arial" w:hAnsi="Arial" w:cs="Arial"/>
                <w:highlight w:val="yellow"/>
              </w:rPr>
              <w:t>DGAS.</w:t>
            </w:r>
          </w:p>
          <w:p w:rsidR="00A50E7F" w:rsidRPr="00580EBC" w:rsidRDefault="00A50E7F" w:rsidP="00A50E7F">
            <w:pPr>
              <w:jc w:val="both"/>
              <w:rPr>
                <w:rFonts w:ascii="Arial" w:hAnsi="Arial" w:cs="Arial"/>
              </w:rPr>
            </w:pPr>
          </w:p>
          <w:p w:rsidR="00A50E7F" w:rsidRPr="00580EBC" w:rsidRDefault="00A50E7F" w:rsidP="00B966DE">
            <w:pPr>
              <w:pStyle w:val="Textoindependiente"/>
              <w:numPr>
                <w:ilvl w:val="0"/>
                <w:numId w:val="117"/>
              </w:numPr>
              <w:tabs>
                <w:tab w:val="left" w:pos="993"/>
              </w:tabs>
              <w:spacing w:after="0"/>
              <w:jc w:val="both"/>
              <w:rPr>
                <w:rFonts w:ascii="Arial" w:hAnsi="Arial" w:cs="Arial"/>
                <w:bCs/>
                <w:lang w:val="es-MX"/>
              </w:rPr>
            </w:pPr>
            <w:r w:rsidRPr="00580EBC">
              <w:rPr>
                <w:rFonts w:ascii="Arial" w:hAnsi="Arial" w:cs="Arial"/>
              </w:rPr>
              <w:t xml:space="preserve">La </w:t>
            </w:r>
            <w:r w:rsidR="006E2B95" w:rsidRPr="00901333">
              <w:rPr>
                <w:rFonts w:ascii="Arial" w:hAnsi="Arial" w:cs="Arial"/>
                <w:highlight w:val="yellow"/>
              </w:rPr>
              <w:t>DGAS</w:t>
            </w:r>
            <w:r w:rsidRPr="00580EBC">
              <w:rPr>
                <w:rFonts w:ascii="Arial" w:hAnsi="Arial" w:cs="Arial"/>
              </w:rPr>
              <w:t xml:space="preserve"> informará vía oficio a los Responsables Administrativos, los cargos por el servicio de jardinería efectuado por la empresa contratada.</w:t>
            </w:r>
          </w:p>
          <w:p w:rsidR="00A50E7F" w:rsidRPr="00580EBC" w:rsidRDefault="00A50E7F" w:rsidP="00A50E7F">
            <w:pPr>
              <w:pStyle w:val="Textoindependiente"/>
              <w:tabs>
                <w:tab w:val="left" w:pos="993"/>
              </w:tabs>
              <w:spacing w:after="0"/>
              <w:jc w:val="both"/>
              <w:rPr>
                <w:rFonts w:ascii="Arial" w:hAnsi="Arial" w:cs="Arial"/>
                <w:bCs/>
                <w:lang w:val="es-MX"/>
              </w:rPr>
            </w:pPr>
          </w:p>
          <w:p w:rsidR="00A50E7F" w:rsidRPr="00F665B4" w:rsidRDefault="00A50E7F" w:rsidP="00B966DE">
            <w:pPr>
              <w:pStyle w:val="Textoindependiente"/>
              <w:numPr>
                <w:ilvl w:val="0"/>
                <w:numId w:val="117"/>
              </w:numPr>
              <w:tabs>
                <w:tab w:val="left" w:pos="993"/>
              </w:tabs>
              <w:spacing w:after="0"/>
              <w:jc w:val="both"/>
              <w:rPr>
                <w:rFonts w:ascii="Arial" w:hAnsi="Arial" w:cs="Arial"/>
                <w:lang w:val="es-MX"/>
              </w:rPr>
            </w:pPr>
            <w:r w:rsidRPr="00F665B4">
              <w:rPr>
                <w:rFonts w:ascii="Arial" w:hAnsi="Arial" w:cs="Arial"/>
                <w:lang w:val="es-MX"/>
              </w:rPr>
              <w:t xml:space="preserve">El pago del </w:t>
            </w:r>
            <w:r w:rsidRPr="00F665B4">
              <w:rPr>
                <w:rFonts w:ascii="Arial" w:hAnsi="Arial" w:cs="Arial"/>
              </w:rPr>
              <w:t>servicio de jardinería</w:t>
            </w:r>
            <w:r w:rsidRPr="00F665B4">
              <w:rPr>
                <w:rFonts w:ascii="Arial" w:hAnsi="Arial" w:cs="Arial"/>
                <w:lang w:val="es-MX"/>
              </w:rPr>
              <w:t xml:space="preserve"> de las Dependencias será </w:t>
            </w:r>
            <w:r w:rsidR="00901333">
              <w:rPr>
                <w:rFonts w:ascii="Arial" w:hAnsi="Arial" w:cs="Arial"/>
                <w:lang w:val="es-MX"/>
              </w:rPr>
              <w:t xml:space="preserve">gestionado y procesado por la </w:t>
            </w:r>
            <w:r w:rsidR="00901333" w:rsidRPr="00901333">
              <w:rPr>
                <w:rFonts w:ascii="Arial" w:hAnsi="Arial" w:cs="Arial"/>
                <w:highlight w:val="yellow"/>
                <w:lang w:val="es-MX"/>
              </w:rPr>
              <w:t>D</w:t>
            </w:r>
            <w:r w:rsidRPr="00901333">
              <w:rPr>
                <w:rFonts w:ascii="Arial" w:hAnsi="Arial" w:cs="Arial"/>
                <w:highlight w:val="yellow"/>
                <w:lang w:val="es-MX"/>
              </w:rPr>
              <w:t>CS</w:t>
            </w:r>
            <w:r w:rsidR="00901333" w:rsidRPr="00901333">
              <w:rPr>
                <w:rFonts w:ascii="Arial" w:hAnsi="Arial" w:cs="Arial"/>
                <w:highlight w:val="yellow"/>
                <w:lang w:val="es-MX"/>
              </w:rPr>
              <w:t>B</w:t>
            </w:r>
            <w:r w:rsidRPr="00F665B4">
              <w:rPr>
                <w:rFonts w:ascii="Arial" w:hAnsi="Arial" w:cs="Arial"/>
                <w:lang w:val="es-MX"/>
              </w:rPr>
              <w:t xml:space="preserve"> ante la SEFI, afectando directamente las partidas presupuestales destinadas para tal fin.</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p>
          <w:p w:rsidR="00A50E7F" w:rsidRPr="00F665B4" w:rsidRDefault="00A50E7F" w:rsidP="00A50E7F">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XI</w:t>
            </w:r>
          </w:p>
          <w:p w:rsidR="00A50E7F" w:rsidRPr="00A50E7F" w:rsidRDefault="00A50E7F" w:rsidP="00A50E7F">
            <w:pPr>
              <w:pStyle w:val="Ttulo2"/>
              <w:spacing w:after="240"/>
              <w:jc w:val="center"/>
              <w:outlineLvl w:val="1"/>
              <w:rPr>
                <w:rFonts w:ascii="Arial" w:hAnsi="Arial" w:cs="Arial"/>
                <w:color w:val="auto"/>
                <w:sz w:val="22"/>
                <w:szCs w:val="22"/>
                <w:lang w:val="es-MX"/>
              </w:rPr>
            </w:pPr>
            <w:r>
              <w:rPr>
                <w:rFonts w:ascii="Arial" w:hAnsi="Arial" w:cs="Arial"/>
                <w:color w:val="auto"/>
                <w:sz w:val="22"/>
                <w:szCs w:val="22"/>
                <w:lang w:val="es-MX"/>
              </w:rPr>
              <w:t xml:space="preserve">De la Recarga de Extintores </w:t>
            </w:r>
          </w:p>
          <w:p w:rsidR="00A50E7F" w:rsidRPr="00F665B4" w:rsidRDefault="008B04C9" w:rsidP="00B966DE">
            <w:pPr>
              <w:pStyle w:val="Textoindependiente"/>
              <w:numPr>
                <w:ilvl w:val="0"/>
                <w:numId w:val="120"/>
              </w:numPr>
              <w:tabs>
                <w:tab w:val="left" w:pos="993"/>
              </w:tabs>
              <w:spacing w:after="0"/>
              <w:jc w:val="both"/>
              <w:rPr>
                <w:rFonts w:ascii="Arial" w:hAnsi="Arial" w:cs="Arial"/>
                <w:lang w:val="es-MX"/>
              </w:rPr>
            </w:pPr>
            <w:r>
              <w:rPr>
                <w:rFonts w:ascii="Arial" w:hAnsi="Arial" w:cs="Arial"/>
              </w:rPr>
              <w:t xml:space="preserve">La </w:t>
            </w:r>
            <w:r w:rsidRPr="008B04C9">
              <w:rPr>
                <w:rFonts w:ascii="Arial" w:hAnsi="Arial" w:cs="Arial"/>
                <w:highlight w:val="yellow"/>
              </w:rPr>
              <w:t>D</w:t>
            </w:r>
            <w:r w:rsidR="00A50E7F" w:rsidRPr="008B04C9">
              <w:rPr>
                <w:rFonts w:ascii="Arial" w:hAnsi="Arial" w:cs="Arial"/>
                <w:highlight w:val="yellow"/>
              </w:rPr>
              <w:t>CS</w:t>
            </w:r>
            <w:r w:rsidRPr="008B04C9">
              <w:rPr>
                <w:rFonts w:ascii="Arial" w:hAnsi="Arial" w:cs="Arial"/>
                <w:highlight w:val="yellow"/>
              </w:rPr>
              <w:t>B</w:t>
            </w:r>
            <w:r w:rsidR="00A50E7F" w:rsidRPr="00F665B4">
              <w:rPr>
                <w:rFonts w:ascii="Arial" w:hAnsi="Arial" w:cs="Arial"/>
                <w:lang w:val="es-MX"/>
              </w:rPr>
              <w:t xml:space="preserve"> será la responsable de coordinar el servicio de recarga de extintores ubicados en los inmuebles ocupados por las Dependencias del GEA conforme a los procedimientos establecidos para tales efectos por la </w:t>
            </w:r>
            <w:r w:rsidR="006E2B95" w:rsidRPr="00901333">
              <w:rPr>
                <w:rFonts w:ascii="Arial" w:hAnsi="Arial" w:cs="Arial"/>
                <w:highlight w:val="yellow"/>
                <w:lang w:val="es-MX"/>
              </w:rPr>
              <w:t>DGAS</w:t>
            </w:r>
            <w:r w:rsidR="006E2B95">
              <w:rPr>
                <w:rFonts w:ascii="Arial" w:hAnsi="Arial" w:cs="Arial"/>
                <w:lang w:val="es-MX"/>
              </w:rPr>
              <w:t>.</w:t>
            </w:r>
          </w:p>
          <w:p w:rsidR="00A50E7F" w:rsidRPr="00F665B4" w:rsidRDefault="00A50E7F" w:rsidP="00A50E7F">
            <w:pPr>
              <w:pStyle w:val="Textoindependiente"/>
              <w:tabs>
                <w:tab w:val="left" w:pos="993"/>
              </w:tabs>
              <w:spacing w:after="0"/>
              <w:jc w:val="both"/>
              <w:rPr>
                <w:rFonts w:ascii="Arial" w:hAnsi="Arial" w:cs="Arial"/>
                <w:lang w:val="es-MX"/>
              </w:rPr>
            </w:pPr>
          </w:p>
          <w:p w:rsidR="00A50E7F" w:rsidRPr="00F665B4" w:rsidRDefault="00A50E7F" w:rsidP="00B966DE">
            <w:pPr>
              <w:pStyle w:val="Textoindependiente"/>
              <w:numPr>
                <w:ilvl w:val="0"/>
                <w:numId w:val="120"/>
              </w:numPr>
              <w:tabs>
                <w:tab w:val="left" w:pos="993"/>
              </w:tabs>
              <w:spacing w:after="0"/>
              <w:jc w:val="both"/>
              <w:rPr>
                <w:rFonts w:ascii="Arial" w:hAnsi="Arial" w:cs="Arial"/>
              </w:rPr>
            </w:pPr>
            <w:r w:rsidRPr="00F665B4">
              <w:rPr>
                <w:rFonts w:ascii="Arial" w:hAnsi="Arial" w:cs="Arial"/>
              </w:rPr>
              <w:t xml:space="preserve">La </w:t>
            </w:r>
            <w:r w:rsidR="006E2B95" w:rsidRPr="00901333">
              <w:rPr>
                <w:rFonts w:ascii="Arial" w:hAnsi="Arial" w:cs="Arial"/>
                <w:highlight w:val="yellow"/>
              </w:rPr>
              <w:t>SAE</w:t>
            </w:r>
            <w:r w:rsidR="006E2B95">
              <w:rPr>
                <w:rFonts w:ascii="Arial" w:hAnsi="Arial" w:cs="Arial"/>
              </w:rPr>
              <w:t xml:space="preserve"> </w:t>
            </w:r>
            <w:r w:rsidRPr="00F665B4">
              <w:rPr>
                <w:rFonts w:ascii="Arial" w:hAnsi="Arial" w:cs="Arial"/>
              </w:rPr>
              <w:t>celebrará los contratos para la prestación del servicio de recarga de extintores, de acuerdo a lo establecido en la Ley de Adquisiciones.</w:t>
            </w:r>
          </w:p>
          <w:p w:rsidR="00A50E7F" w:rsidRPr="00F665B4" w:rsidRDefault="00A50E7F" w:rsidP="00A50E7F">
            <w:pPr>
              <w:pStyle w:val="Textoindependiente"/>
              <w:tabs>
                <w:tab w:val="left" w:pos="993"/>
              </w:tabs>
              <w:spacing w:after="0"/>
              <w:jc w:val="both"/>
              <w:rPr>
                <w:rFonts w:ascii="Arial" w:hAnsi="Arial" w:cs="Arial"/>
              </w:rPr>
            </w:pPr>
          </w:p>
          <w:p w:rsidR="00A50E7F" w:rsidRPr="00F665B4" w:rsidRDefault="00A50E7F" w:rsidP="00B966DE">
            <w:pPr>
              <w:pStyle w:val="Textoindependiente"/>
              <w:numPr>
                <w:ilvl w:val="0"/>
                <w:numId w:val="120"/>
              </w:numPr>
              <w:tabs>
                <w:tab w:val="left" w:pos="993"/>
              </w:tabs>
              <w:spacing w:after="0"/>
              <w:jc w:val="both"/>
              <w:rPr>
                <w:rFonts w:ascii="Arial" w:hAnsi="Arial" w:cs="Arial"/>
              </w:rPr>
            </w:pPr>
            <w:r w:rsidRPr="00F665B4">
              <w:rPr>
                <w:rFonts w:ascii="Arial" w:hAnsi="Arial" w:cs="Arial"/>
              </w:rPr>
              <w:t xml:space="preserve">El </w:t>
            </w:r>
            <w:r w:rsidRPr="00F665B4">
              <w:rPr>
                <w:rFonts w:ascii="Arial" w:hAnsi="Arial" w:cs="Arial"/>
                <w:lang w:val="es-MX"/>
              </w:rPr>
              <w:t>Responsable Administrativo</w:t>
            </w:r>
            <w:r w:rsidRPr="00F665B4">
              <w:rPr>
                <w:rFonts w:ascii="Arial" w:hAnsi="Arial" w:cs="Arial"/>
              </w:rPr>
              <w:t xml:space="preserve"> de l</w:t>
            </w:r>
            <w:r>
              <w:rPr>
                <w:rFonts w:ascii="Arial" w:hAnsi="Arial" w:cs="Arial"/>
              </w:rPr>
              <w:t xml:space="preserve">a Dependencia, deberá entregar </w:t>
            </w:r>
            <w:r w:rsidRPr="00F665B4">
              <w:rPr>
                <w:rFonts w:ascii="Arial" w:hAnsi="Arial" w:cs="Arial"/>
              </w:rPr>
              <w:t xml:space="preserve">a la </w:t>
            </w:r>
            <w:r w:rsidR="006E2B95" w:rsidRPr="00901333">
              <w:rPr>
                <w:rFonts w:ascii="Arial" w:hAnsi="Arial" w:cs="Arial"/>
                <w:highlight w:val="yellow"/>
              </w:rPr>
              <w:t>DGAS</w:t>
            </w:r>
            <w:r w:rsidR="006E2B95">
              <w:rPr>
                <w:rFonts w:ascii="Arial" w:hAnsi="Arial" w:cs="Arial"/>
              </w:rPr>
              <w:t xml:space="preserve"> </w:t>
            </w:r>
            <w:r w:rsidRPr="00F665B4">
              <w:rPr>
                <w:rFonts w:ascii="Arial" w:hAnsi="Arial" w:cs="Arial"/>
              </w:rPr>
              <w:t xml:space="preserve">el programa de recarga de los extintores bajo su adscripción, para el periodo requerido y en cumplimiento a las Normas Oficiales Mexicanas correspondientes, contemplando: </w:t>
            </w:r>
          </w:p>
          <w:p w:rsidR="00A50E7F" w:rsidRPr="00F665B4" w:rsidRDefault="00A50E7F" w:rsidP="00A50E7F">
            <w:pPr>
              <w:pStyle w:val="Textoindependiente"/>
              <w:tabs>
                <w:tab w:val="left" w:pos="993"/>
              </w:tabs>
              <w:spacing w:after="0"/>
              <w:jc w:val="both"/>
              <w:rPr>
                <w:rFonts w:ascii="Arial" w:hAnsi="Arial" w:cs="Arial"/>
              </w:rPr>
            </w:pPr>
          </w:p>
          <w:p w:rsidR="00A50E7F" w:rsidRPr="00F665B4" w:rsidRDefault="00A50E7F" w:rsidP="00B966DE">
            <w:pPr>
              <w:pStyle w:val="Textoindependiente"/>
              <w:numPr>
                <w:ilvl w:val="0"/>
                <w:numId w:val="119"/>
              </w:numPr>
              <w:tabs>
                <w:tab w:val="left" w:pos="851"/>
              </w:tabs>
              <w:spacing w:after="0"/>
              <w:ind w:left="881" w:hanging="425"/>
              <w:jc w:val="both"/>
              <w:rPr>
                <w:rFonts w:ascii="Arial" w:hAnsi="Arial" w:cs="Arial"/>
              </w:rPr>
            </w:pPr>
            <w:r w:rsidRPr="00F665B4">
              <w:rPr>
                <w:rFonts w:ascii="Arial" w:hAnsi="Arial" w:cs="Arial"/>
              </w:rPr>
              <w:t>Fechas y horarios en que requiere el servicio;</w:t>
            </w:r>
          </w:p>
          <w:p w:rsidR="00A50E7F" w:rsidRPr="00F665B4" w:rsidRDefault="00A50E7F" w:rsidP="00B966DE">
            <w:pPr>
              <w:pStyle w:val="Textoindependiente"/>
              <w:numPr>
                <w:ilvl w:val="0"/>
                <w:numId w:val="119"/>
              </w:numPr>
              <w:tabs>
                <w:tab w:val="left" w:pos="851"/>
              </w:tabs>
              <w:spacing w:after="0"/>
              <w:ind w:left="881" w:hanging="425"/>
              <w:jc w:val="both"/>
              <w:rPr>
                <w:rFonts w:ascii="Arial" w:hAnsi="Arial" w:cs="Arial"/>
              </w:rPr>
            </w:pPr>
            <w:r w:rsidRPr="00F665B4">
              <w:rPr>
                <w:rFonts w:ascii="Arial" w:hAnsi="Arial" w:cs="Arial"/>
              </w:rPr>
              <w:t>Ubicación exacta del Inmueble donde se encuentran los extintores a recargar;</w:t>
            </w:r>
          </w:p>
          <w:p w:rsidR="00A50E7F" w:rsidRPr="00F665B4" w:rsidRDefault="00A50E7F" w:rsidP="00B966DE">
            <w:pPr>
              <w:pStyle w:val="Textoindependiente"/>
              <w:numPr>
                <w:ilvl w:val="0"/>
                <w:numId w:val="119"/>
              </w:numPr>
              <w:tabs>
                <w:tab w:val="left" w:pos="851"/>
              </w:tabs>
              <w:spacing w:after="0"/>
              <w:ind w:left="881" w:hanging="425"/>
              <w:jc w:val="both"/>
              <w:rPr>
                <w:rFonts w:ascii="Arial" w:hAnsi="Arial" w:cs="Arial"/>
              </w:rPr>
            </w:pPr>
            <w:r w:rsidRPr="00F665B4">
              <w:rPr>
                <w:rFonts w:ascii="Arial" w:hAnsi="Arial" w:cs="Arial"/>
              </w:rPr>
              <w:t>Cantidad, tipo y peso de los extintores a recargar;</w:t>
            </w:r>
          </w:p>
          <w:p w:rsidR="00A50E7F" w:rsidRPr="00F665B4" w:rsidRDefault="00A50E7F" w:rsidP="00B966DE">
            <w:pPr>
              <w:pStyle w:val="Textoindependiente"/>
              <w:numPr>
                <w:ilvl w:val="0"/>
                <w:numId w:val="119"/>
              </w:numPr>
              <w:tabs>
                <w:tab w:val="left" w:pos="851"/>
              </w:tabs>
              <w:spacing w:after="0"/>
              <w:ind w:left="881" w:hanging="425"/>
              <w:jc w:val="both"/>
              <w:rPr>
                <w:rFonts w:ascii="Arial" w:hAnsi="Arial" w:cs="Arial"/>
              </w:rPr>
            </w:pPr>
            <w:r w:rsidRPr="00F665B4">
              <w:rPr>
                <w:rFonts w:ascii="Arial" w:hAnsi="Arial" w:cs="Arial"/>
              </w:rPr>
              <w:t xml:space="preserve">Presupuesto asignado; y </w:t>
            </w:r>
          </w:p>
          <w:p w:rsidR="00A50E7F" w:rsidRPr="00F665B4" w:rsidRDefault="00A50E7F" w:rsidP="00B966DE">
            <w:pPr>
              <w:pStyle w:val="Textoindependiente"/>
              <w:numPr>
                <w:ilvl w:val="0"/>
                <w:numId w:val="119"/>
              </w:numPr>
              <w:tabs>
                <w:tab w:val="left" w:pos="851"/>
              </w:tabs>
              <w:spacing w:after="0"/>
              <w:ind w:left="881" w:hanging="425"/>
              <w:jc w:val="both"/>
              <w:rPr>
                <w:rFonts w:ascii="Arial" w:hAnsi="Arial" w:cs="Arial"/>
              </w:rPr>
            </w:pPr>
            <w:r w:rsidRPr="00F665B4">
              <w:rPr>
                <w:rFonts w:ascii="Arial" w:hAnsi="Arial" w:cs="Arial"/>
              </w:rPr>
              <w:t>Demás información que consideren importante para el servicio.</w:t>
            </w:r>
          </w:p>
          <w:p w:rsidR="00A50E7F" w:rsidRPr="00F665B4" w:rsidRDefault="00A50E7F" w:rsidP="00A50E7F">
            <w:pPr>
              <w:jc w:val="both"/>
              <w:rPr>
                <w:rFonts w:ascii="Arial" w:hAnsi="Arial" w:cs="Arial"/>
              </w:rPr>
            </w:pPr>
          </w:p>
          <w:p w:rsidR="00A50E7F" w:rsidRPr="00580EBC" w:rsidRDefault="00A50E7F" w:rsidP="00B966DE">
            <w:pPr>
              <w:pStyle w:val="Textoindependiente"/>
              <w:numPr>
                <w:ilvl w:val="0"/>
                <w:numId w:val="120"/>
              </w:numPr>
              <w:tabs>
                <w:tab w:val="left" w:pos="993"/>
              </w:tabs>
              <w:spacing w:after="0"/>
              <w:jc w:val="both"/>
              <w:rPr>
                <w:rFonts w:ascii="Arial" w:hAnsi="Arial" w:cs="Arial"/>
              </w:rPr>
            </w:pPr>
            <w:r w:rsidRPr="00F665B4">
              <w:rPr>
                <w:rFonts w:ascii="Arial" w:hAnsi="Arial" w:cs="Arial"/>
              </w:rPr>
              <w:t xml:space="preserve">El </w:t>
            </w:r>
            <w:r w:rsidRPr="00F665B4">
              <w:rPr>
                <w:rFonts w:ascii="Arial" w:hAnsi="Arial" w:cs="Arial"/>
                <w:lang w:val="es-MX"/>
              </w:rPr>
              <w:t>Responsable Administrativo</w:t>
            </w:r>
            <w:r w:rsidRPr="00F665B4">
              <w:rPr>
                <w:rFonts w:ascii="Arial" w:hAnsi="Arial" w:cs="Arial"/>
              </w:rPr>
              <w:t xml:space="preserve"> de la </w:t>
            </w:r>
            <w:r w:rsidRPr="00580EBC">
              <w:rPr>
                <w:rFonts w:ascii="Arial" w:hAnsi="Arial" w:cs="Arial"/>
              </w:rPr>
              <w:t xml:space="preserve">Dependencia, deberá vigilar la prestación efectiva del servicio de recarga de extintores y reportar las anomalías a la </w:t>
            </w:r>
            <w:r w:rsidR="006E2B95" w:rsidRPr="00901333">
              <w:rPr>
                <w:rFonts w:ascii="Arial" w:hAnsi="Arial" w:cs="Arial"/>
                <w:highlight w:val="yellow"/>
              </w:rPr>
              <w:t>DGAS</w:t>
            </w:r>
            <w:r w:rsidR="006E2B95">
              <w:rPr>
                <w:rFonts w:ascii="Arial" w:hAnsi="Arial" w:cs="Arial"/>
              </w:rPr>
              <w:t>.</w:t>
            </w:r>
          </w:p>
          <w:p w:rsidR="00A50E7F" w:rsidRPr="00580EBC" w:rsidRDefault="00A50E7F" w:rsidP="00A50E7F">
            <w:pPr>
              <w:pStyle w:val="Textoindependiente"/>
              <w:tabs>
                <w:tab w:val="left" w:pos="993"/>
              </w:tabs>
              <w:spacing w:after="0"/>
              <w:jc w:val="both"/>
              <w:rPr>
                <w:rFonts w:ascii="Arial" w:hAnsi="Arial" w:cs="Arial"/>
              </w:rPr>
            </w:pPr>
          </w:p>
          <w:p w:rsidR="00A50E7F" w:rsidRDefault="00A50E7F" w:rsidP="00B966DE">
            <w:pPr>
              <w:pStyle w:val="Textoindependiente"/>
              <w:numPr>
                <w:ilvl w:val="0"/>
                <w:numId w:val="120"/>
              </w:numPr>
              <w:tabs>
                <w:tab w:val="left" w:pos="993"/>
              </w:tabs>
              <w:spacing w:after="0"/>
              <w:jc w:val="both"/>
              <w:rPr>
                <w:rFonts w:ascii="Arial" w:hAnsi="Arial" w:cs="Arial"/>
              </w:rPr>
            </w:pPr>
            <w:r w:rsidRPr="00580EBC">
              <w:rPr>
                <w:rFonts w:ascii="Arial" w:hAnsi="Arial" w:cs="Arial"/>
              </w:rPr>
              <w:t xml:space="preserve">La </w:t>
            </w:r>
            <w:r w:rsidR="006E2B95" w:rsidRPr="00901333">
              <w:rPr>
                <w:rFonts w:ascii="Arial" w:hAnsi="Arial" w:cs="Arial"/>
                <w:highlight w:val="yellow"/>
              </w:rPr>
              <w:t>DGAS</w:t>
            </w:r>
            <w:r w:rsidRPr="00580EBC">
              <w:rPr>
                <w:rFonts w:ascii="Arial" w:hAnsi="Arial" w:cs="Arial"/>
              </w:rPr>
              <w:t xml:space="preserve"> informará vía oficio al </w:t>
            </w:r>
            <w:r w:rsidRPr="00580EBC">
              <w:rPr>
                <w:rFonts w:ascii="Arial" w:hAnsi="Arial" w:cs="Arial"/>
                <w:lang w:val="es-MX"/>
              </w:rPr>
              <w:t>Responsable Administrativo</w:t>
            </w:r>
            <w:r w:rsidRPr="00580EBC">
              <w:rPr>
                <w:rFonts w:ascii="Arial" w:hAnsi="Arial" w:cs="Arial"/>
              </w:rPr>
              <w:t xml:space="preserve"> de cada Dependencia los cargos por el servicio de recarga de extintores.</w:t>
            </w:r>
          </w:p>
          <w:p w:rsidR="00A50E7F" w:rsidRDefault="00A50E7F" w:rsidP="00A50E7F">
            <w:pPr>
              <w:pStyle w:val="Textoindependiente"/>
              <w:tabs>
                <w:tab w:val="left" w:pos="993"/>
              </w:tabs>
              <w:spacing w:after="0"/>
              <w:ind w:left="425"/>
              <w:jc w:val="both"/>
              <w:rPr>
                <w:rFonts w:ascii="Arial" w:hAnsi="Arial" w:cs="Arial"/>
              </w:rPr>
            </w:pPr>
          </w:p>
          <w:p w:rsidR="00273028" w:rsidRPr="00A50E7F" w:rsidRDefault="00A50E7F" w:rsidP="00B966DE">
            <w:pPr>
              <w:pStyle w:val="Textoindependiente"/>
              <w:numPr>
                <w:ilvl w:val="0"/>
                <w:numId w:val="120"/>
              </w:numPr>
              <w:tabs>
                <w:tab w:val="left" w:pos="993"/>
              </w:tabs>
              <w:spacing w:after="0"/>
              <w:jc w:val="both"/>
              <w:rPr>
                <w:rFonts w:ascii="Arial" w:hAnsi="Arial" w:cs="Arial"/>
              </w:rPr>
            </w:pPr>
            <w:r w:rsidRPr="00A50E7F">
              <w:rPr>
                <w:rFonts w:ascii="Arial" w:hAnsi="Arial" w:cs="Arial"/>
                <w:lang w:val="es-MX"/>
              </w:rPr>
              <w:t xml:space="preserve">El pago del </w:t>
            </w:r>
            <w:r w:rsidRPr="00A50E7F">
              <w:rPr>
                <w:rFonts w:ascii="Arial" w:hAnsi="Arial" w:cs="Arial"/>
              </w:rPr>
              <w:t>servicio de recarga de extintores</w:t>
            </w:r>
            <w:r w:rsidRPr="00A50E7F">
              <w:rPr>
                <w:rFonts w:ascii="Arial" w:hAnsi="Arial" w:cs="Arial"/>
                <w:lang w:val="es-MX"/>
              </w:rPr>
              <w:t xml:space="preserve"> de las Dependencias será </w:t>
            </w:r>
            <w:r w:rsidR="008B04C9">
              <w:rPr>
                <w:rFonts w:ascii="Arial" w:hAnsi="Arial" w:cs="Arial"/>
                <w:lang w:val="es-MX"/>
              </w:rPr>
              <w:t xml:space="preserve">gestionado y procesado por la </w:t>
            </w:r>
            <w:r w:rsidR="008B04C9" w:rsidRPr="008B04C9">
              <w:rPr>
                <w:rFonts w:ascii="Arial" w:hAnsi="Arial" w:cs="Arial"/>
                <w:highlight w:val="yellow"/>
                <w:lang w:val="es-MX"/>
              </w:rPr>
              <w:t>D</w:t>
            </w:r>
            <w:r w:rsidRPr="008B04C9">
              <w:rPr>
                <w:rFonts w:ascii="Arial" w:hAnsi="Arial" w:cs="Arial"/>
                <w:highlight w:val="yellow"/>
                <w:lang w:val="es-MX"/>
              </w:rPr>
              <w:t>CS</w:t>
            </w:r>
            <w:r w:rsidR="008B04C9" w:rsidRPr="008B04C9">
              <w:rPr>
                <w:rFonts w:ascii="Arial" w:hAnsi="Arial" w:cs="Arial"/>
                <w:highlight w:val="yellow"/>
                <w:lang w:val="es-MX"/>
              </w:rPr>
              <w:t>B</w:t>
            </w:r>
            <w:r w:rsidRPr="00A50E7F">
              <w:rPr>
                <w:rFonts w:ascii="Arial" w:hAnsi="Arial" w:cs="Arial"/>
                <w:lang w:val="es-MX"/>
              </w:rPr>
              <w:t xml:space="preserve"> ante la SEFI, afectando directamente las partidas presupuestales destinadas para tal fin</w:t>
            </w:r>
          </w:p>
          <w:p w:rsidR="00273028" w:rsidRPr="00273028" w:rsidRDefault="00273028" w:rsidP="00273028">
            <w:pPr>
              <w:jc w:val="both"/>
              <w:rPr>
                <w:rFonts w:ascii="Arial" w:hAnsi="Arial" w:cs="Arial"/>
                <w:bCs/>
              </w:rPr>
            </w:pPr>
          </w:p>
          <w:p w:rsidR="00A50E7F" w:rsidRDefault="00A50E7F" w:rsidP="00273028">
            <w:pPr>
              <w:jc w:val="both"/>
              <w:rPr>
                <w:rFonts w:ascii="Arial" w:hAnsi="Arial" w:cs="Arial"/>
                <w:bCs/>
              </w:rPr>
            </w:pPr>
          </w:p>
          <w:p w:rsidR="00A50E7F" w:rsidRPr="00F665B4" w:rsidRDefault="00A50E7F" w:rsidP="00A50E7F">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XII</w:t>
            </w:r>
          </w:p>
          <w:p w:rsidR="00A50E7F" w:rsidRPr="00A50E7F" w:rsidRDefault="00A50E7F" w:rsidP="00A50E7F">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 xml:space="preserve">De la Papelería, Consumibles de </w:t>
            </w:r>
            <w:r>
              <w:rPr>
                <w:rFonts w:ascii="Arial" w:hAnsi="Arial" w:cs="Arial"/>
                <w:color w:val="auto"/>
                <w:sz w:val="22"/>
                <w:szCs w:val="22"/>
                <w:lang w:val="es-MX"/>
              </w:rPr>
              <w:t xml:space="preserve">Oficina y Material de Limpieza </w:t>
            </w:r>
          </w:p>
          <w:p w:rsidR="00C86A6A" w:rsidRPr="00F665B4" w:rsidRDefault="008B04C9" w:rsidP="00B966DE">
            <w:pPr>
              <w:pStyle w:val="Textoindependiente"/>
              <w:numPr>
                <w:ilvl w:val="0"/>
                <w:numId w:val="121"/>
              </w:numPr>
              <w:tabs>
                <w:tab w:val="left" w:pos="993"/>
              </w:tabs>
              <w:spacing w:after="0"/>
              <w:jc w:val="both"/>
              <w:rPr>
                <w:rFonts w:ascii="Arial" w:hAnsi="Arial" w:cs="Arial"/>
                <w:lang w:val="es-MX"/>
              </w:rPr>
            </w:pPr>
            <w:r>
              <w:rPr>
                <w:rFonts w:ascii="Arial" w:hAnsi="Arial" w:cs="Arial"/>
              </w:rPr>
              <w:t xml:space="preserve">La </w:t>
            </w:r>
            <w:r w:rsidRPr="008B04C9">
              <w:rPr>
                <w:rFonts w:ascii="Arial" w:hAnsi="Arial" w:cs="Arial"/>
                <w:highlight w:val="yellow"/>
              </w:rPr>
              <w:t>D</w:t>
            </w:r>
            <w:r w:rsidR="00C86A6A" w:rsidRPr="008B04C9">
              <w:rPr>
                <w:rFonts w:ascii="Arial" w:hAnsi="Arial" w:cs="Arial"/>
                <w:highlight w:val="yellow"/>
              </w:rPr>
              <w:t>CS</w:t>
            </w:r>
            <w:r w:rsidRPr="008B04C9">
              <w:rPr>
                <w:rFonts w:ascii="Arial" w:hAnsi="Arial" w:cs="Arial"/>
                <w:highlight w:val="yellow"/>
              </w:rPr>
              <w:t>B</w:t>
            </w:r>
            <w:r w:rsidR="00C86A6A" w:rsidRPr="00F665B4">
              <w:rPr>
                <w:rFonts w:ascii="Arial" w:hAnsi="Arial" w:cs="Arial"/>
                <w:lang w:val="es-MX"/>
              </w:rPr>
              <w:t xml:space="preserve"> será la responsable de coordinar la adquisición de papelería, consumibles de oficina y material de limpieza que determinen la </w:t>
            </w:r>
            <w:r w:rsidR="006E2B95" w:rsidRPr="00901333">
              <w:rPr>
                <w:rFonts w:ascii="Arial" w:hAnsi="Arial" w:cs="Arial"/>
                <w:highlight w:val="yellow"/>
                <w:lang w:val="es-MX"/>
              </w:rPr>
              <w:t>DGAS</w:t>
            </w:r>
            <w:r w:rsidR="00C86A6A" w:rsidRPr="00F665B4">
              <w:rPr>
                <w:rFonts w:ascii="Arial" w:hAnsi="Arial" w:cs="Arial"/>
                <w:lang w:val="es-MX"/>
              </w:rPr>
              <w:t xml:space="preserve"> y/o la </w:t>
            </w:r>
            <w:r w:rsidR="00CF2722" w:rsidRPr="00901333">
              <w:rPr>
                <w:rFonts w:ascii="Arial" w:hAnsi="Arial" w:cs="Arial"/>
                <w:bCs/>
                <w:highlight w:val="yellow"/>
                <w:lang w:val="es-MX"/>
              </w:rPr>
              <w:t>DGMPG</w:t>
            </w:r>
            <w:r w:rsidR="00C86A6A" w:rsidRPr="00F665B4">
              <w:rPr>
                <w:rFonts w:ascii="Arial" w:hAnsi="Arial" w:cs="Arial"/>
                <w:lang w:val="es-MX"/>
              </w:rPr>
              <w:t xml:space="preserve">, que requieran las Dependencias del GEA, conforme a los procedimientos establecidos para tales efectos por la </w:t>
            </w:r>
            <w:r w:rsidR="006E2B95" w:rsidRPr="00901333">
              <w:rPr>
                <w:rFonts w:ascii="Arial" w:hAnsi="Arial" w:cs="Arial"/>
                <w:highlight w:val="yellow"/>
                <w:lang w:val="es-MX"/>
              </w:rPr>
              <w:t>DGAS.</w:t>
            </w:r>
          </w:p>
          <w:p w:rsidR="00C86A6A" w:rsidRPr="00F665B4" w:rsidRDefault="00C86A6A" w:rsidP="00C86A6A">
            <w:pPr>
              <w:pStyle w:val="Textoindependiente"/>
              <w:tabs>
                <w:tab w:val="left" w:pos="993"/>
              </w:tabs>
              <w:spacing w:after="0"/>
              <w:jc w:val="both"/>
              <w:rPr>
                <w:rFonts w:ascii="Arial" w:hAnsi="Arial" w:cs="Arial"/>
                <w:lang w:val="es-MX"/>
              </w:rPr>
            </w:pPr>
          </w:p>
          <w:p w:rsidR="00C86A6A" w:rsidRPr="00F665B4" w:rsidRDefault="00C86A6A" w:rsidP="00B966DE">
            <w:pPr>
              <w:pStyle w:val="Textoindependiente"/>
              <w:numPr>
                <w:ilvl w:val="0"/>
                <w:numId w:val="121"/>
              </w:numPr>
              <w:tabs>
                <w:tab w:val="left" w:pos="993"/>
              </w:tabs>
              <w:spacing w:after="0"/>
              <w:jc w:val="both"/>
              <w:rPr>
                <w:rFonts w:ascii="Arial" w:hAnsi="Arial" w:cs="Arial"/>
              </w:rPr>
            </w:pPr>
            <w:r w:rsidRPr="00F665B4">
              <w:rPr>
                <w:rFonts w:ascii="Arial" w:hAnsi="Arial" w:cs="Arial"/>
              </w:rPr>
              <w:t xml:space="preserve">La </w:t>
            </w:r>
            <w:r w:rsidR="006E2B95" w:rsidRPr="00901333">
              <w:rPr>
                <w:rFonts w:ascii="Arial" w:hAnsi="Arial" w:cs="Arial"/>
                <w:highlight w:val="yellow"/>
              </w:rPr>
              <w:t>SAE</w:t>
            </w:r>
            <w:r w:rsidR="006E2B95">
              <w:rPr>
                <w:rFonts w:ascii="Arial" w:hAnsi="Arial" w:cs="Arial"/>
              </w:rPr>
              <w:t xml:space="preserve"> c</w:t>
            </w:r>
            <w:r w:rsidRPr="00F665B4">
              <w:rPr>
                <w:rFonts w:ascii="Arial" w:hAnsi="Arial" w:cs="Arial"/>
              </w:rPr>
              <w:t xml:space="preserve">elebrará los contratos para la adquisición </w:t>
            </w:r>
            <w:r w:rsidRPr="00F665B4">
              <w:rPr>
                <w:rFonts w:ascii="Arial" w:hAnsi="Arial" w:cs="Arial"/>
                <w:lang w:val="es-MX"/>
              </w:rPr>
              <w:t xml:space="preserve">de papelería, consumibles de oficina y material de limpieza que determinen la </w:t>
            </w:r>
            <w:r w:rsidR="006E2B95" w:rsidRPr="00901333">
              <w:rPr>
                <w:rFonts w:ascii="Arial" w:hAnsi="Arial" w:cs="Arial"/>
                <w:highlight w:val="yellow"/>
                <w:lang w:val="es-MX"/>
              </w:rPr>
              <w:t>DGAS</w:t>
            </w:r>
            <w:r w:rsidRPr="00F665B4">
              <w:rPr>
                <w:rFonts w:ascii="Arial" w:hAnsi="Arial" w:cs="Arial"/>
                <w:lang w:val="es-MX"/>
              </w:rPr>
              <w:t xml:space="preserve"> y/o la </w:t>
            </w:r>
            <w:r w:rsidR="00CF2722" w:rsidRPr="00901333">
              <w:rPr>
                <w:rFonts w:ascii="Arial" w:hAnsi="Arial" w:cs="Arial"/>
                <w:bCs/>
                <w:highlight w:val="yellow"/>
                <w:lang w:val="es-MX"/>
              </w:rPr>
              <w:t>DGMPG</w:t>
            </w:r>
            <w:r w:rsidRPr="00F665B4">
              <w:rPr>
                <w:rFonts w:ascii="Arial" w:hAnsi="Arial" w:cs="Arial"/>
                <w:lang w:val="es-MX"/>
              </w:rPr>
              <w:t>, que requieran las Dependencias del GEA</w:t>
            </w:r>
            <w:r w:rsidRPr="00F665B4">
              <w:rPr>
                <w:rFonts w:ascii="Arial" w:hAnsi="Arial" w:cs="Arial"/>
              </w:rPr>
              <w:t>, de acuerdo a lo establecido en la Ley de Adquisiciones.</w:t>
            </w:r>
          </w:p>
          <w:p w:rsidR="00C86A6A" w:rsidRPr="00F665B4" w:rsidRDefault="00C86A6A" w:rsidP="00C86A6A">
            <w:pPr>
              <w:pStyle w:val="Textoindependiente"/>
              <w:tabs>
                <w:tab w:val="left" w:pos="993"/>
              </w:tabs>
              <w:spacing w:after="0"/>
              <w:jc w:val="both"/>
              <w:rPr>
                <w:rFonts w:ascii="Arial" w:hAnsi="Arial" w:cs="Arial"/>
              </w:rPr>
            </w:pPr>
          </w:p>
          <w:p w:rsidR="00C86A6A" w:rsidRPr="00F665B4" w:rsidRDefault="00C86A6A" w:rsidP="00B966DE">
            <w:pPr>
              <w:pStyle w:val="Textoindependiente"/>
              <w:numPr>
                <w:ilvl w:val="0"/>
                <w:numId w:val="121"/>
              </w:numPr>
              <w:tabs>
                <w:tab w:val="left" w:pos="993"/>
              </w:tabs>
              <w:spacing w:after="0"/>
              <w:jc w:val="both"/>
              <w:rPr>
                <w:rFonts w:ascii="Arial" w:hAnsi="Arial" w:cs="Arial"/>
                <w:lang w:val="es-MX"/>
              </w:rPr>
            </w:pPr>
            <w:r w:rsidRPr="00F665B4">
              <w:rPr>
                <w:rFonts w:ascii="Arial" w:hAnsi="Arial" w:cs="Arial"/>
                <w:lang w:val="es-MX"/>
              </w:rPr>
              <w:t>Las Dependencias deberán contar con suficiencia presupuestal para la adquisición de papelería, consumibles de oficina y material de limpieza</w:t>
            </w:r>
            <w:r>
              <w:rPr>
                <w:rFonts w:ascii="Arial" w:hAnsi="Arial" w:cs="Arial"/>
                <w:lang w:val="es-MX"/>
              </w:rPr>
              <w:t>.</w:t>
            </w:r>
          </w:p>
          <w:p w:rsidR="00C86A6A" w:rsidRPr="00F665B4" w:rsidRDefault="00C86A6A" w:rsidP="00C86A6A">
            <w:pPr>
              <w:pStyle w:val="Textoindependiente"/>
              <w:tabs>
                <w:tab w:val="left" w:pos="993"/>
              </w:tabs>
              <w:spacing w:after="0"/>
              <w:jc w:val="both"/>
              <w:rPr>
                <w:rFonts w:ascii="Arial" w:hAnsi="Arial" w:cs="Arial"/>
                <w:lang w:val="es-MX"/>
              </w:rPr>
            </w:pPr>
          </w:p>
          <w:p w:rsidR="00C86A6A" w:rsidRPr="00F665B4" w:rsidRDefault="00C86A6A" w:rsidP="00B966DE">
            <w:pPr>
              <w:pStyle w:val="Textoindependiente"/>
              <w:numPr>
                <w:ilvl w:val="0"/>
                <w:numId w:val="121"/>
              </w:numPr>
              <w:tabs>
                <w:tab w:val="left" w:pos="993"/>
              </w:tabs>
              <w:spacing w:after="0"/>
              <w:jc w:val="both"/>
              <w:rPr>
                <w:rFonts w:ascii="Arial" w:hAnsi="Arial" w:cs="Arial"/>
              </w:rPr>
            </w:pPr>
            <w:r w:rsidRPr="00F665B4">
              <w:rPr>
                <w:rFonts w:ascii="Arial" w:hAnsi="Arial" w:cs="Arial"/>
              </w:rPr>
              <w:t xml:space="preserve">El </w:t>
            </w:r>
            <w:r w:rsidRPr="00F665B4">
              <w:rPr>
                <w:rFonts w:ascii="Arial" w:hAnsi="Arial" w:cs="Arial"/>
                <w:lang w:val="es-MX"/>
              </w:rPr>
              <w:t>Responsable Administrativo</w:t>
            </w:r>
            <w:r w:rsidRPr="00F665B4">
              <w:rPr>
                <w:rFonts w:ascii="Arial" w:hAnsi="Arial" w:cs="Arial"/>
              </w:rPr>
              <w:t xml:space="preserve"> de l</w:t>
            </w:r>
            <w:r>
              <w:rPr>
                <w:rFonts w:ascii="Arial" w:hAnsi="Arial" w:cs="Arial"/>
              </w:rPr>
              <w:t xml:space="preserve">a Dependencia, deberá entregar </w:t>
            </w:r>
            <w:r w:rsidRPr="00F665B4">
              <w:rPr>
                <w:rFonts w:ascii="Arial" w:hAnsi="Arial" w:cs="Arial"/>
              </w:rPr>
              <w:t xml:space="preserve">a la </w:t>
            </w:r>
            <w:r w:rsidR="006E2B95" w:rsidRPr="00901333">
              <w:rPr>
                <w:rFonts w:ascii="Arial" w:hAnsi="Arial" w:cs="Arial"/>
                <w:highlight w:val="yellow"/>
              </w:rPr>
              <w:t xml:space="preserve">DGAS </w:t>
            </w:r>
            <w:r w:rsidRPr="00F665B4">
              <w:rPr>
                <w:rFonts w:ascii="Arial" w:hAnsi="Arial" w:cs="Arial"/>
              </w:rPr>
              <w:t xml:space="preserve">los requerimientos de papelería, consumibles de oficina y material de limpieza definidos por la </w:t>
            </w:r>
            <w:r w:rsidR="006E2B95" w:rsidRPr="00901333">
              <w:rPr>
                <w:rFonts w:ascii="Arial" w:hAnsi="Arial" w:cs="Arial"/>
                <w:highlight w:val="yellow"/>
              </w:rPr>
              <w:t xml:space="preserve">DGAS </w:t>
            </w:r>
            <w:r w:rsidRPr="00F665B4">
              <w:rPr>
                <w:rFonts w:ascii="Arial" w:hAnsi="Arial" w:cs="Arial"/>
              </w:rPr>
              <w:t xml:space="preserve">y/o la </w:t>
            </w:r>
            <w:r w:rsidR="00CF2722" w:rsidRPr="00901333">
              <w:rPr>
                <w:rFonts w:ascii="Arial" w:hAnsi="Arial" w:cs="Arial"/>
                <w:bCs/>
                <w:highlight w:val="yellow"/>
                <w:lang w:val="es-MX"/>
              </w:rPr>
              <w:t>DGMPG</w:t>
            </w:r>
            <w:r w:rsidRPr="00F665B4">
              <w:rPr>
                <w:rFonts w:ascii="Arial" w:hAnsi="Arial" w:cs="Arial"/>
              </w:rPr>
              <w:t xml:space="preserve">, contemplando: </w:t>
            </w:r>
          </w:p>
          <w:p w:rsidR="00C86A6A" w:rsidRPr="00F665B4" w:rsidRDefault="00C86A6A" w:rsidP="00C86A6A">
            <w:pPr>
              <w:pStyle w:val="Textoindependiente"/>
              <w:tabs>
                <w:tab w:val="left" w:pos="993"/>
              </w:tabs>
              <w:spacing w:after="0"/>
              <w:jc w:val="both"/>
              <w:rPr>
                <w:rFonts w:ascii="Arial" w:hAnsi="Arial" w:cs="Arial"/>
              </w:rPr>
            </w:pPr>
          </w:p>
          <w:p w:rsidR="00C86A6A" w:rsidRPr="00F665B4" w:rsidRDefault="00C86A6A" w:rsidP="00B966DE">
            <w:pPr>
              <w:pStyle w:val="Textoindependiente"/>
              <w:numPr>
                <w:ilvl w:val="0"/>
                <w:numId w:val="122"/>
              </w:numPr>
              <w:tabs>
                <w:tab w:val="left" w:pos="851"/>
              </w:tabs>
              <w:spacing w:after="0"/>
              <w:jc w:val="both"/>
              <w:rPr>
                <w:rFonts w:ascii="Arial" w:hAnsi="Arial" w:cs="Arial"/>
              </w:rPr>
            </w:pPr>
            <w:r w:rsidRPr="00F665B4">
              <w:rPr>
                <w:rFonts w:ascii="Arial" w:hAnsi="Arial" w:cs="Arial"/>
              </w:rPr>
              <w:t>Nombre y descripción del artículo, cantidad, marca y unidad de medida de los bienes a adquirir;</w:t>
            </w:r>
          </w:p>
          <w:p w:rsidR="00C86A6A" w:rsidRPr="00F665B4" w:rsidRDefault="00C86A6A" w:rsidP="00B966DE">
            <w:pPr>
              <w:pStyle w:val="Textoindependiente"/>
              <w:numPr>
                <w:ilvl w:val="0"/>
                <w:numId w:val="122"/>
              </w:numPr>
              <w:tabs>
                <w:tab w:val="left" w:pos="851"/>
              </w:tabs>
              <w:spacing w:after="0"/>
              <w:jc w:val="both"/>
              <w:rPr>
                <w:rFonts w:ascii="Arial" w:hAnsi="Arial" w:cs="Arial"/>
              </w:rPr>
            </w:pPr>
            <w:r w:rsidRPr="00F665B4">
              <w:rPr>
                <w:rFonts w:ascii="Arial" w:hAnsi="Arial" w:cs="Arial"/>
              </w:rPr>
              <w:t>Domicilio de entrega de los bienes a adquirir;</w:t>
            </w:r>
          </w:p>
          <w:p w:rsidR="00C86A6A" w:rsidRPr="00F665B4" w:rsidRDefault="00C86A6A" w:rsidP="00B966DE">
            <w:pPr>
              <w:pStyle w:val="Textoindependiente"/>
              <w:numPr>
                <w:ilvl w:val="0"/>
                <w:numId w:val="122"/>
              </w:numPr>
              <w:tabs>
                <w:tab w:val="left" w:pos="851"/>
              </w:tabs>
              <w:spacing w:after="0"/>
              <w:jc w:val="both"/>
              <w:rPr>
                <w:rFonts w:ascii="Arial" w:hAnsi="Arial" w:cs="Arial"/>
              </w:rPr>
            </w:pPr>
            <w:r w:rsidRPr="00F665B4">
              <w:rPr>
                <w:rFonts w:ascii="Arial" w:hAnsi="Arial" w:cs="Arial"/>
              </w:rPr>
              <w:t>Responsable de la recepción de los bienes a adquirir;</w:t>
            </w:r>
          </w:p>
          <w:p w:rsidR="00C86A6A" w:rsidRPr="00F665B4" w:rsidRDefault="00C86A6A" w:rsidP="00B966DE">
            <w:pPr>
              <w:pStyle w:val="Textoindependiente"/>
              <w:numPr>
                <w:ilvl w:val="0"/>
                <w:numId w:val="122"/>
              </w:numPr>
              <w:tabs>
                <w:tab w:val="left" w:pos="851"/>
              </w:tabs>
              <w:spacing w:after="0"/>
              <w:jc w:val="both"/>
              <w:rPr>
                <w:rFonts w:ascii="Arial" w:hAnsi="Arial" w:cs="Arial"/>
              </w:rPr>
            </w:pPr>
            <w:r w:rsidRPr="00F665B4">
              <w:rPr>
                <w:rFonts w:ascii="Arial" w:hAnsi="Arial" w:cs="Arial"/>
              </w:rPr>
              <w:t>Horario para</w:t>
            </w:r>
            <w:r>
              <w:rPr>
                <w:rFonts w:ascii="Arial" w:hAnsi="Arial" w:cs="Arial"/>
              </w:rPr>
              <w:t xml:space="preserve"> la recepción de los bienes a ad</w:t>
            </w:r>
            <w:r w:rsidRPr="00F665B4">
              <w:rPr>
                <w:rFonts w:ascii="Arial" w:hAnsi="Arial" w:cs="Arial"/>
              </w:rPr>
              <w:t>quirir;</w:t>
            </w:r>
          </w:p>
          <w:p w:rsidR="00C86A6A" w:rsidRPr="00F665B4" w:rsidRDefault="00C86A6A" w:rsidP="00B966DE">
            <w:pPr>
              <w:pStyle w:val="Textoindependiente"/>
              <w:numPr>
                <w:ilvl w:val="0"/>
                <w:numId w:val="122"/>
              </w:numPr>
              <w:tabs>
                <w:tab w:val="left" w:pos="851"/>
              </w:tabs>
              <w:spacing w:after="0"/>
              <w:jc w:val="both"/>
              <w:rPr>
                <w:rFonts w:ascii="Arial" w:hAnsi="Arial" w:cs="Arial"/>
              </w:rPr>
            </w:pPr>
            <w:r w:rsidRPr="00F665B4">
              <w:rPr>
                <w:rFonts w:ascii="Arial" w:hAnsi="Arial" w:cs="Arial"/>
              </w:rPr>
              <w:t>Calendario de entrega;</w:t>
            </w:r>
          </w:p>
          <w:p w:rsidR="00C86A6A" w:rsidRPr="00F665B4" w:rsidRDefault="00C86A6A" w:rsidP="00B966DE">
            <w:pPr>
              <w:pStyle w:val="Textoindependiente"/>
              <w:numPr>
                <w:ilvl w:val="0"/>
                <w:numId w:val="122"/>
              </w:numPr>
              <w:tabs>
                <w:tab w:val="left" w:pos="851"/>
              </w:tabs>
              <w:spacing w:after="0"/>
              <w:jc w:val="both"/>
              <w:rPr>
                <w:rFonts w:ascii="Arial" w:hAnsi="Arial" w:cs="Arial"/>
              </w:rPr>
            </w:pPr>
            <w:r w:rsidRPr="00F665B4">
              <w:rPr>
                <w:rFonts w:ascii="Arial" w:hAnsi="Arial" w:cs="Arial"/>
              </w:rPr>
              <w:t>Presupuesto asignado; y</w:t>
            </w:r>
          </w:p>
          <w:p w:rsidR="00C86A6A" w:rsidRPr="00F665B4" w:rsidRDefault="00C86A6A" w:rsidP="00B966DE">
            <w:pPr>
              <w:pStyle w:val="Textoindependiente"/>
              <w:numPr>
                <w:ilvl w:val="0"/>
                <w:numId w:val="122"/>
              </w:numPr>
              <w:tabs>
                <w:tab w:val="left" w:pos="851"/>
              </w:tabs>
              <w:spacing w:after="0"/>
              <w:jc w:val="both"/>
              <w:rPr>
                <w:rFonts w:ascii="Arial" w:hAnsi="Arial" w:cs="Arial"/>
              </w:rPr>
            </w:pPr>
            <w:r w:rsidRPr="00F665B4">
              <w:rPr>
                <w:rFonts w:ascii="Arial" w:hAnsi="Arial" w:cs="Arial"/>
              </w:rPr>
              <w:t xml:space="preserve">Demás información que consideren importante para la adquisición de los bienes. </w:t>
            </w:r>
          </w:p>
          <w:p w:rsidR="00C86A6A" w:rsidRPr="00F665B4" w:rsidRDefault="00C86A6A" w:rsidP="00C86A6A">
            <w:pPr>
              <w:pStyle w:val="xl22"/>
              <w:pBdr>
                <w:left w:val="none" w:sz="0" w:space="0" w:color="auto"/>
                <w:right w:val="none" w:sz="0" w:space="0" w:color="auto"/>
              </w:pBdr>
              <w:spacing w:before="0" w:beforeAutospacing="0" w:after="0" w:afterAutospacing="0" w:line="276" w:lineRule="auto"/>
              <w:jc w:val="both"/>
              <w:rPr>
                <w:rFonts w:ascii="Arial" w:hAnsi="Arial" w:cs="Arial"/>
                <w:sz w:val="22"/>
                <w:szCs w:val="22"/>
              </w:rPr>
            </w:pPr>
            <w:r w:rsidRPr="00F665B4">
              <w:rPr>
                <w:rFonts w:ascii="Arial" w:hAnsi="Arial" w:cs="Arial"/>
                <w:sz w:val="22"/>
                <w:szCs w:val="22"/>
              </w:rPr>
              <w:t xml:space="preserve"> </w:t>
            </w:r>
          </w:p>
          <w:p w:rsidR="00C86A6A" w:rsidRPr="00F665B4" w:rsidRDefault="00C86A6A" w:rsidP="00B966DE">
            <w:pPr>
              <w:pStyle w:val="Textoindependiente"/>
              <w:numPr>
                <w:ilvl w:val="0"/>
                <w:numId w:val="121"/>
              </w:numPr>
              <w:tabs>
                <w:tab w:val="left" w:pos="993"/>
              </w:tabs>
              <w:spacing w:after="0"/>
              <w:jc w:val="both"/>
              <w:rPr>
                <w:rFonts w:ascii="Arial" w:hAnsi="Arial" w:cs="Arial"/>
              </w:rPr>
            </w:pPr>
            <w:r w:rsidRPr="00F665B4">
              <w:rPr>
                <w:rFonts w:ascii="Arial" w:hAnsi="Arial" w:cs="Arial"/>
              </w:rPr>
              <w:t xml:space="preserve">Los Responsables Administrativos de las Dependencias deberán vigilar la </w:t>
            </w:r>
            <w:r w:rsidR="009C30A6">
              <w:rPr>
                <w:rFonts w:ascii="Arial" w:hAnsi="Arial" w:cs="Arial"/>
              </w:rPr>
              <w:t xml:space="preserve">efectiva entrega de los bienes </w:t>
            </w:r>
            <w:r w:rsidRPr="00F665B4">
              <w:rPr>
                <w:rFonts w:ascii="Arial" w:hAnsi="Arial" w:cs="Arial"/>
              </w:rPr>
              <w:t xml:space="preserve">a que se refiere </w:t>
            </w:r>
            <w:r>
              <w:rPr>
                <w:rFonts w:ascii="Arial" w:hAnsi="Arial" w:cs="Arial"/>
              </w:rPr>
              <w:t>la</w:t>
            </w:r>
            <w:r w:rsidRPr="00F665B4">
              <w:rPr>
                <w:rFonts w:ascii="Arial" w:hAnsi="Arial" w:cs="Arial"/>
              </w:rPr>
              <w:t xml:space="preserve"> presente </w:t>
            </w:r>
            <w:r>
              <w:rPr>
                <w:rFonts w:ascii="Arial" w:hAnsi="Arial" w:cs="Arial"/>
              </w:rPr>
              <w:t>sección</w:t>
            </w:r>
            <w:r w:rsidRPr="00F665B4">
              <w:rPr>
                <w:rFonts w:ascii="Arial" w:hAnsi="Arial" w:cs="Arial"/>
              </w:rPr>
              <w:t xml:space="preserve"> y reportar las anomalías a la </w:t>
            </w:r>
            <w:r w:rsidR="006E2B95" w:rsidRPr="00901333">
              <w:rPr>
                <w:rFonts w:ascii="Arial" w:hAnsi="Arial" w:cs="Arial"/>
                <w:highlight w:val="yellow"/>
              </w:rPr>
              <w:t>DGAS</w:t>
            </w:r>
            <w:r w:rsidR="006E2B95">
              <w:rPr>
                <w:rFonts w:ascii="Arial" w:hAnsi="Arial" w:cs="Arial"/>
              </w:rPr>
              <w:t>.</w:t>
            </w:r>
          </w:p>
          <w:p w:rsidR="00C86A6A" w:rsidRPr="00F665B4" w:rsidRDefault="00C86A6A" w:rsidP="00C86A6A">
            <w:pPr>
              <w:rPr>
                <w:rFonts w:ascii="Arial" w:hAnsi="Arial" w:cs="Arial"/>
                <w:lang w:eastAsia="x-none"/>
              </w:rPr>
            </w:pPr>
          </w:p>
          <w:p w:rsidR="00C86A6A" w:rsidRPr="00F665B4" w:rsidRDefault="00C86A6A" w:rsidP="00B966DE">
            <w:pPr>
              <w:pStyle w:val="Textoindependiente"/>
              <w:numPr>
                <w:ilvl w:val="0"/>
                <w:numId w:val="121"/>
              </w:numPr>
              <w:tabs>
                <w:tab w:val="left" w:pos="993"/>
              </w:tabs>
              <w:spacing w:after="0"/>
              <w:jc w:val="both"/>
              <w:rPr>
                <w:rFonts w:ascii="Arial" w:hAnsi="Arial" w:cs="Arial"/>
                <w:lang w:val="es-MX"/>
              </w:rPr>
            </w:pPr>
            <w:r w:rsidRPr="00F665B4">
              <w:rPr>
                <w:rFonts w:ascii="Arial" w:hAnsi="Arial" w:cs="Arial"/>
                <w:lang w:val="es-MX"/>
              </w:rPr>
              <w:t xml:space="preserve">Todos los materiales y útiles de oficina y consumibles que no se encuentren dentro del catálogo determinado por la </w:t>
            </w:r>
            <w:r w:rsidR="006E2B95" w:rsidRPr="00901333">
              <w:rPr>
                <w:rFonts w:ascii="Arial" w:hAnsi="Arial" w:cs="Arial"/>
                <w:highlight w:val="yellow"/>
                <w:lang w:val="es-MX"/>
              </w:rPr>
              <w:t>DGAS</w:t>
            </w:r>
            <w:r w:rsidRPr="00901333">
              <w:rPr>
                <w:rFonts w:ascii="Arial" w:hAnsi="Arial" w:cs="Arial"/>
                <w:highlight w:val="yellow"/>
                <w:lang w:val="es-MX"/>
              </w:rPr>
              <w:t xml:space="preserve"> </w:t>
            </w:r>
            <w:r w:rsidRPr="00F665B4">
              <w:rPr>
                <w:rFonts w:ascii="Arial" w:hAnsi="Arial" w:cs="Arial"/>
                <w:lang w:val="es-MX"/>
              </w:rPr>
              <w:t xml:space="preserve">y/o la </w:t>
            </w:r>
            <w:r w:rsidR="00CF2722" w:rsidRPr="00901333">
              <w:rPr>
                <w:rFonts w:ascii="Arial" w:hAnsi="Arial" w:cs="Arial"/>
                <w:bCs/>
                <w:highlight w:val="yellow"/>
                <w:lang w:val="es-MX"/>
              </w:rPr>
              <w:t>DGMPG</w:t>
            </w:r>
            <w:r w:rsidRPr="00901333">
              <w:rPr>
                <w:rFonts w:ascii="Arial" w:hAnsi="Arial" w:cs="Arial"/>
                <w:highlight w:val="yellow"/>
                <w:lang w:val="es-MX"/>
              </w:rPr>
              <w:t xml:space="preserve"> </w:t>
            </w:r>
            <w:r w:rsidRPr="00F665B4">
              <w:rPr>
                <w:rFonts w:ascii="Arial" w:hAnsi="Arial" w:cs="Arial"/>
                <w:lang w:val="es-MX"/>
              </w:rPr>
              <w:t>que requieran las Dependencias deberán adquirirse a través de su Responsable Administrativo.</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r w:rsidRPr="00273028">
              <w:rPr>
                <w:rFonts w:ascii="Arial" w:hAnsi="Arial" w:cs="Arial"/>
                <w:bCs/>
              </w:rPr>
              <w:t xml:space="preserve"> </w:t>
            </w:r>
          </w:p>
          <w:p w:rsidR="00C86A6A" w:rsidRPr="00F665B4" w:rsidRDefault="00C86A6A" w:rsidP="00C86A6A">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CAPÍTULO V</w:t>
            </w:r>
            <w:r w:rsidRPr="00F665B4">
              <w:rPr>
                <w:rFonts w:ascii="Arial" w:hAnsi="Arial" w:cs="Arial"/>
                <w:bCs w:val="0"/>
                <w:color w:val="auto"/>
                <w:sz w:val="22"/>
                <w:szCs w:val="22"/>
                <w:lang w:val="es-MX"/>
              </w:rPr>
              <w:t>III</w:t>
            </w:r>
          </w:p>
          <w:p w:rsidR="00C86A6A" w:rsidRPr="00C86A6A" w:rsidRDefault="00C86A6A" w:rsidP="00C86A6A">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MEDIDAS DISCIPLINARIAS</w:t>
            </w:r>
          </w:p>
          <w:p w:rsidR="009C30A6" w:rsidRPr="00F665B4" w:rsidRDefault="009C30A6" w:rsidP="00B966DE">
            <w:pPr>
              <w:pStyle w:val="Textoindependiente"/>
              <w:numPr>
                <w:ilvl w:val="0"/>
                <w:numId w:val="124"/>
              </w:numPr>
              <w:tabs>
                <w:tab w:val="left" w:pos="993"/>
              </w:tabs>
              <w:spacing w:after="0"/>
              <w:jc w:val="both"/>
              <w:rPr>
                <w:rFonts w:ascii="Arial" w:hAnsi="Arial" w:cs="Arial"/>
              </w:rPr>
            </w:pPr>
            <w:r w:rsidRPr="00F665B4">
              <w:rPr>
                <w:rFonts w:ascii="Arial" w:hAnsi="Arial" w:cs="Arial"/>
                <w:lang w:val="es-MX"/>
              </w:rPr>
              <w:t xml:space="preserve">Los servidores públicos de las Dependencias y Entidades que </w:t>
            </w:r>
            <w:r w:rsidRPr="00F665B4">
              <w:rPr>
                <w:rFonts w:ascii="Arial" w:hAnsi="Arial" w:cs="Arial"/>
              </w:rPr>
              <w:t>infrinjan los presentes lineamientos o los procedimientos a los que se hace mención en el presente manual, serán sancionados de conformidad a lo previsto en la Ley de Responsabilidades de los Servidores Públicos del Estado de Aguascalientes o bien de las disposiciones laborales aplicables a las Dependencias y Entidades, independientemente de la responsabilidad que pudiera incurrir en términos de otra legislación aplicable.</w:t>
            </w:r>
          </w:p>
          <w:p w:rsidR="00273028" w:rsidRPr="00273028" w:rsidRDefault="00273028" w:rsidP="00273028">
            <w:pPr>
              <w:jc w:val="both"/>
              <w:rPr>
                <w:rFonts w:ascii="Arial" w:hAnsi="Arial" w:cs="Arial"/>
                <w:bCs/>
              </w:rPr>
            </w:pPr>
          </w:p>
          <w:p w:rsidR="00273028" w:rsidRDefault="00273028" w:rsidP="009C30A6">
            <w:pPr>
              <w:jc w:val="both"/>
              <w:rPr>
                <w:rFonts w:ascii="Arial" w:hAnsi="Arial" w:cs="Arial"/>
                <w:bCs/>
              </w:rPr>
            </w:pPr>
          </w:p>
          <w:p w:rsidR="009C30A6" w:rsidRPr="00F665B4" w:rsidRDefault="009C30A6" w:rsidP="009C30A6">
            <w:pPr>
              <w:pStyle w:val="Ttulo1"/>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lang w:val="es-MX"/>
              </w:rPr>
              <w:t>CAPÍTULO IX</w:t>
            </w:r>
          </w:p>
          <w:p w:rsidR="009C30A6" w:rsidRPr="00F665B4" w:rsidRDefault="009C30A6" w:rsidP="009C30A6">
            <w:pPr>
              <w:pStyle w:val="Ttulo1"/>
              <w:spacing w:before="0"/>
              <w:jc w:val="center"/>
              <w:outlineLvl w:val="0"/>
              <w:rPr>
                <w:rFonts w:ascii="Arial" w:hAnsi="Arial" w:cs="Arial"/>
                <w:color w:val="auto"/>
                <w:sz w:val="22"/>
                <w:szCs w:val="22"/>
                <w:lang w:val="es-MX"/>
              </w:rPr>
            </w:pPr>
            <w:r w:rsidRPr="00F665B4">
              <w:rPr>
                <w:rFonts w:ascii="Arial" w:hAnsi="Arial" w:cs="Arial"/>
                <w:color w:val="auto"/>
                <w:sz w:val="22"/>
                <w:szCs w:val="22"/>
                <w:lang w:val="es-MX"/>
              </w:rPr>
              <w:t>INTERPRETACIÓN</w:t>
            </w:r>
          </w:p>
          <w:p w:rsidR="009C30A6" w:rsidRPr="00F665B4" w:rsidRDefault="009C30A6" w:rsidP="009C30A6">
            <w:pPr>
              <w:jc w:val="both"/>
              <w:rPr>
                <w:rFonts w:ascii="Arial" w:eastAsia="Times New Roman" w:hAnsi="Arial" w:cs="Arial"/>
                <w:b/>
                <w:lang w:val="es-MX" w:eastAsia="x-none"/>
              </w:rPr>
            </w:pPr>
          </w:p>
          <w:p w:rsidR="009C30A6" w:rsidRPr="00F665B4" w:rsidRDefault="009C30A6" w:rsidP="00B966DE">
            <w:pPr>
              <w:pStyle w:val="Textoindependiente"/>
              <w:numPr>
                <w:ilvl w:val="0"/>
                <w:numId w:val="123"/>
              </w:numPr>
              <w:tabs>
                <w:tab w:val="left" w:pos="993"/>
              </w:tabs>
              <w:spacing w:after="0"/>
              <w:jc w:val="both"/>
              <w:rPr>
                <w:rFonts w:ascii="Arial" w:hAnsi="Arial" w:cs="Arial"/>
                <w:lang w:val="es-MX"/>
              </w:rPr>
            </w:pPr>
            <w:r w:rsidRPr="00F665B4">
              <w:rPr>
                <w:rFonts w:ascii="Arial" w:hAnsi="Arial" w:cs="Arial"/>
                <w:lang w:val="es-MX"/>
              </w:rPr>
              <w:t xml:space="preserve">La </w:t>
            </w:r>
            <w:r w:rsidR="006E2B95" w:rsidRPr="00901333">
              <w:rPr>
                <w:rFonts w:ascii="Arial" w:hAnsi="Arial" w:cs="Arial"/>
                <w:highlight w:val="yellow"/>
                <w:lang w:val="es-MX"/>
              </w:rPr>
              <w:t>DGAS</w:t>
            </w:r>
            <w:r w:rsidRPr="00901333">
              <w:rPr>
                <w:rFonts w:ascii="Arial" w:hAnsi="Arial" w:cs="Arial"/>
                <w:highlight w:val="yellow"/>
                <w:lang w:val="es-MX"/>
              </w:rPr>
              <w:t xml:space="preserve"> </w:t>
            </w:r>
            <w:r w:rsidRPr="00F665B4">
              <w:rPr>
                <w:rFonts w:ascii="Arial" w:hAnsi="Arial" w:cs="Arial"/>
                <w:lang w:val="es-MX"/>
              </w:rPr>
              <w:t>tendrá la facultad de interpretar para efectos administrativos los presentes lineamientos, así como asesorar y resolver las consultas y los casos no previstos en los mismos.</w:t>
            </w:r>
          </w:p>
          <w:p w:rsidR="009C30A6" w:rsidRPr="00273028" w:rsidRDefault="009C30A6" w:rsidP="009C30A6">
            <w:pPr>
              <w:jc w:val="both"/>
              <w:rPr>
                <w:rFonts w:ascii="Arial" w:hAnsi="Arial" w:cs="Arial"/>
                <w:bCs/>
              </w:rPr>
            </w:pPr>
          </w:p>
        </w:tc>
      </w:tr>
      <w:bookmarkEnd w:id="0"/>
      <w:tr w:rsidR="00273028" w:rsidRPr="00F22A97" w:rsidTr="00F64245">
        <w:trPr>
          <w:trHeight w:val="195"/>
        </w:trPr>
        <w:tc>
          <w:tcPr>
            <w:tcW w:w="7196" w:type="dxa"/>
            <w:shd w:val="clear" w:color="auto" w:fill="215868" w:themeFill="accent5" w:themeFillShade="80"/>
          </w:tcPr>
          <w:p w:rsidR="00273028" w:rsidRPr="00F22A97" w:rsidRDefault="00273028" w:rsidP="00B60239">
            <w:pPr>
              <w:jc w:val="center"/>
              <w:rPr>
                <w:rFonts w:ascii="Arial" w:hAnsi="Arial" w:cs="Arial"/>
                <w:b/>
                <w:bCs/>
                <w:color w:val="F2F2F2" w:themeColor="background1" w:themeShade="F2"/>
              </w:rPr>
            </w:pPr>
            <w:r w:rsidRPr="00F22A97">
              <w:rPr>
                <w:rFonts w:ascii="Arial" w:hAnsi="Arial" w:cs="Arial"/>
                <w:b/>
                <w:bCs/>
                <w:color w:val="F2F2F2" w:themeColor="background1" w:themeShade="F2"/>
              </w:rPr>
              <w:lastRenderedPageBreak/>
              <w:t xml:space="preserve">TEXTO ORIGINAL </w:t>
            </w:r>
          </w:p>
        </w:tc>
        <w:tc>
          <w:tcPr>
            <w:tcW w:w="7229" w:type="dxa"/>
            <w:shd w:val="clear" w:color="auto" w:fill="215868" w:themeFill="accent5" w:themeFillShade="80"/>
          </w:tcPr>
          <w:p w:rsidR="00273028" w:rsidRPr="00F22A97" w:rsidRDefault="00273028" w:rsidP="00B60239">
            <w:pPr>
              <w:jc w:val="center"/>
              <w:rPr>
                <w:rFonts w:ascii="Arial" w:hAnsi="Arial" w:cs="Arial"/>
                <w:b/>
                <w:bCs/>
                <w:color w:val="F2F2F2" w:themeColor="background1" w:themeShade="F2"/>
              </w:rPr>
            </w:pPr>
            <w:r w:rsidRPr="00F22A97">
              <w:rPr>
                <w:rFonts w:ascii="Arial" w:hAnsi="Arial" w:cs="Arial"/>
                <w:b/>
                <w:bCs/>
                <w:color w:val="F2F2F2" w:themeColor="background1" w:themeShade="F2"/>
              </w:rPr>
              <w:t>TEXTO REVISADO</w:t>
            </w:r>
          </w:p>
        </w:tc>
      </w:tr>
      <w:tr w:rsidR="00273028" w:rsidTr="00F64245">
        <w:tc>
          <w:tcPr>
            <w:tcW w:w="7196" w:type="dxa"/>
            <w:tcBorders>
              <w:bottom w:val="single" w:sz="4" w:space="0" w:color="000000"/>
            </w:tcBorders>
            <w:shd w:val="clear" w:color="auto" w:fill="FFFFFF" w:themeFill="background1"/>
          </w:tcPr>
          <w:p w:rsidR="00273028" w:rsidRPr="002C6916" w:rsidRDefault="00273028" w:rsidP="00F22A97">
            <w:pPr>
              <w:tabs>
                <w:tab w:val="left" w:pos="851"/>
              </w:tabs>
              <w:jc w:val="center"/>
              <w:rPr>
                <w:rFonts w:ascii="Arial" w:hAnsi="Arial" w:cs="Arial"/>
                <w:b/>
              </w:rPr>
            </w:pPr>
            <w:r w:rsidRPr="002C6916">
              <w:rPr>
                <w:rFonts w:ascii="Arial" w:hAnsi="Arial" w:cs="Arial"/>
                <w:b/>
              </w:rPr>
              <w:t>LINEAMIENTOS PARA LA COORDINACIÓN DE LOS RESPONSABLES ADMINISTRATIVOS DEL GOBIERNO DEL ESTADO DE AGUASCALIENTES</w:t>
            </w:r>
          </w:p>
          <w:p w:rsidR="00273028" w:rsidRDefault="00273028" w:rsidP="00F22A97">
            <w:pPr>
              <w:pStyle w:val="Ttulo1"/>
              <w:spacing w:before="0"/>
              <w:jc w:val="center"/>
              <w:outlineLvl w:val="0"/>
              <w:rPr>
                <w:rFonts w:ascii="Arial" w:hAnsi="Arial" w:cs="Arial"/>
                <w:color w:val="auto"/>
                <w:sz w:val="22"/>
                <w:szCs w:val="22"/>
              </w:rPr>
            </w:pPr>
          </w:p>
          <w:p w:rsidR="00273028" w:rsidRPr="008204F7" w:rsidRDefault="00273028" w:rsidP="00F22A97">
            <w:pPr>
              <w:pStyle w:val="Ttulo1"/>
              <w:spacing w:before="0"/>
              <w:jc w:val="center"/>
              <w:outlineLvl w:val="0"/>
              <w:rPr>
                <w:rFonts w:ascii="Arial" w:hAnsi="Arial" w:cs="Arial"/>
                <w:color w:val="auto"/>
                <w:sz w:val="22"/>
                <w:szCs w:val="22"/>
              </w:rPr>
            </w:pPr>
            <w:r w:rsidRPr="008204F7">
              <w:rPr>
                <w:rFonts w:ascii="Arial" w:hAnsi="Arial" w:cs="Arial"/>
                <w:color w:val="auto"/>
                <w:sz w:val="22"/>
                <w:szCs w:val="22"/>
              </w:rPr>
              <w:t>INTRODUCCIÓN</w:t>
            </w:r>
          </w:p>
          <w:p w:rsidR="00273028" w:rsidRPr="008204F7" w:rsidRDefault="00273028" w:rsidP="00F22A97">
            <w:pPr>
              <w:rPr>
                <w:rFonts w:ascii="Arial" w:hAnsi="Arial" w:cs="Arial"/>
                <w:lang w:eastAsia="x-none"/>
              </w:rPr>
            </w:pPr>
            <w:r w:rsidRPr="008204F7">
              <w:rPr>
                <w:rFonts w:ascii="Arial" w:hAnsi="Arial" w:cs="Arial"/>
                <w:lang w:eastAsia="x-none"/>
              </w:rPr>
              <w:t xml:space="preserve"> </w:t>
            </w:r>
          </w:p>
          <w:p w:rsidR="00273028" w:rsidRPr="008204F7" w:rsidRDefault="00273028" w:rsidP="00F22A97">
            <w:pPr>
              <w:pStyle w:val="Textoindependiente"/>
              <w:spacing w:after="0"/>
              <w:jc w:val="both"/>
              <w:rPr>
                <w:rFonts w:ascii="Arial" w:hAnsi="Arial" w:cs="Arial"/>
              </w:rPr>
            </w:pPr>
            <w:r w:rsidRPr="008204F7">
              <w:rPr>
                <w:rFonts w:ascii="Arial" w:hAnsi="Arial" w:cs="Arial"/>
                <w:lang w:val="es-MX"/>
              </w:rPr>
              <w:t>La Oficialía Mayor del Gobierno del Estado de Aguascalientes conforme a lo dispuesto en el Artículo 42, las fracciones I y II de la Ley Orgánica de la Administración Pública del Estado de Aguascalientes, es la Dependencia encargada de dirigir, coordinar, ejecutar y evaluar las políticas, lineamientos y programas en materia de administración de personal, recursos materiales y servicios generales</w:t>
            </w:r>
            <w:r w:rsidRPr="008204F7">
              <w:rPr>
                <w:rFonts w:ascii="Arial" w:hAnsi="Arial" w:cs="Arial"/>
              </w:rPr>
              <w:t>; así como de coordinar el manejo y desenvolvimiento de las Unidades Administrativas que realicen las funciones relacionadas con la ministración y administración de bienes, productos, servicios y recursos humanos que requieran las Dependencias en el desarrollo de sus funciones.</w:t>
            </w:r>
          </w:p>
          <w:p w:rsidR="00273028" w:rsidRPr="008204F7" w:rsidRDefault="00273028" w:rsidP="00F22A97">
            <w:pPr>
              <w:pStyle w:val="Textoindependiente"/>
              <w:spacing w:after="0"/>
              <w:jc w:val="both"/>
              <w:rPr>
                <w:rFonts w:ascii="Arial" w:hAnsi="Arial" w:cs="Arial"/>
              </w:rPr>
            </w:pPr>
          </w:p>
          <w:p w:rsidR="00273028" w:rsidRPr="008204F7" w:rsidRDefault="00273028" w:rsidP="00F22A97">
            <w:pPr>
              <w:pStyle w:val="Textoindependiente"/>
              <w:spacing w:after="0"/>
              <w:jc w:val="both"/>
              <w:rPr>
                <w:rFonts w:ascii="Arial" w:hAnsi="Arial" w:cs="Arial"/>
              </w:rPr>
            </w:pPr>
            <w:r w:rsidRPr="008204F7">
              <w:rPr>
                <w:rFonts w:ascii="Arial" w:hAnsi="Arial" w:cs="Arial"/>
              </w:rPr>
              <w:t xml:space="preserve">Para el cumplimiento de las disposiciones antes señaladas </w:t>
            </w:r>
            <w:r w:rsidRPr="00457888">
              <w:rPr>
                <w:rFonts w:ascii="Arial" w:hAnsi="Arial" w:cs="Arial"/>
              </w:rPr>
              <w:t xml:space="preserve">la Dirección General </w:t>
            </w:r>
            <w:r>
              <w:rPr>
                <w:rFonts w:ascii="Arial" w:hAnsi="Arial" w:cs="Arial"/>
              </w:rPr>
              <w:t>Administrativa</w:t>
            </w:r>
            <w:r w:rsidRPr="00457888">
              <w:rPr>
                <w:rFonts w:ascii="Arial" w:hAnsi="Arial" w:cs="Arial"/>
              </w:rPr>
              <w:t xml:space="preserve"> de la Oficialía Mayor del Gobierno del Estado de Aguascalientes, de conformidad con el artículo </w:t>
            </w:r>
            <w:r w:rsidRPr="008204F7">
              <w:rPr>
                <w:rFonts w:ascii="Arial" w:hAnsi="Arial" w:cs="Arial"/>
              </w:rPr>
              <w:t>35, fracci</w:t>
            </w:r>
            <w:r>
              <w:rPr>
                <w:rFonts w:ascii="Arial" w:hAnsi="Arial" w:cs="Arial"/>
              </w:rPr>
              <w:t>ones</w:t>
            </w:r>
            <w:r w:rsidRPr="008204F7">
              <w:rPr>
                <w:rFonts w:ascii="Arial" w:hAnsi="Arial" w:cs="Arial"/>
              </w:rPr>
              <w:t xml:space="preserve"> XXVI</w:t>
            </w:r>
            <w:r>
              <w:rPr>
                <w:rFonts w:ascii="Arial" w:hAnsi="Arial" w:cs="Arial"/>
              </w:rPr>
              <w:t xml:space="preserve"> y XXVII</w:t>
            </w:r>
            <w:r w:rsidRPr="008204F7">
              <w:rPr>
                <w:rFonts w:ascii="Arial" w:hAnsi="Arial" w:cs="Arial"/>
              </w:rPr>
              <w:t xml:space="preserve"> del Reglamento Interior de la Oficialía Mayor del Gobierno del Estado de Aguascalientes, la Dirección General Administrativa es la facultada para coordinar a los titulares de las unidades administrativas de</w:t>
            </w:r>
            <w:r>
              <w:rPr>
                <w:rFonts w:ascii="Arial" w:hAnsi="Arial" w:cs="Arial"/>
              </w:rPr>
              <w:t>l</w:t>
            </w:r>
            <w:r w:rsidRPr="008204F7">
              <w:rPr>
                <w:rFonts w:ascii="Arial" w:hAnsi="Arial" w:cs="Arial"/>
              </w:rPr>
              <w:t xml:space="preserve"> Gobierno del Estado para impulsar los proyectos que emanen de la Oficialía Mayor</w:t>
            </w:r>
            <w:r>
              <w:rPr>
                <w:rFonts w:ascii="Arial" w:hAnsi="Arial" w:cs="Arial"/>
              </w:rPr>
              <w:t>; así como para contribuir en la homologación y supervisión de Dependencias y Entidades a través de un modelo de administración transparente y homogéneo</w:t>
            </w:r>
            <w:r w:rsidRPr="008204F7">
              <w:rPr>
                <w:rFonts w:ascii="Arial" w:hAnsi="Arial" w:cs="Arial"/>
              </w:rPr>
              <w:t xml:space="preserve">. </w:t>
            </w:r>
          </w:p>
          <w:p w:rsidR="00273028" w:rsidRPr="008204F7" w:rsidRDefault="00273028" w:rsidP="00F22A97">
            <w:pPr>
              <w:pStyle w:val="Textoindependiente"/>
              <w:spacing w:after="0"/>
              <w:jc w:val="both"/>
              <w:rPr>
                <w:rFonts w:ascii="Arial" w:hAnsi="Arial" w:cs="Arial"/>
              </w:rPr>
            </w:pPr>
          </w:p>
          <w:p w:rsidR="00273028" w:rsidRPr="008204F7" w:rsidRDefault="00273028" w:rsidP="00F22A97">
            <w:pPr>
              <w:pStyle w:val="Textoindependiente"/>
              <w:spacing w:after="0"/>
              <w:jc w:val="both"/>
              <w:rPr>
                <w:rFonts w:ascii="Arial" w:hAnsi="Arial" w:cs="Arial"/>
              </w:rPr>
            </w:pPr>
            <w:r w:rsidRPr="008204F7">
              <w:rPr>
                <w:rFonts w:ascii="Arial" w:hAnsi="Arial" w:cs="Arial"/>
              </w:rPr>
              <w:t>Ante estos fundamentos, la Dirección General Administrativa de la Oficialía Mayor del Gobierno del Estado fomentará la coordinación permanente entre las Dependencias de la Administración Pública Estatal con el fin de fortalecer la cultura de la legalidad y el consenso en el actuar, así como la difusión de lineamientos en materia administrativa que nos permitan obtener una homogeneidad en los criterios operativos y de gestión dentro del desempeño gubernamental.</w:t>
            </w:r>
          </w:p>
          <w:p w:rsidR="00273028" w:rsidRPr="008204F7" w:rsidRDefault="00273028" w:rsidP="00F22A97">
            <w:pPr>
              <w:tabs>
                <w:tab w:val="left" w:pos="851"/>
              </w:tabs>
              <w:jc w:val="both"/>
              <w:rPr>
                <w:rFonts w:ascii="Arial" w:hAnsi="Arial" w:cs="Arial"/>
              </w:rPr>
            </w:pPr>
          </w:p>
          <w:p w:rsidR="00273028" w:rsidRPr="008204F7" w:rsidRDefault="00273028" w:rsidP="00F22A97">
            <w:pPr>
              <w:pStyle w:val="Textoindependiente"/>
              <w:spacing w:after="0"/>
              <w:jc w:val="both"/>
              <w:rPr>
                <w:rFonts w:ascii="Arial" w:hAnsi="Arial" w:cs="Arial"/>
                <w:color w:val="000000"/>
                <w:lang w:val="es-MX"/>
              </w:rPr>
            </w:pPr>
            <w:r w:rsidRPr="008204F7">
              <w:rPr>
                <w:rFonts w:ascii="Arial" w:hAnsi="Arial" w:cs="Arial"/>
                <w:color w:val="000000"/>
                <w:lang w:val="es-MX"/>
              </w:rPr>
              <w:t>Bajo este contexto se analizó el marco jurídico aplicable a la gestión interna de las actividades, procesos y procedimientos a cargo de la Dirección General Administrativa de la Oficialía Mayor del Gobierno del Estado de Aguascalientes, detectándose la necesidad de emitir un manual que establezca los lineamientos generales con base en los cuales dicha Unidad Administrativa llevará a cabo el desarrollo y cumplimiento de sus funciones, por lo que se emite el siguiente:</w:t>
            </w:r>
          </w:p>
          <w:p w:rsidR="00273028" w:rsidRPr="008204F7" w:rsidRDefault="00273028" w:rsidP="00F22A97">
            <w:pPr>
              <w:pStyle w:val="Textoindependiente"/>
              <w:spacing w:after="0"/>
              <w:jc w:val="both"/>
              <w:rPr>
                <w:rFonts w:ascii="Arial" w:hAnsi="Arial" w:cs="Arial"/>
                <w:color w:val="000000"/>
                <w:lang w:val="es-MX"/>
              </w:rPr>
            </w:pPr>
          </w:p>
          <w:p w:rsidR="00273028" w:rsidRPr="008204F7" w:rsidRDefault="00273028" w:rsidP="00F22A97">
            <w:pPr>
              <w:pStyle w:val="Textoindependiente"/>
              <w:spacing w:after="0"/>
              <w:ind w:left="720"/>
              <w:jc w:val="both"/>
              <w:rPr>
                <w:rFonts w:ascii="Arial" w:hAnsi="Arial" w:cs="Arial"/>
                <w:color w:val="000000"/>
                <w:lang w:val="es-MX"/>
              </w:rPr>
            </w:pPr>
          </w:p>
          <w:p w:rsidR="00273028" w:rsidRPr="008204F7" w:rsidRDefault="00273028" w:rsidP="00F22A97">
            <w:pPr>
              <w:jc w:val="center"/>
              <w:rPr>
                <w:rFonts w:ascii="Arial" w:hAnsi="Arial" w:cs="Arial"/>
                <w:b/>
                <w:lang w:val="es-MX"/>
              </w:rPr>
            </w:pPr>
            <w:r w:rsidRPr="008204F7">
              <w:rPr>
                <w:rFonts w:ascii="Arial" w:hAnsi="Arial" w:cs="Arial"/>
                <w:b/>
                <w:lang w:val="es-MX"/>
              </w:rPr>
              <w:t>MANUAL DE LINEAMIENTOS PARA LA COORDINACIÓN DE LOS RESPONSABLES ADMINISTRATIVOS DEL GOBIERNO DEL ESTADO DE AGUASCALIENTES</w:t>
            </w:r>
          </w:p>
          <w:p w:rsidR="00273028" w:rsidRPr="008204F7" w:rsidRDefault="00273028" w:rsidP="00F22A97">
            <w:pPr>
              <w:autoSpaceDE w:val="0"/>
              <w:autoSpaceDN w:val="0"/>
              <w:adjustRightInd w:val="0"/>
              <w:jc w:val="center"/>
              <w:rPr>
                <w:rFonts w:ascii="Arial" w:hAnsi="Arial" w:cs="Arial"/>
                <w:b/>
                <w:bCs/>
              </w:rPr>
            </w:pPr>
          </w:p>
          <w:p w:rsidR="00273028" w:rsidRPr="008204F7" w:rsidRDefault="00273028" w:rsidP="00F22A97">
            <w:pPr>
              <w:autoSpaceDE w:val="0"/>
              <w:autoSpaceDN w:val="0"/>
              <w:adjustRightInd w:val="0"/>
              <w:spacing w:before="240"/>
              <w:jc w:val="center"/>
              <w:rPr>
                <w:rFonts w:ascii="Arial" w:hAnsi="Arial" w:cs="Arial"/>
                <w:b/>
                <w:bCs/>
              </w:rPr>
            </w:pPr>
            <w:r w:rsidRPr="008204F7">
              <w:rPr>
                <w:rFonts w:ascii="Arial" w:hAnsi="Arial" w:cs="Arial"/>
                <w:b/>
                <w:bCs/>
              </w:rPr>
              <w:t>MARCO JURÍDICO ADMINISTRATIVO</w:t>
            </w:r>
          </w:p>
          <w:p w:rsidR="00273028" w:rsidRPr="008204F7" w:rsidRDefault="00273028" w:rsidP="00F22A97">
            <w:pPr>
              <w:pStyle w:val="Prrafodelista"/>
              <w:tabs>
                <w:tab w:val="left" w:pos="567"/>
              </w:tabs>
              <w:autoSpaceDE w:val="0"/>
              <w:autoSpaceDN w:val="0"/>
              <w:adjustRightInd w:val="0"/>
              <w:ind w:left="0"/>
              <w:jc w:val="center"/>
              <w:outlineLvl w:val="0"/>
              <w:rPr>
                <w:rFonts w:ascii="Arial" w:hAnsi="Arial" w:cs="Arial"/>
                <w:b/>
                <w:bCs/>
              </w:rPr>
            </w:pPr>
          </w:p>
          <w:p w:rsidR="00273028" w:rsidRPr="008204F7" w:rsidRDefault="00273028" w:rsidP="00F22A97">
            <w:pPr>
              <w:pStyle w:val="Textoindependiente"/>
              <w:spacing w:after="0"/>
              <w:jc w:val="both"/>
              <w:rPr>
                <w:rFonts w:ascii="Arial" w:hAnsi="Arial" w:cs="Arial"/>
                <w:b/>
                <w:lang w:val="es-MX"/>
              </w:rPr>
            </w:pPr>
            <w:r w:rsidRPr="008204F7">
              <w:rPr>
                <w:rFonts w:ascii="Arial" w:hAnsi="Arial" w:cs="Arial"/>
              </w:rPr>
              <w:t>De manera enunciativa, más no limitativa, a continuación se enlistan los ordenamientos jurídicos y disposiciones legales que resultan de observancia obligatoria en la ejecución de los actos, procesos y procedimientos que se regulan a través de los presentes Lineamientos:</w:t>
            </w:r>
          </w:p>
          <w:p w:rsidR="00273028" w:rsidRPr="008204F7" w:rsidRDefault="00273028" w:rsidP="00F22A97">
            <w:pPr>
              <w:pStyle w:val="Prrafodelista"/>
              <w:autoSpaceDE w:val="0"/>
              <w:autoSpaceDN w:val="0"/>
              <w:adjustRightInd w:val="0"/>
              <w:ind w:left="0"/>
              <w:rPr>
                <w:rFonts w:ascii="Arial" w:hAnsi="Arial" w:cs="Arial"/>
                <w:b/>
                <w:bCs/>
              </w:rPr>
            </w:pPr>
          </w:p>
          <w:p w:rsidR="00273028" w:rsidRPr="008204F7" w:rsidRDefault="00273028" w:rsidP="00B966DE">
            <w:pPr>
              <w:pStyle w:val="Prrafodelista"/>
              <w:numPr>
                <w:ilvl w:val="0"/>
                <w:numId w:val="41"/>
              </w:numPr>
              <w:tabs>
                <w:tab w:val="left" w:pos="709"/>
              </w:tabs>
              <w:autoSpaceDE w:val="0"/>
              <w:autoSpaceDN w:val="0"/>
              <w:adjustRightInd w:val="0"/>
              <w:ind w:left="709" w:hanging="283"/>
              <w:rPr>
                <w:rFonts w:ascii="Arial" w:hAnsi="Arial" w:cs="Arial"/>
                <w:b/>
                <w:bCs/>
              </w:rPr>
            </w:pPr>
            <w:r w:rsidRPr="008204F7">
              <w:rPr>
                <w:rFonts w:ascii="Arial" w:hAnsi="Arial" w:cs="Arial"/>
                <w:b/>
                <w:bCs/>
              </w:rPr>
              <w:t>LEYES</w:t>
            </w:r>
          </w:p>
          <w:p w:rsidR="009C30A6" w:rsidRPr="009C30A6" w:rsidRDefault="009C30A6" w:rsidP="009C30A6">
            <w:pPr>
              <w:autoSpaceDE w:val="0"/>
              <w:autoSpaceDN w:val="0"/>
              <w:adjustRightInd w:val="0"/>
              <w:rPr>
                <w:rFonts w:ascii="Arial" w:hAnsi="Arial" w:cs="Arial"/>
                <w:bCs/>
              </w:rPr>
            </w:pPr>
          </w:p>
          <w:p w:rsidR="00273028" w:rsidRPr="008204F7" w:rsidRDefault="00273028" w:rsidP="00B966DE">
            <w:pPr>
              <w:pStyle w:val="Prrafodelista"/>
              <w:numPr>
                <w:ilvl w:val="0"/>
                <w:numId w:val="37"/>
              </w:numPr>
              <w:autoSpaceDE w:val="0"/>
              <w:autoSpaceDN w:val="0"/>
              <w:adjustRightInd w:val="0"/>
              <w:ind w:left="1134" w:hanging="425"/>
              <w:rPr>
                <w:rFonts w:ascii="Arial" w:hAnsi="Arial" w:cs="Arial"/>
                <w:bCs/>
              </w:rPr>
            </w:pPr>
            <w:r w:rsidRPr="008204F7">
              <w:rPr>
                <w:rFonts w:ascii="Arial" w:hAnsi="Arial" w:cs="Arial"/>
                <w:bCs/>
              </w:rPr>
              <w:t>Constitución Política de los Estados Unidos Mexicanos;</w:t>
            </w:r>
          </w:p>
          <w:p w:rsidR="00273028" w:rsidRPr="008204F7" w:rsidRDefault="00273028" w:rsidP="00B966DE">
            <w:pPr>
              <w:pStyle w:val="Prrafodelista"/>
              <w:numPr>
                <w:ilvl w:val="0"/>
                <w:numId w:val="37"/>
              </w:numPr>
              <w:autoSpaceDE w:val="0"/>
              <w:autoSpaceDN w:val="0"/>
              <w:adjustRightInd w:val="0"/>
              <w:ind w:left="1134" w:hanging="425"/>
              <w:rPr>
                <w:rFonts w:ascii="Arial" w:hAnsi="Arial" w:cs="Arial"/>
                <w:bCs/>
              </w:rPr>
            </w:pPr>
            <w:r w:rsidRPr="008204F7">
              <w:rPr>
                <w:rFonts w:ascii="Arial" w:hAnsi="Arial" w:cs="Arial"/>
                <w:bCs/>
              </w:rPr>
              <w:t>Constitución Política del Estado de Aguascalientes;</w:t>
            </w:r>
          </w:p>
          <w:p w:rsidR="00273028" w:rsidRPr="008204F7" w:rsidRDefault="00273028" w:rsidP="00B966DE">
            <w:pPr>
              <w:pStyle w:val="Prrafodelista"/>
              <w:numPr>
                <w:ilvl w:val="0"/>
                <w:numId w:val="37"/>
              </w:numPr>
              <w:autoSpaceDE w:val="0"/>
              <w:autoSpaceDN w:val="0"/>
              <w:adjustRightInd w:val="0"/>
              <w:ind w:left="1134" w:hanging="425"/>
              <w:rPr>
                <w:rFonts w:ascii="Arial" w:hAnsi="Arial" w:cs="Arial"/>
                <w:bCs/>
              </w:rPr>
            </w:pPr>
            <w:r w:rsidRPr="008204F7">
              <w:rPr>
                <w:rFonts w:ascii="Arial" w:hAnsi="Arial" w:cs="Arial"/>
                <w:bCs/>
              </w:rPr>
              <w:t>Ley Orgánica de la Administración Pública del Estado de Aguascalientes; y</w:t>
            </w:r>
          </w:p>
          <w:p w:rsidR="00273028" w:rsidRPr="008204F7" w:rsidRDefault="00273028" w:rsidP="00B966DE">
            <w:pPr>
              <w:pStyle w:val="Prrafodelista"/>
              <w:numPr>
                <w:ilvl w:val="0"/>
                <w:numId w:val="37"/>
              </w:numPr>
              <w:tabs>
                <w:tab w:val="left" w:pos="426"/>
                <w:tab w:val="left" w:pos="851"/>
              </w:tabs>
              <w:autoSpaceDE w:val="0"/>
              <w:autoSpaceDN w:val="0"/>
              <w:adjustRightInd w:val="0"/>
              <w:ind w:left="1134" w:hanging="425"/>
              <w:rPr>
                <w:rFonts w:ascii="Arial" w:hAnsi="Arial" w:cs="Arial"/>
                <w:bCs/>
              </w:rPr>
            </w:pPr>
            <w:r w:rsidRPr="008204F7">
              <w:rPr>
                <w:rFonts w:ascii="Arial" w:hAnsi="Arial" w:cs="Arial"/>
                <w:bCs/>
              </w:rPr>
              <w:t>Ley de Responsabilidades de los Servidores Públicos del Estado de Aguascalientes.</w:t>
            </w:r>
          </w:p>
          <w:p w:rsidR="00273028" w:rsidRPr="008204F7" w:rsidRDefault="00273028" w:rsidP="00F22A97">
            <w:pPr>
              <w:pStyle w:val="Prrafodelista"/>
              <w:autoSpaceDE w:val="0"/>
              <w:autoSpaceDN w:val="0"/>
              <w:adjustRightInd w:val="0"/>
              <w:ind w:left="993"/>
              <w:rPr>
                <w:rFonts w:ascii="Arial" w:hAnsi="Arial" w:cs="Arial"/>
                <w:bCs/>
              </w:rPr>
            </w:pPr>
          </w:p>
          <w:p w:rsidR="00273028" w:rsidRPr="008204F7" w:rsidRDefault="00273028" w:rsidP="00B966DE">
            <w:pPr>
              <w:pStyle w:val="Prrafodelista"/>
              <w:numPr>
                <w:ilvl w:val="0"/>
                <w:numId w:val="41"/>
              </w:numPr>
              <w:tabs>
                <w:tab w:val="left" w:pos="709"/>
                <w:tab w:val="left" w:pos="851"/>
              </w:tabs>
              <w:autoSpaceDE w:val="0"/>
              <w:autoSpaceDN w:val="0"/>
              <w:adjustRightInd w:val="0"/>
              <w:ind w:left="709" w:hanging="283"/>
              <w:rPr>
                <w:rFonts w:ascii="Arial" w:hAnsi="Arial" w:cs="Arial"/>
                <w:b/>
                <w:bCs/>
              </w:rPr>
            </w:pPr>
            <w:r w:rsidRPr="008204F7">
              <w:rPr>
                <w:rFonts w:ascii="Arial" w:hAnsi="Arial" w:cs="Arial"/>
                <w:b/>
                <w:bCs/>
              </w:rPr>
              <w:t>REGLAMENTOS</w:t>
            </w:r>
          </w:p>
          <w:p w:rsidR="00273028" w:rsidRPr="008204F7" w:rsidRDefault="00273028" w:rsidP="00F22A97">
            <w:pPr>
              <w:pStyle w:val="Prrafodelista"/>
              <w:tabs>
                <w:tab w:val="left" w:pos="993"/>
              </w:tabs>
              <w:autoSpaceDE w:val="0"/>
              <w:autoSpaceDN w:val="0"/>
              <w:adjustRightInd w:val="0"/>
              <w:rPr>
                <w:rFonts w:ascii="Arial" w:hAnsi="Arial" w:cs="Arial"/>
                <w:b/>
                <w:bCs/>
              </w:rPr>
            </w:pPr>
          </w:p>
          <w:p w:rsidR="00273028" w:rsidRPr="008204F7" w:rsidRDefault="00273028" w:rsidP="00B966DE">
            <w:pPr>
              <w:pStyle w:val="Prrafodelista"/>
              <w:numPr>
                <w:ilvl w:val="0"/>
                <w:numId w:val="38"/>
              </w:numPr>
              <w:autoSpaceDE w:val="0"/>
              <w:autoSpaceDN w:val="0"/>
              <w:adjustRightInd w:val="0"/>
              <w:ind w:left="1134" w:hanging="425"/>
              <w:rPr>
                <w:rFonts w:ascii="Arial" w:hAnsi="Arial" w:cs="Arial"/>
                <w:bCs/>
              </w:rPr>
            </w:pPr>
            <w:r w:rsidRPr="008204F7">
              <w:rPr>
                <w:rFonts w:ascii="Arial" w:hAnsi="Arial" w:cs="Arial"/>
                <w:bCs/>
              </w:rPr>
              <w:t xml:space="preserve">Reglamento Interior de la Oficialía Mayor del Gobierno del Estado de Aguascalientes. </w:t>
            </w:r>
          </w:p>
          <w:p w:rsidR="00273028" w:rsidRPr="008204F7" w:rsidRDefault="00273028" w:rsidP="00F22A97">
            <w:pPr>
              <w:pStyle w:val="Prrafodelista"/>
              <w:autoSpaceDE w:val="0"/>
              <w:autoSpaceDN w:val="0"/>
              <w:adjustRightInd w:val="0"/>
              <w:ind w:left="851"/>
              <w:rPr>
                <w:rFonts w:ascii="Arial" w:hAnsi="Arial" w:cs="Arial"/>
                <w:bCs/>
              </w:rPr>
            </w:pPr>
          </w:p>
          <w:p w:rsidR="00273028" w:rsidRPr="008204F7" w:rsidRDefault="00273028" w:rsidP="00B966DE">
            <w:pPr>
              <w:pStyle w:val="Prrafodelista"/>
              <w:numPr>
                <w:ilvl w:val="0"/>
                <w:numId w:val="41"/>
              </w:numPr>
              <w:tabs>
                <w:tab w:val="left" w:pos="709"/>
                <w:tab w:val="left" w:pos="851"/>
              </w:tabs>
              <w:autoSpaceDE w:val="0"/>
              <w:autoSpaceDN w:val="0"/>
              <w:adjustRightInd w:val="0"/>
              <w:ind w:left="709" w:hanging="283"/>
              <w:rPr>
                <w:rFonts w:ascii="Arial" w:hAnsi="Arial" w:cs="Arial"/>
                <w:b/>
                <w:bCs/>
              </w:rPr>
            </w:pPr>
            <w:r w:rsidRPr="008204F7">
              <w:rPr>
                <w:rFonts w:ascii="Arial" w:hAnsi="Arial" w:cs="Arial"/>
                <w:b/>
                <w:bCs/>
              </w:rPr>
              <w:t>MANUALES</w:t>
            </w:r>
          </w:p>
          <w:p w:rsidR="00A036B3" w:rsidRPr="00A036B3" w:rsidRDefault="00A036B3" w:rsidP="00A036B3">
            <w:pPr>
              <w:autoSpaceDE w:val="0"/>
              <w:autoSpaceDN w:val="0"/>
              <w:adjustRightInd w:val="0"/>
              <w:rPr>
                <w:rFonts w:ascii="Arial" w:hAnsi="Arial" w:cs="Arial"/>
                <w:b/>
                <w:bCs/>
              </w:rPr>
            </w:pPr>
          </w:p>
          <w:p w:rsidR="00273028" w:rsidRPr="008204F7" w:rsidRDefault="00273028" w:rsidP="00B966DE">
            <w:pPr>
              <w:pStyle w:val="Prrafodelista"/>
              <w:numPr>
                <w:ilvl w:val="0"/>
                <w:numId w:val="39"/>
              </w:numPr>
              <w:autoSpaceDE w:val="0"/>
              <w:autoSpaceDN w:val="0"/>
              <w:adjustRightInd w:val="0"/>
              <w:ind w:left="851" w:hanging="284"/>
              <w:rPr>
                <w:rFonts w:ascii="Arial" w:hAnsi="Arial" w:cs="Arial"/>
                <w:b/>
                <w:bCs/>
              </w:rPr>
            </w:pPr>
            <w:r w:rsidRPr="008204F7">
              <w:rPr>
                <w:rFonts w:ascii="Arial" w:hAnsi="Arial" w:cs="Arial"/>
                <w:bCs/>
              </w:rPr>
              <w:t>Manual de Lineamientos y Políticas Generales para el Control de los Recursos de las Dependencias y Entidades del Gobier</w:t>
            </w:r>
            <w:r>
              <w:rPr>
                <w:rFonts w:ascii="Arial" w:hAnsi="Arial" w:cs="Arial"/>
                <w:bCs/>
              </w:rPr>
              <w:t>no del Estado de Aguascalientes; y</w:t>
            </w:r>
          </w:p>
          <w:p w:rsidR="00273028" w:rsidRPr="00146166" w:rsidRDefault="00273028" w:rsidP="00B966DE">
            <w:pPr>
              <w:pStyle w:val="Prrafodelista"/>
              <w:numPr>
                <w:ilvl w:val="0"/>
                <w:numId w:val="39"/>
              </w:numPr>
              <w:autoSpaceDE w:val="0"/>
              <w:autoSpaceDN w:val="0"/>
              <w:adjustRightInd w:val="0"/>
              <w:ind w:left="851" w:hanging="284"/>
              <w:rPr>
                <w:rFonts w:ascii="Arial" w:hAnsi="Arial" w:cs="Arial"/>
                <w:bCs/>
                <w:lang w:val="es-ES_tradnl"/>
              </w:rPr>
            </w:pPr>
            <w:r w:rsidRPr="00146166">
              <w:rPr>
                <w:rFonts w:ascii="Arial" w:hAnsi="Arial" w:cs="Arial"/>
                <w:bCs/>
                <w:lang w:val="es-ES_tradnl"/>
              </w:rPr>
              <w:t>Manual de Políticas para</w:t>
            </w:r>
            <w:r>
              <w:rPr>
                <w:rFonts w:ascii="Arial" w:hAnsi="Arial" w:cs="Arial"/>
                <w:bCs/>
                <w:lang w:val="es-ES_tradnl"/>
              </w:rPr>
              <w:t xml:space="preserve"> la Elaboración de Documentos.</w:t>
            </w:r>
          </w:p>
          <w:p w:rsidR="00273028" w:rsidRPr="008204F7" w:rsidRDefault="00273028" w:rsidP="00F22A97">
            <w:pPr>
              <w:autoSpaceDE w:val="0"/>
              <w:autoSpaceDN w:val="0"/>
              <w:adjustRightInd w:val="0"/>
              <w:rPr>
                <w:rFonts w:ascii="Arial" w:hAnsi="Arial" w:cs="Arial"/>
                <w:b/>
                <w:bCs/>
              </w:rPr>
            </w:pPr>
          </w:p>
          <w:p w:rsidR="00273028" w:rsidRPr="008204F7" w:rsidRDefault="00273028" w:rsidP="00F22A97">
            <w:pPr>
              <w:autoSpaceDE w:val="0"/>
              <w:autoSpaceDN w:val="0"/>
              <w:adjustRightInd w:val="0"/>
              <w:rPr>
                <w:rFonts w:ascii="Arial" w:hAnsi="Arial" w:cs="Arial"/>
                <w:b/>
                <w:bCs/>
              </w:rPr>
            </w:pPr>
          </w:p>
          <w:p w:rsidR="00273028" w:rsidRPr="008204F7" w:rsidRDefault="00273028" w:rsidP="00F22A97">
            <w:pPr>
              <w:pStyle w:val="Ttulo1"/>
              <w:spacing w:before="0" w:after="240"/>
              <w:jc w:val="center"/>
              <w:outlineLvl w:val="0"/>
              <w:rPr>
                <w:rFonts w:ascii="Arial" w:hAnsi="Arial" w:cs="Arial"/>
                <w:bCs w:val="0"/>
                <w:color w:val="auto"/>
                <w:sz w:val="22"/>
                <w:szCs w:val="22"/>
              </w:rPr>
            </w:pPr>
            <w:r w:rsidRPr="008204F7">
              <w:rPr>
                <w:rFonts w:ascii="Arial" w:hAnsi="Arial" w:cs="Arial"/>
                <w:bCs w:val="0"/>
                <w:color w:val="auto"/>
                <w:sz w:val="22"/>
                <w:szCs w:val="22"/>
              </w:rPr>
              <w:t>CAPÍTULO I</w:t>
            </w:r>
          </w:p>
          <w:p w:rsidR="00273028" w:rsidRPr="008204F7" w:rsidRDefault="00273028" w:rsidP="00F22A97">
            <w:pPr>
              <w:pStyle w:val="Prrafodelista"/>
              <w:autoSpaceDE w:val="0"/>
              <w:autoSpaceDN w:val="0"/>
              <w:adjustRightInd w:val="0"/>
              <w:ind w:left="0"/>
              <w:jc w:val="center"/>
              <w:outlineLvl w:val="1"/>
              <w:rPr>
                <w:rFonts w:ascii="Arial" w:hAnsi="Arial" w:cs="Arial"/>
                <w:b/>
                <w:bCs/>
              </w:rPr>
            </w:pPr>
            <w:r w:rsidRPr="008204F7">
              <w:rPr>
                <w:rFonts w:ascii="Arial" w:hAnsi="Arial" w:cs="Arial"/>
                <w:b/>
                <w:bCs/>
              </w:rPr>
              <w:t>OBJETIVO</w:t>
            </w:r>
          </w:p>
          <w:p w:rsidR="00273028" w:rsidRPr="008204F7" w:rsidRDefault="00273028" w:rsidP="00B966DE">
            <w:pPr>
              <w:pStyle w:val="Textoindependiente"/>
              <w:numPr>
                <w:ilvl w:val="0"/>
                <w:numId w:val="42"/>
              </w:numPr>
              <w:tabs>
                <w:tab w:val="left" w:pos="1701"/>
              </w:tabs>
              <w:spacing w:after="0"/>
              <w:ind w:left="0" w:firstLine="426"/>
              <w:jc w:val="both"/>
              <w:rPr>
                <w:rFonts w:ascii="Arial" w:hAnsi="Arial" w:cs="Arial"/>
                <w:lang w:val="es-MX"/>
              </w:rPr>
            </w:pPr>
            <w:r w:rsidRPr="008204F7">
              <w:rPr>
                <w:rFonts w:ascii="Arial" w:hAnsi="Arial" w:cs="Arial"/>
                <w:lang w:val="es-MX"/>
              </w:rPr>
              <w:t>Establecer lineamientos en materia administrativa que permitan obtener una homogeneidad en los criterios operativos y de gestión dentro del desempeño gubernamental</w:t>
            </w:r>
            <w:r>
              <w:rPr>
                <w:rFonts w:ascii="Arial" w:hAnsi="Arial" w:cs="Arial"/>
                <w:lang w:val="es-MX"/>
              </w:rPr>
              <w:t xml:space="preserve">; </w:t>
            </w:r>
            <w:r w:rsidRPr="008204F7">
              <w:rPr>
                <w:rFonts w:ascii="Arial" w:hAnsi="Arial" w:cs="Arial"/>
                <w:lang w:val="es-MX"/>
              </w:rPr>
              <w:t>fomentar la coordinación permanente entre los Responsables Administrativos de las Dependencias</w:t>
            </w:r>
            <w:r>
              <w:rPr>
                <w:rFonts w:ascii="Arial" w:hAnsi="Arial" w:cs="Arial"/>
                <w:lang w:val="es-MX"/>
              </w:rPr>
              <w:t xml:space="preserve"> y Entidades </w:t>
            </w:r>
            <w:r w:rsidRPr="008204F7">
              <w:rPr>
                <w:rFonts w:ascii="Arial" w:hAnsi="Arial" w:cs="Arial"/>
                <w:lang w:val="es-MX"/>
              </w:rPr>
              <w:t>del Gobierno del Estado de Aguascalientes</w:t>
            </w:r>
            <w:r>
              <w:rPr>
                <w:rFonts w:ascii="Arial" w:hAnsi="Arial" w:cs="Arial"/>
                <w:lang w:val="es-MX"/>
              </w:rPr>
              <w:t>, para impulsar los proyectos que emanen de la Oficialía Mayor, así como establecer los lineamientos relativos al Sistema de Responsables Administrativos del Gobierno del Estado.</w:t>
            </w:r>
          </w:p>
          <w:p w:rsidR="00273028" w:rsidRPr="008204F7" w:rsidRDefault="00273028" w:rsidP="00F22A97">
            <w:pPr>
              <w:pStyle w:val="Textoindependiente"/>
              <w:spacing w:after="0"/>
              <w:jc w:val="both"/>
              <w:rPr>
                <w:rFonts w:ascii="Arial" w:hAnsi="Arial" w:cs="Arial"/>
                <w:b/>
                <w:lang w:val="es-MX"/>
              </w:rPr>
            </w:pPr>
          </w:p>
          <w:p w:rsidR="00273028" w:rsidRPr="008204F7" w:rsidRDefault="00273028" w:rsidP="00F22A97">
            <w:pPr>
              <w:pStyle w:val="Textoindependiente"/>
              <w:spacing w:after="0"/>
              <w:jc w:val="both"/>
              <w:rPr>
                <w:rFonts w:ascii="Arial" w:hAnsi="Arial" w:cs="Arial"/>
                <w:b/>
                <w:lang w:val="es-MX"/>
              </w:rPr>
            </w:pPr>
          </w:p>
          <w:p w:rsidR="00273028" w:rsidRPr="008204F7" w:rsidRDefault="00273028" w:rsidP="00F22A97">
            <w:pPr>
              <w:pStyle w:val="Prrafodelista"/>
              <w:autoSpaceDE w:val="0"/>
              <w:autoSpaceDN w:val="0"/>
              <w:adjustRightInd w:val="0"/>
              <w:ind w:left="0"/>
              <w:jc w:val="center"/>
              <w:outlineLvl w:val="0"/>
              <w:rPr>
                <w:rFonts w:ascii="Arial" w:hAnsi="Arial" w:cs="Arial"/>
                <w:b/>
                <w:bCs/>
              </w:rPr>
            </w:pPr>
            <w:r w:rsidRPr="008204F7">
              <w:rPr>
                <w:rFonts w:ascii="Arial" w:hAnsi="Arial" w:cs="Arial"/>
                <w:b/>
                <w:bCs/>
              </w:rPr>
              <w:t>CAPÍTULO II</w:t>
            </w:r>
          </w:p>
          <w:p w:rsidR="00273028" w:rsidRPr="008204F7" w:rsidRDefault="00273028" w:rsidP="00F22A97">
            <w:pPr>
              <w:pStyle w:val="Prrafodelista"/>
              <w:autoSpaceDE w:val="0"/>
              <w:autoSpaceDN w:val="0"/>
              <w:adjustRightInd w:val="0"/>
              <w:ind w:left="0"/>
              <w:outlineLvl w:val="0"/>
              <w:rPr>
                <w:rFonts w:ascii="Arial" w:hAnsi="Arial" w:cs="Arial"/>
                <w:b/>
                <w:bCs/>
              </w:rPr>
            </w:pPr>
          </w:p>
          <w:p w:rsidR="00273028" w:rsidRPr="008204F7" w:rsidRDefault="00273028" w:rsidP="00F22A97">
            <w:pPr>
              <w:pStyle w:val="Prrafodelista"/>
              <w:autoSpaceDE w:val="0"/>
              <w:autoSpaceDN w:val="0"/>
              <w:adjustRightInd w:val="0"/>
              <w:ind w:left="284" w:hanging="284"/>
              <w:jc w:val="center"/>
              <w:outlineLvl w:val="1"/>
              <w:rPr>
                <w:rFonts w:ascii="Arial" w:hAnsi="Arial" w:cs="Arial"/>
                <w:b/>
                <w:bCs/>
              </w:rPr>
            </w:pPr>
            <w:r w:rsidRPr="008204F7">
              <w:rPr>
                <w:rFonts w:ascii="Arial" w:hAnsi="Arial" w:cs="Arial"/>
                <w:b/>
                <w:bCs/>
              </w:rPr>
              <w:t>ÁMBITO DE APLICACIÓN</w:t>
            </w:r>
          </w:p>
          <w:p w:rsidR="00273028" w:rsidRPr="00B7733E" w:rsidRDefault="00273028" w:rsidP="00B966DE">
            <w:pPr>
              <w:pStyle w:val="Textoindependiente"/>
              <w:numPr>
                <w:ilvl w:val="0"/>
                <w:numId w:val="42"/>
              </w:numPr>
              <w:tabs>
                <w:tab w:val="left" w:pos="1701"/>
              </w:tabs>
              <w:spacing w:after="0"/>
              <w:ind w:left="0" w:firstLine="426"/>
              <w:jc w:val="both"/>
              <w:rPr>
                <w:rFonts w:ascii="Arial" w:hAnsi="Arial" w:cs="Arial"/>
                <w:lang w:val="es-MX"/>
              </w:rPr>
            </w:pPr>
            <w:r w:rsidRPr="008204F7">
              <w:rPr>
                <w:rFonts w:ascii="Arial" w:hAnsi="Arial" w:cs="Arial"/>
                <w:lang w:val="es-MX"/>
              </w:rPr>
              <w:t xml:space="preserve">Los presentes Lineamientos serán de observancia general y obligatoria para todos los Responsables Administrativos de las Dependencias </w:t>
            </w:r>
            <w:r>
              <w:rPr>
                <w:rFonts w:ascii="Arial" w:hAnsi="Arial" w:cs="Arial"/>
                <w:lang w:val="es-MX"/>
              </w:rPr>
              <w:t xml:space="preserve">y Entidades </w:t>
            </w:r>
            <w:r w:rsidRPr="008204F7">
              <w:rPr>
                <w:rFonts w:ascii="Arial" w:hAnsi="Arial" w:cs="Arial"/>
                <w:lang w:val="es-MX"/>
              </w:rPr>
              <w:t>del Gobierno del Estado de Aguascalientes.</w:t>
            </w:r>
          </w:p>
          <w:p w:rsidR="00273028" w:rsidRPr="00905FA9" w:rsidRDefault="00273028" w:rsidP="00F22A97">
            <w:pPr>
              <w:pStyle w:val="Textoindependiente"/>
              <w:tabs>
                <w:tab w:val="left" w:pos="1701"/>
              </w:tabs>
              <w:spacing w:after="0"/>
              <w:ind w:left="426"/>
              <w:jc w:val="both"/>
              <w:rPr>
                <w:rFonts w:ascii="Arial" w:hAnsi="Arial" w:cs="Arial"/>
                <w:lang w:val="es-MX"/>
              </w:rPr>
            </w:pPr>
          </w:p>
          <w:p w:rsidR="00273028" w:rsidRPr="008204F7" w:rsidRDefault="00273028" w:rsidP="00F22A97">
            <w:pPr>
              <w:pStyle w:val="Textoindependiente"/>
              <w:tabs>
                <w:tab w:val="left" w:pos="1701"/>
              </w:tabs>
              <w:spacing w:after="0"/>
              <w:jc w:val="both"/>
              <w:rPr>
                <w:rFonts w:ascii="Arial" w:hAnsi="Arial" w:cs="Arial"/>
                <w:bCs/>
                <w:lang w:val="es-MX"/>
              </w:rPr>
            </w:pPr>
          </w:p>
          <w:p w:rsidR="00273028" w:rsidRPr="008204F7" w:rsidRDefault="00273028" w:rsidP="00F22A97">
            <w:pPr>
              <w:pStyle w:val="Prrafodelista"/>
              <w:tabs>
                <w:tab w:val="left" w:pos="4253"/>
              </w:tabs>
              <w:autoSpaceDE w:val="0"/>
              <w:autoSpaceDN w:val="0"/>
              <w:adjustRightInd w:val="0"/>
              <w:spacing w:before="240"/>
              <w:ind w:left="0"/>
              <w:jc w:val="center"/>
              <w:outlineLvl w:val="0"/>
              <w:rPr>
                <w:rFonts w:ascii="Arial" w:hAnsi="Arial" w:cs="Arial"/>
                <w:b/>
                <w:bCs/>
              </w:rPr>
            </w:pPr>
            <w:r w:rsidRPr="008204F7">
              <w:rPr>
                <w:rFonts w:ascii="Arial" w:hAnsi="Arial" w:cs="Arial"/>
                <w:b/>
                <w:bCs/>
              </w:rPr>
              <w:t>CAPÍTULO III</w:t>
            </w:r>
          </w:p>
          <w:p w:rsidR="00273028" w:rsidRPr="008204F7" w:rsidRDefault="00273028" w:rsidP="00F22A97">
            <w:pPr>
              <w:pStyle w:val="Prrafodelista"/>
              <w:tabs>
                <w:tab w:val="left" w:pos="4253"/>
              </w:tabs>
              <w:autoSpaceDE w:val="0"/>
              <w:autoSpaceDN w:val="0"/>
              <w:adjustRightInd w:val="0"/>
              <w:spacing w:before="240"/>
              <w:ind w:left="0"/>
              <w:jc w:val="center"/>
              <w:outlineLvl w:val="0"/>
              <w:rPr>
                <w:rFonts w:ascii="Arial" w:hAnsi="Arial" w:cs="Arial"/>
                <w:b/>
                <w:bCs/>
              </w:rPr>
            </w:pPr>
          </w:p>
          <w:p w:rsidR="00273028" w:rsidRDefault="00273028" w:rsidP="00F22A97">
            <w:pPr>
              <w:pStyle w:val="Prrafodelista"/>
              <w:tabs>
                <w:tab w:val="left" w:pos="426"/>
              </w:tabs>
              <w:autoSpaceDE w:val="0"/>
              <w:autoSpaceDN w:val="0"/>
              <w:adjustRightInd w:val="0"/>
              <w:spacing w:before="240"/>
              <w:ind w:left="284" w:hanging="284"/>
              <w:jc w:val="center"/>
              <w:outlineLvl w:val="1"/>
              <w:rPr>
                <w:rFonts w:ascii="Arial" w:hAnsi="Arial" w:cs="Arial"/>
                <w:b/>
                <w:bCs/>
              </w:rPr>
            </w:pPr>
            <w:r w:rsidRPr="008204F7">
              <w:rPr>
                <w:rFonts w:ascii="Arial" w:hAnsi="Arial" w:cs="Arial"/>
                <w:b/>
                <w:bCs/>
              </w:rPr>
              <w:t>DISPOSICIONES GENERALES</w:t>
            </w:r>
          </w:p>
          <w:p w:rsidR="00273028" w:rsidRDefault="00273028" w:rsidP="00F22A97">
            <w:pPr>
              <w:pStyle w:val="Prrafodelista"/>
              <w:tabs>
                <w:tab w:val="left" w:pos="426"/>
              </w:tabs>
              <w:autoSpaceDE w:val="0"/>
              <w:autoSpaceDN w:val="0"/>
              <w:adjustRightInd w:val="0"/>
              <w:spacing w:before="240"/>
              <w:ind w:left="284" w:hanging="284"/>
              <w:jc w:val="center"/>
              <w:outlineLvl w:val="1"/>
              <w:rPr>
                <w:rFonts w:ascii="Arial" w:hAnsi="Arial" w:cs="Arial"/>
                <w:b/>
                <w:bCs/>
              </w:rPr>
            </w:pPr>
          </w:p>
          <w:p w:rsidR="00273028" w:rsidRPr="008204F7" w:rsidRDefault="00273028" w:rsidP="00B966DE">
            <w:pPr>
              <w:pStyle w:val="Textoindependiente"/>
              <w:numPr>
                <w:ilvl w:val="0"/>
                <w:numId w:val="42"/>
              </w:numPr>
              <w:tabs>
                <w:tab w:val="left" w:pos="1701"/>
              </w:tabs>
              <w:spacing w:after="0"/>
              <w:ind w:left="0" w:firstLine="426"/>
              <w:jc w:val="both"/>
              <w:rPr>
                <w:rFonts w:ascii="Arial" w:hAnsi="Arial" w:cs="Arial"/>
                <w:lang w:val="es-MX"/>
              </w:rPr>
            </w:pPr>
            <w:r w:rsidRPr="008204F7">
              <w:rPr>
                <w:rFonts w:ascii="Arial" w:hAnsi="Arial" w:cs="Arial"/>
                <w:lang w:val="es-MX"/>
              </w:rPr>
              <w:t xml:space="preserve">Para efectos de los presentes lineamientos, se entenderá por: </w:t>
            </w:r>
          </w:p>
          <w:p w:rsidR="00273028" w:rsidRPr="008204F7" w:rsidRDefault="00273028" w:rsidP="00F22A97">
            <w:pPr>
              <w:pStyle w:val="Textoindependiente"/>
              <w:tabs>
                <w:tab w:val="left" w:pos="1701"/>
              </w:tabs>
              <w:spacing w:after="0"/>
              <w:ind w:left="426"/>
              <w:jc w:val="both"/>
              <w:rPr>
                <w:rFonts w:ascii="Arial" w:hAnsi="Arial" w:cs="Arial"/>
                <w:lang w:val="es-MX"/>
              </w:rPr>
            </w:pPr>
          </w:p>
          <w:p w:rsidR="00273028" w:rsidRPr="008204F7" w:rsidRDefault="00273028" w:rsidP="00B966DE">
            <w:pPr>
              <w:pStyle w:val="Textoindependiente"/>
              <w:numPr>
                <w:ilvl w:val="0"/>
                <w:numId w:val="40"/>
              </w:numPr>
              <w:tabs>
                <w:tab w:val="left" w:pos="851"/>
              </w:tabs>
              <w:spacing w:after="0"/>
              <w:ind w:left="851" w:hanging="425"/>
              <w:jc w:val="both"/>
              <w:rPr>
                <w:rFonts w:ascii="Arial" w:hAnsi="Arial" w:cs="Arial"/>
                <w:lang w:val="es-MX"/>
              </w:rPr>
            </w:pPr>
            <w:r w:rsidRPr="008204F7">
              <w:rPr>
                <w:rFonts w:ascii="Arial" w:hAnsi="Arial" w:cs="Arial"/>
                <w:bCs/>
                <w:lang w:val="es-MX"/>
              </w:rPr>
              <w:t>Coordinadores y Directores Generales: Titulares de las Coordinaciones y Direcciones Generales de la Oficialía Mayor del Gobierno del Estado de Aguascalientes;</w:t>
            </w:r>
          </w:p>
          <w:p w:rsidR="00273028" w:rsidRPr="008204F7" w:rsidRDefault="00273028" w:rsidP="00B966DE">
            <w:pPr>
              <w:pStyle w:val="Textoindependiente"/>
              <w:numPr>
                <w:ilvl w:val="0"/>
                <w:numId w:val="40"/>
              </w:numPr>
              <w:tabs>
                <w:tab w:val="left" w:pos="851"/>
              </w:tabs>
              <w:spacing w:after="0"/>
              <w:ind w:left="851" w:hanging="425"/>
              <w:jc w:val="both"/>
              <w:rPr>
                <w:rFonts w:ascii="Arial" w:hAnsi="Arial" w:cs="Arial"/>
                <w:lang w:val="es-MX"/>
              </w:rPr>
            </w:pPr>
            <w:r w:rsidRPr="008204F7">
              <w:rPr>
                <w:rFonts w:ascii="Arial" w:hAnsi="Arial" w:cs="Arial"/>
                <w:lang w:val="es-MX"/>
              </w:rPr>
              <w:t>Dependencia (s): Las unidades administrativas adscritas a la Administración Pública Centralizada del Gobierno del Estado de Aguascalientes, señaladas en la Ley Orgánica de la Administración Pública del Estado de Aguascalientes;</w:t>
            </w:r>
          </w:p>
          <w:p w:rsidR="00273028" w:rsidRPr="008204F7" w:rsidRDefault="00273028" w:rsidP="00B966DE">
            <w:pPr>
              <w:pStyle w:val="Textoindependiente"/>
              <w:numPr>
                <w:ilvl w:val="0"/>
                <w:numId w:val="40"/>
              </w:numPr>
              <w:tabs>
                <w:tab w:val="left" w:pos="851"/>
              </w:tabs>
              <w:spacing w:after="0"/>
              <w:ind w:left="851" w:hanging="425"/>
              <w:jc w:val="both"/>
              <w:rPr>
                <w:rFonts w:ascii="Arial" w:hAnsi="Arial" w:cs="Arial"/>
                <w:lang w:val="es-MX"/>
              </w:rPr>
            </w:pPr>
            <w:r w:rsidRPr="008204F7">
              <w:rPr>
                <w:rFonts w:ascii="Arial" w:hAnsi="Arial" w:cs="Arial"/>
                <w:lang w:val="es-MX"/>
              </w:rPr>
              <w:t>DGAM: Dirección General Administrativa de la Oficialía Mayor del Gobierno del Estado de Aguascalientes;</w:t>
            </w:r>
          </w:p>
          <w:p w:rsidR="00273028" w:rsidRPr="008204F7" w:rsidRDefault="00273028" w:rsidP="00B966DE">
            <w:pPr>
              <w:pStyle w:val="Textoindependiente"/>
              <w:numPr>
                <w:ilvl w:val="0"/>
                <w:numId w:val="40"/>
              </w:numPr>
              <w:tabs>
                <w:tab w:val="left" w:pos="851"/>
              </w:tabs>
              <w:spacing w:after="0"/>
              <w:ind w:left="851" w:hanging="425"/>
              <w:jc w:val="both"/>
              <w:rPr>
                <w:rFonts w:ascii="Arial" w:hAnsi="Arial" w:cs="Arial"/>
                <w:lang w:val="es-MX"/>
              </w:rPr>
            </w:pPr>
            <w:r w:rsidRPr="008204F7">
              <w:rPr>
                <w:rFonts w:ascii="Arial" w:hAnsi="Arial" w:cs="Arial"/>
                <w:lang w:val="es-MX"/>
              </w:rPr>
              <w:t>GEA: Gobierno del Estado de Aguascalientes;</w:t>
            </w:r>
          </w:p>
          <w:p w:rsidR="00273028" w:rsidRPr="008204F7" w:rsidRDefault="00273028" w:rsidP="00B966DE">
            <w:pPr>
              <w:pStyle w:val="Textoindependiente"/>
              <w:numPr>
                <w:ilvl w:val="0"/>
                <w:numId w:val="40"/>
              </w:numPr>
              <w:tabs>
                <w:tab w:val="left" w:pos="851"/>
              </w:tabs>
              <w:spacing w:after="0"/>
              <w:ind w:left="851" w:hanging="425"/>
              <w:jc w:val="both"/>
              <w:rPr>
                <w:rFonts w:ascii="Arial" w:hAnsi="Arial" w:cs="Arial"/>
                <w:lang w:val="es-MX"/>
              </w:rPr>
            </w:pPr>
            <w:r w:rsidRPr="008204F7">
              <w:rPr>
                <w:rFonts w:ascii="Arial" w:hAnsi="Arial" w:cs="Arial"/>
                <w:lang w:val="es-MX"/>
              </w:rPr>
              <w:t>OFMA: Oficialía Mayor del GEA;</w:t>
            </w:r>
          </w:p>
          <w:p w:rsidR="00273028" w:rsidRPr="008204F7" w:rsidRDefault="00273028" w:rsidP="00B966DE">
            <w:pPr>
              <w:pStyle w:val="Textoindependiente"/>
              <w:numPr>
                <w:ilvl w:val="0"/>
                <w:numId w:val="40"/>
              </w:numPr>
              <w:tabs>
                <w:tab w:val="left" w:pos="851"/>
              </w:tabs>
              <w:spacing w:after="0"/>
              <w:ind w:left="851" w:hanging="425"/>
              <w:jc w:val="both"/>
              <w:rPr>
                <w:rFonts w:ascii="Arial" w:hAnsi="Arial" w:cs="Arial"/>
                <w:lang w:val="es-MX"/>
              </w:rPr>
            </w:pPr>
            <w:r w:rsidRPr="008204F7">
              <w:rPr>
                <w:rFonts w:ascii="Arial" w:hAnsi="Arial" w:cs="Arial"/>
                <w:lang w:val="es-MX"/>
              </w:rPr>
              <w:t>Oficial Mayor: Oficial Mayor del GEA;</w:t>
            </w:r>
          </w:p>
          <w:p w:rsidR="00273028" w:rsidRPr="008204F7" w:rsidRDefault="00273028" w:rsidP="00B966DE">
            <w:pPr>
              <w:pStyle w:val="Textoindependiente"/>
              <w:numPr>
                <w:ilvl w:val="0"/>
                <w:numId w:val="40"/>
              </w:numPr>
              <w:tabs>
                <w:tab w:val="left" w:pos="851"/>
              </w:tabs>
              <w:spacing w:after="0"/>
              <w:ind w:left="851" w:hanging="425"/>
              <w:jc w:val="both"/>
              <w:rPr>
                <w:rFonts w:ascii="Arial" w:hAnsi="Arial" w:cs="Arial"/>
                <w:lang w:val="es-MX"/>
              </w:rPr>
            </w:pPr>
            <w:r w:rsidRPr="008204F7">
              <w:rPr>
                <w:rFonts w:ascii="Arial" w:hAnsi="Arial" w:cs="Arial"/>
                <w:lang w:val="es-MX"/>
              </w:rPr>
              <w:t xml:space="preserve">Responsable Administrativo: Al Director, Jefe, encargado o quien realice la función administrativa de las Dependencias </w:t>
            </w:r>
            <w:r>
              <w:rPr>
                <w:rFonts w:ascii="Arial" w:hAnsi="Arial" w:cs="Arial"/>
                <w:lang w:val="es-MX"/>
              </w:rPr>
              <w:t xml:space="preserve">o Entidades </w:t>
            </w:r>
            <w:r w:rsidRPr="008204F7">
              <w:rPr>
                <w:rFonts w:ascii="Arial" w:hAnsi="Arial" w:cs="Arial"/>
                <w:lang w:val="es-MX"/>
              </w:rPr>
              <w:t>de la Administración Pública Estatal; y</w:t>
            </w:r>
          </w:p>
          <w:p w:rsidR="00273028" w:rsidRPr="008204F7" w:rsidRDefault="00273028" w:rsidP="00B966DE">
            <w:pPr>
              <w:pStyle w:val="Textoindependiente"/>
              <w:numPr>
                <w:ilvl w:val="0"/>
                <w:numId w:val="40"/>
              </w:numPr>
              <w:tabs>
                <w:tab w:val="left" w:pos="851"/>
              </w:tabs>
              <w:spacing w:after="0"/>
              <w:ind w:left="851" w:hanging="425"/>
              <w:jc w:val="both"/>
              <w:rPr>
                <w:rFonts w:ascii="Arial" w:hAnsi="Arial" w:cs="Arial"/>
                <w:lang w:val="es-MX"/>
              </w:rPr>
            </w:pPr>
            <w:r w:rsidRPr="008204F7">
              <w:rPr>
                <w:rFonts w:ascii="Arial" w:hAnsi="Arial" w:cs="Arial"/>
                <w:lang w:val="es-MX"/>
              </w:rPr>
              <w:t xml:space="preserve">Sistema: Sistema de Responsables </w:t>
            </w:r>
            <w:r w:rsidRPr="008105FD">
              <w:rPr>
                <w:rFonts w:ascii="Arial" w:hAnsi="Arial" w:cs="Arial"/>
                <w:lang w:val="es-MX"/>
              </w:rPr>
              <w:t>Administrativos del GEA.</w:t>
            </w:r>
          </w:p>
          <w:p w:rsidR="00273028" w:rsidRPr="008204F7" w:rsidRDefault="00273028" w:rsidP="00F22A97">
            <w:pPr>
              <w:pStyle w:val="Textoindependiente"/>
              <w:tabs>
                <w:tab w:val="left" w:pos="709"/>
              </w:tabs>
              <w:spacing w:after="0"/>
              <w:ind w:left="709"/>
              <w:jc w:val="both"/>
              <w:rPr>
                <w:rFonts w:ascii="Arial" w:hAnsi="Arial" w:cs="Arial"/>
                <w:b/>
                <w:highlight w:val="green"/>
                <w:lang w:val="es-MX"/>
              </w:rPr>
            </w:pPr>
          </w:p>
          <w:p w:rsidR="00273028" w:rsidRPr="008204F7" w:rsidRDefault="00273028" w:rsidP="00F22A97">
            <w:pPr>
              <w:pStyle w:val="Textoindependiente"/>
              <w:tabs>
                <w:tab w:val="left" w:pos="709"/>
              </w:tabs>
              <w:jc w:val="center"/>
              <w:outlineLvl w:val="0"/>
              <w:rPr>
                <w:rFonts w:ascii="Arial" w:eastAsia="Times New Roman" w:hAnsi="Arial" w:cs="Arial"/>
                <w:b/>
                <w:bCs/>
                <w:lang w:val="es-MX"/>
              </w:rPr>
            </w:pPr>
          </w:p>
          <w:p w:rsidR="00273028" w:rsidRPr="008204F7" w:rsidRDefault="00273028" w:rsidP="00F22A97">
            <w:pPr>
              <w:pStyle w:val="Textoindependiente"/>
              <w:tabs>
                <w:tab w:val="left" w:pos="709"/>
              </w:tabs>
              <w:jc w:val="center"/>
              <w:outlineLvl w:val="0"/>
              <w:rPr>
                <w:rFonts w:ascii="Arial" w:eastAsia="Times New Roman" w:hAnsi="Arial" w:cs="Arial"/>
                <w:b/>
                <w:bCs/>
                <w:lang w:val="es-MX"/>
              </w:rPr>
            </w:pPr>
            <w:r w:rsidRPr="008204F7">
              <w:rPr>
                <w:rFonts w:ascii="Arial" w:eastAsia="Times New Roman" w:hAnsi="Arial" w:cs="Arial"/>
                <w:b/>
                <w:bCs/>
                <w:lang w:val="es-MX"/>
              </w:rPr>
              <w:t>CAPÍTULO IV</w:t>
            </w:r>
          </w:p>
          <w:p w:rsidR="00273028" w:rsidRPr="008105FD" w:rsidRDefault="00273028" w:rsidP="00F22A97">
            <w:pPr>
              <w:pStyle w:val="Textoindependiente"/>
              <w:tabs>
                <w:tab w:val="left" w:pos="709"/>
              </w:tabs>
              <w:spacing w:after="0"/>
              <w:jc w:val="center"/>
              <w:outlineLvl w:val="0"/>
              <w:rPr>
                <w:rFonts w:ascii="Arial" w:eastAsia="Times New Roman" w:hAnsi="Arial" w:cs="Arial"/>
                <w:b/>
                <w:bCs/>
                <w:lang w:val="es-MX"/>
              </w:rPr>
            </w:pPr>
            <w:r w:rsidRPr="008105FD">
              <w:rPr>
                <w:rFonts w:ascii="Arial" w:eastAsia="Times New Roman" w:hAnsi="Arial" w:cs="Arial"/>
                <w:b/>
                <w:bCs/>
                <w:lang w:val="es-MX"/>
              </w:rPr>
              <w:t xml:space="preserve">LINEAMIENTOS GENERALES </w:t>
            </w:r>
            <w:r>
              <w:rPr>
                <w:rFonts w:ascii="Arial" w:hAnsi="Arial" w:cs="Arial"/>
                <w:noProof/>
                <w:lang w:val="es-MX"/>
              </w:rPr>
              <mc:AlternateContent>
                <mc:Choice Requires="wps">
                  <w:drawing>
                    <wp:anchor distT="0" distB="0" distL="114300" distR="114300" simplePos="0" relativeHeight="251661824" behindDoc="0" locked="0" layoutInCell="1" allowOverlap="1" wp14:anchorId="3D2C89E8" wp14:editId="70B35555">
                      <wp:simplePos x="0" y="0"/>
                      <wp:positionH relativeFrom="column">
                        <wp:posOffset>5231130</wp:posOffset>
                      </wp:positionH>
                      <wp:positionV relativeFrom="paragraph">
                        <wp:posOffset>6783070</wp:posOffset>
                      </wp:positionV>
                      <wp:extent cx="2504440" cy="1370330"/>
                      <wp:effectExtent l="0" t="0" r="10160" b="191770"/>
                      <wp:wrapNone/>
                      <wp:docPr id="2" name="Llamada rectangular redondead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4440" cy="1370330"/>
                              </a:xfrm>
                              <a:prstGeom prst="wedgeRoundRectCallout">
                                <a:avLst/>
                              </a:prstGeom>
                              <a:solidFill>
                                <a:srgbClr val="92D050"/>
                              </a:solidFill>
                              <a:ln w="25400" cap="flat" cmpd="sng" algn="ctr">
                                <a:solidFill>
                                  <a:srgbClr val="4F81BD">
                                    <a:shade val="50000"/>
                                  </a:srgbClr>
                                </a:solidFill>
                                <a:prstDash val="solid"/>
                              </a:ln>
                              <a:effectLst/>
                            </wps:spPr>
                            <wps:txbx>
                              <w:txbxContent>
                                <w:p w:rsidR="0059178C" w:rsidRDefault="0059178C" w:rsidP="00F22A97">
                                  <w:pPr>
                                    <w:jc w:val="center"/>
                                  </w:pPr>
                                  <w:r>
                                    <w:t>Es recomendable considerar este capítulo en el cual se indica lo que está facultada la DGJ ejemplo asesorías, capacitaciones, orientaciones,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D2C89E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Llamada rectangular redondeada 1" o:spid="_x0000_s1026" type="#_x0000_t62" style="position:absolute;left:0;text-align:left;margin-left:411.9pt;margin-top:534.1pt;width:197.2pt;height:107.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" adj="6300,24300" fillcolor="#92d050" strokecolor="#385d8a" strokeweight="2pt">
                      <v:path arrowok="t"/>
                      <v:textbox>
                        <w:txbxContent>
                          <w:p w:rsidR="0059178C" w:rsidRDefault="0059178C" w:rsidP="00F22A97">
                            <w:pPr>
                              <w:jc w:val="center"/>
                            </w:pPr>
                            <w:r>
                              <w:t>Es recomendable considerar este capítulo en el cual se indica lo que está facultada la DGJ ejemplo asesorías, capacitaciones, orientaciones,  etc.</w:t>
                            </w:r>
                          </w:p>
                        </w:txbxContent>
                      </v:textbox>
                    </v:shape>
                  </w:pict>
                </mc:Fallback>
              </mc:AlternateContent>
            </w:r>
          </w:p>
          <w:p w:rsidR="00273028" w:rsidRPr="008105FD" w:rsidRDefault="00273028" w:rsidP="00F22A97">
            <w:pPr>
              <w:pStyle w:val="Textoindependiente"/>
              <w:tabs>
                <w:tab w:val="left" w:pos="709"/>
              </w:tabs>
              <w:spacing w:after="0"/>
              <w:jc w:val="center"/>
              <w:outlineLvl w:val="0"/>
              <w:rPr>
                <w:rFonts w:ascii="Arial" w:eastAsia="Times New Roman" w:hAnsi="Arial" w:cs="Arial"/>
                <w:b/>
                <w:bCs/>
                <w:lang w:val="es-MX"/>
              </w:rPr>
            </w:pPr>
          </w:p>
          <w:p w:rsidR="00273028" w:rsidRPr="008105FD" w:rsidRDefault="00273028" w:rsidP="00B966DE">
            <w:pPr>
              <w:pStyle w:val="Textoindependiente"/>
              <w:numPr>
                <w:ilvl w:val="0"/>
                <w:numId w:val="42"/>
              </w:numPr>
              <w:tabs>
                <w:tab w:val="left" w:pos="1701"/>
              </w:tabs>
              <w:spacing w:after="0"/>
              <w:ind w:left="0" w:firstLine="426"/>
              <w:jc w:val="both"/>
              <w:rPr>
                <w:rFonts w:ascii="Arial" w:hAnsi="Arial" w:cs="Arial"/>
                <w:lang w:val="es-MX"/>
              </w:rPr>
            </w:pPr>
            <w:r w:rsidRPr="008105FD">
              <w:rPr>
                <w:rFonts w:ascii="Arial" w:hAnsi="Arial" w:cs="Arial"/>
              </w:rPr>
              <w:t>La aplicación del presente Manual corresponde a la Oficialía Mayor, por conducto de la Dirección General Administrativa y de las distintas áreas que integran</w:t>
            </w:r>
            <w:r>
              <w:rPr>
                <w:rFonts w:ascii="Arial" w:hAnsi="Arial" w:cs="Arial"/>
              </w:rPr>
              <w:t xml:space="preserve"> a dicha Dependencia</w:t>
            </w:r>
            <w:r w:rsidRPr="008105FD">
              <w:rPr>
                <w:rFonts w:ascii="Arial" w:hAnsi="Arial" w:cs="Arial"/>
              </w:rPr>
              <w:t xml:space="preserve">, en el ámbito de sus respectivas competencias, facultades y atribuciones en términos del Reglamento Interior de la Oficialía Mayor. </w:t>
            </w:r>
          </w:p>
          <w:p w:rsidR="00273028" w:rsidRPr="00142ABA" w:rsidRDefault="00273028" w:rsidP="00F22A97">
            <w:pPr>
              <w:pStyle w:val="Textoindependiente"/>
              <w:tabs>
                <w:tab w:val="left" w:pos="1701"/>
              </w:tabs>
              <w:spacing w:after="0"/>
              <w:ind w:left="426"/>
              <w:jc w:val="both"/>
              <w:rPr>
                <w:rFonts w:ascii="Arial" w:hAnsi="Arial" w:cs="Arial"/>
                <w:highlight w:val="cyan"/>
                <w:lang w:val="es-MX"/>
              </w:rPr>
            </w:pPr>
          </w:p>
          <w:p w:rsidR="00273028" w:rsidRPr="008204F7" w:rsidRDefault="00273028" w:rsidP="00F22A97">
            <w:pPr>
              <w:pStyle w:val="Textoindependiente"/>
              <w:tabs>
                <w:tab w:val="left" w:pos="1701"/>
              </w:tabs>
              <w:spacing w:after="0"/>
              <w:ind w:left="426"/>
              <w:jc w:val="both"/>
              <w:rPr>
                <w:rFonts w:ascii="Arial" w:hAnsi="Arial" w:cs="Arial"/>
                <w:highlight w:val="cyan"/>
              </w:rPr>
            </w:pPr>
          </w:p>
          <w:p w:rsidR="00273028" w:rsidRPr="008204F7" w:rsidRDefault="00273028" w:rsidP="00F22A97">
            <w:pPr>
              <w:pStyle w:val="Textoindependiente"/>
              <w:tabs>
                <w:tab w:val="left" w:pos="1701"/>
              </w:tabs>
              <w:ind w:left="426" w:hanging="426"/>
              <w:jc w:val="center"/>
              <w:outlineLvl w:val="0"/>
              <w:rPr>
                <w:rFonts w:ascii="Arial" w:hAnsi="Arial" w:cs="Arial"/>
                <w:b/>
              </w:rPr>
            </w:pPr>
            <w:r>
              <w:rPr>
                <w:rFonts w:ascii="Arial" w:hAnsi="Arial" w:cs="Arial"/>
                <w:b/>
              </w:rPr>
              <w:t>CAPÍ</w:t>
            </w:r>
            <w:r w:rsidRPr="008204F7">
              <w:rPr>
                <w:rFonts w:ascii="Arial" w:hAnsi="Arial" w:cs="Arial"/>
                <w:b/>
              </w:rPr>
              <w:t>TULO V</w:t>
            </w:r>
          </w:p>
          <w:p w:rsidR="00273028" w:rsidRDefault="00273028" w:rsidP="00F22A97">
            <w:pPr>
              <w:pStyle w:val="Ttulo1"/>
              <w:spacing w:before="0"/>
              <w:jc w:val="center"/>
              <w:outlineLvl w:val="0"/>
              <w:rPr>
                <w:rFonts w:ascii="Arial" w:hAnsi="Arial" w:cs="Arial"/>
                <w:color w:val="auto"/>
                <w:sz w:val="22"/>
                <w:szCs w:val="22"/>
                <w:lang w:val="es-MX"/>
              </w:rPr>
            </w:pPr>
            <w:r w:rsidRPr="008204F7">
              <w:rPr>
                <w:rFonts w:ascii="Arial" w:hAnsi="Arial" w:cs="Arial"/>
                <w:color w:val="auto"/>
                <w:sz w:val="22"/>
                <w:szCs w:val="22"/>
                <w:lang w:val="es-MX"/>
              </w:rPr>
              <w:t>COORDINACIÓN DE LOS RESPONSABLES ADMINISTRATIVOS</w:t>
            </w:r>
          </w:p>
          <w:p w:rsidR="00273028" w:rsidRPr="00BA786F" w:rsidRDefault="00273028" w:rsidP="00F22A97">
            <w:pPr>
              <w:rPr>
                <w:lang w:val="es-MX" w:eastAsia="x-none"/>
              </w:rPr>
            </w:pPr>
          </w:p>
          <w:p w:rsidR="00273028" w:rsidRDefault="00273028" w:rsidP="00F22A97">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w:t>
            </w:r>
          </w:p>
          <w:p w:rsidR="00273028" w:rsidRPr="00BA786F" w:rsidRDefault="00273028" w:rsidP="00F22A97">
            <w:pPr>
              <w:rPr>
                <w:lang w:val="es-MX" w:eastAsia="x-none"/>
              </w:rPr>
            </w:pPr>
          </w:p>
          <w:p w:rsidR="00273028" w:rsidRDefault="00273028" w:rsidP="00F22A97">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De las Reuniones</w:t>
            </w:r>
          </w:p>
          <w:p w:rsidR="00273028" w:rsidRPr="00BA786F" w:rsidRDefault="00273028" w:rsidP="00F22A97">
            <w:pPr>
              <w:rPr>
                <w:lang w:val="es-MX" w:eastAsia="x-none"/>
              </w:rPr>
            </w:pPr>
          </w:p>
          <w:p w:rsidR="00273028" w:rsidRPr="008204F7" w:rsidRDefault="00273028" w:rsidP="00B966DE">
            <w:pPr>
              <w:pStyle w:val="Textoindependiente"/>
              <w:numPr>
                <w:ilvl w:val="0"/>
                <w:numId w:val="42"/>
              </w:numPr>
              <w:tabs>
                <w:tab w:val="left" w:pos="1701"/>
              </w:tabs>
              <w:spacing w:after="0"/>
              <w:ind w:left="0" w:firstLine="426"/>
              <w:jc w:val="both"/>
              <w:rPr>
                <w:rFonts w:ascii="Arial" w:hAnsi="Arial" w:cs="Arial"/>
                <w:bCs/>
                <w:lang w:val="es-MX"/>
              </w:rPr>
            </w:pPr>
            <w:r w:rsidRPr="008204F7">
              <w:rPr>
                <w:rFonts w:ascii="Arial" w:hAnsi="Arial" w:cs="Arial"/>
                <w:bCs/>
                <w:lang w:val="es-MX"/>
              </w:rPr>
              <w:t xml:space="preserve">Las reuniones con los Responsables Administrativos, serán dirigidas por el Oficial Mayor del GEA o por el titular de la DGAM. </w:t>
            </w:r>
          </w:p>
          <w:p w:rsidR="00273028" w:rsidRPr="008204F7" w:rsidRDefault="00273028" w:rsidP="00F22A97">
            <w:pPr>
              <w:pStyle w:val="Textoindependiente"/>
              <w:tabs>
                <w:tab w:val="left" w:pos="1701"/>
              </w:tabs>
              <w:spacing w:after="0"/>
              <w:ind w:left="426"/>
              <w:jc w:val="both"/>
              <w:rPr>
                <w:rFonts w:ascii="Arial" w:hAnsi="Arial" w:cs="Arial"/>
                <w:bCs/>
                <w:lang w:val="es-MX"/>
              </w:rPr>
            </w:pPr>
          </w:p>
          <w:p w:rsidR="00273028" w:rsidRPr="008204F7" w:rsidRDefault="00273028" w:rsidP="00F22A97">
            <w:pPr>
              <w:pStyle w:val="Textoindependienteprimerasangra2"/>
              <w:tabs>
                <w:tab w:val="left" w:pos="426"/>
              </w:tabs>
              <w:ind w:left="0" w:firstLine="0"/>
              <w:jc w:val="both"/>
              <w:rPr>
                <w:rFonts w:ascii="Arial" w:hAnsi="Arial" w:cs="Arial"/>
                <w:bCs/>
                <w:lang w:val="es-MX"/>
              </w:rPr>
            </w:pPr>
            <w:r w:rsidRPr="008204F7">
              <w:rPr>
                <w:rFonts w:ascii="Arial" w:hAnsi="Arial" w:cs="Arial"/>
                <w:bCs/>
                <w:lang w:val="es-MX"/>
              </w:rPr>
              <w:t xml:space="preserve">La asistencia de los Responsables Administrativos a las reuniones será obligatoria y no podrán designar representantes suplentes. Sus ausencias deberán estar autorizadas previamente por el titular de su Dependencia </w:t>
            </w:r>
            <w:r>
              <w:rPr>
                <w:rFonts w:ascii="Arial" w:hAnsi="Arial" w:cs="Arial"/>
                <w:bCs/>
                <w:lang w:val="es-MX"/>
              </w:rPr>
              <w:t xml:space="preserve">o Entidad </w:t>
            </w:r>
            <w:r w:rsidRPr="008204F7">
              <w:rPr>
                <w:rFonts w:ascii="Arial" w:hAnsi="Arial" w:cs="Arial"/>
                <w:bCs/>
                <w:lang w:val="es-MX"/>
              </w:rPr>
              <w:t>y no podrán exceder de una al año.</w:t>
            </w:r>
          </w:p>
          <w:p w:rsidR="00273028" w:rsidRPr="008204F7" w:rsidRDefault="00273028" w:rsidP="00B966DE">
            <w:pPr>
              <w:pStyle w:val="Textoindependiente"/>
              <w:numPr>
                <w:ilvl w:val="0"/>
                <w:numId w:val="42"/>
              </w:numPr>
              <w:tabs>
                <w:tab w:val="left" w:pos="1701"/>
              </w:tabs>
              <w:spacing w:after="0"/>
              <w:ind w:left="0" w:firstLine="426"/>
              <w:jc w:val="both"/>
              <w:rPr>
                <w:rFonts w:ascii="Arial" w:hAnsi="Arial" w:cs="Arial"/>
                <w:bCs/>
                <w:lang w:val="es-MX"/>
              </w:rPr>
            </w:pPr>
            <w:r w:rsidRPr="008204F7">
              <w:rPr>
                <w:rFonts w:ascii="Arial" w:hAnsi="Arial" w:cs="Arial"/>
                <w:bCs/>
                <w:lang w:val="es-MX"/>
              </w:rPr>
              <w:t>Los Responsables Administrativos podrán hacerse acompañar a las reuniones de los servidores públicos cuyas funciones o actividades estén relacionadas con la administración de personal, recursos materiales, servicios generales y mejores prácticas gubernamentales, siempre y cuando así se requiera de acuerdo al tema de la sesión y medie invitación por parte del titular de la DGAM.</w:t>
            </w:r>
          </w:p>
          <w:p w:rsidR="00273028" w:rsidRPr="008204F7" w:rsidRDefault="00273028" w:rsidP="00F22A97">
            <w:pPr>
              <w:pStyle w:val="Textoindependiente"/>
              <w:tabs>
                <w:tab w:val="left" w:pos="1701"/>
              </w:tabs>
              <w:spacing w:after="0"/>
              <w:ind w:left="426"/>
              <w:jc w:val="both"/>
              <w:rPr>
                <w:rFonts w:ascii="Arial" w:hAnsi="Arial" w:cs="Arial"/>
                <w:bCs/>
                <w:lang w:val="es-MX"/>
              </w:rPr>
            </w:pPr>
          </w:p>
          <w:p w:rsidR="00273028" w:rsidRPr="008204F7" w:rsidRDefault="00273028" w:rsidP="00B966DE">
            <w:pPr>
              <w:pStyle w:val="Textoindependiente"/>
              <w:numPr>
                <w:ilvl w:val="0"/>
                <w:numId w:val="42"/>
              </w:numPr>
              <w:tabs>
                <w:tab w:val="left" w:pos="1701"/>
              </w:tabs>
              <w:spacing w:after="0"/>
              <w:ind w:left="0" w:firstLine="426"/>
              <w:jc w:val="both"/>
              <w:rPr>
                <w:rFonts w:ascii="Arial" w:hAnsi="Arial" w:cs="Arial"/>
                <w:bCs/>
                <w:lang w:val="es-MX"/>
              </w:rPr>
            </w:pPr>
            <w:r w:rsidRPr="008204F7">
              <w:rPr>
                <w:rFonts w:ascii="Arial" w:hAnsi="Arial" w:cs="Arial"/>
                <w:bCs/>
                <w:lang w:val="es-MX"/>
              </w:rPr>
              <w:t>El titular de la DGAM citará a los Responsables Administrativos</w:t>
            </w:r>
            <w:r>
              <w:rPr>
                <w:rFonts w:ascii="Arial" w:hAnsi="Arial" w:cs="Arial"/>
                <w:bCs/>
                <w:lang w:val="es-MX"/>
              </w:rPr>
              <w:t xml:space="preserve"> </w:t>
            </w:r>
            <w:r w:rsidRPr="008204F7">
              <w:rPr>
                <w:rFonts w:ascii="Arial" w:hAnsi="Arial" w:cs="Arial"/>
                <w:bCs/>
                <w:lang w:val="es-MX"/>
              </w:rPr>
              <w:t>a la celebración de las reuniones a través de correo electrónico con 2 días hábiles previos a la fecha programada para la reunión, indicando la fecha, hora, lugar y orden del día, lo que además se publicará en el Sistema con la misma anticipación.</w:t>
            </w:r>
          </w:p>
          <w:p w:rsidR="00273028" w:rsidRPr="008204F7" w:rsidRDefault="00273028" w:rsidP="00F22A97">
            <w:pPr>
              <w:pStyle w:val="Textoindependiente"/>
              <w:tabs>
                <w:tab w:val="left" w:pos="1701"/>
              </w:tabs>
              <w:spacing w:after="0"/>
              <w:ind w:left="426"/>
              <w:jc w:val="both"/>
              <w:rPr>
                <w:rFonts w:ascii="Arial" w:hAnsi="Arial" w:cs="Arial"/>
                <w:bCs/>
                <w:lang w:val="es-MX"/>
              </w:rPr>
            </w:pPr>
          </w:p>
          <w:p w:rsidR="00273028" w:rsidRPr="008204F7" w:rsidRDefault="00273028" w:rsidP="00B966DE">
            <w:pPr>
              <w:pStyle w:val="Textoindependiente"/>
              <w:numPr>
                <w:ilvl w:val="0"/>
                <w:numId w:val="42"/>
              </w:numPr>
              <w:tabs>
                <w:tab w:val="left" w:pos="1701"/>
              </w:tabs>
              <w:spacing w:after="0"/>
              <w:ind w:left="0" w:firstLine="426"/>
              <w:jc w:val="both"/>
              <w:rPr>
                <w:rFonts w:ascii="Arial" w:hAnsi="Arial" w:cs="Arial"/>
                <w:bCs/>
                <w:lang w:val="es-MX"/>
              </w:rPr>
            </w:pPr>
            <w:r w:rsidRPr="008204F7">
              <w:rPr>
                <w:rFonts w:ascii="Arial" w:hAnsi="Arial" w:cs="Arial"/>
                <w:bCs/>
                <w:lang w:val="es-MX"/>
              </w:rPr>
              <w:t>El titular de la DGAM, a más tardar 1 día hábil posterior a la celebración de las reuniones, publicará la información relevante en el Sistema, a fin de que sea consultada por los Responsables Administrativos</w:t>
            </w:r>
            <w:r>
              <w:rPr>
                <w:rFonts w:ascii="Arial" w:hAnsi="Arial" w:cs="Arial"/>
                <w:bCs/>
                <w:lang w:val="es-MX"/>
              </w:rPr>
              <w:t xml:space="preserve"> de las Dependencias</w:t>
            </w:r>
            <w:r w:rsidRPr="008204F7">
              <w:rPr>
                <w:rFonts w:ascii="Arial" w:hAnsi="Arial" w:cs="Arial"/>
                <w:bCs/>
                <w:lang w:val="es-MX"/>
              </w:rPr>
              <w:t>.</w:t>
            </w:r>
          </w:p>
          <w:p w:rsidR="00273028" w:rsidRPr="008204F7" w:rsidRDefault="00273028" w:rsidP="00F22A97">
            <w:pPr>
              <w:pStyle w:val="Textoindependienteprimerasangra2"/>
              <w:tabs>
                <w:tab w:val="left" w:pos="426"/>
              </w:tabs>
              <w:spacing w:after="0"/>
              <w:ind w:left="0" w:firstLine="0"/>
              <w:jc w:val="both"/>
              <w:rPr>
                <w:rFonts w:ascii="Arial" w:hAnsi="Arial" w:cs="Arial"/>
                <w:lang w:val="es-MX"/>
              </w:rPr>
            </w:pPr>
          </w:p>
          <w:p w:rsidR="00273028" w:rsidRPr="008204F7" w:rsidRDefault="00273028" w:rsidP="00F22A97">
            <w:pPr>
              <w:pStyle w:val="Textoindependienteprimerasangra2"/>
              <w:tabs>
                <w:tab w:val="left" w:pos="426"/>
              </w:tabs>
              <w:spacing w:after="0"/>
              <w:ind w:left="0" w:firstLine="0"/>
              <w:jc w:val="both"/>
              <w:rPr>
                <w:rFonts w:ascii="Arial" w:hAnsi="Arial" w:cs="Arial"/>
                <w:lang w:val="es-MX"/>
              </w:rPr>
            </w:pPr>
          </w:p>
          <w:p w:rsidR="00273028" w:rsidRPr="008204F7" w:rsidRDefault="00273028" w:rsidP="00F22A97">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II</w:t>
            </w:r>
          </w:p>
          <w:p w:rsidR="00273028" w:rsidRPr="008204F7" w:rsidRDefault="00273028" w:rsidP="00F22A97">
            <w:pPr>
              <w:pStyle w:val="Ttulo2"/>
              <w:spacing w:after="240"/>
              <w:jc w:val="center"/>
              <w:outlineLvl w:val="1"/>
              <w:rPr>
                <w:rFonts w:ascii="Arial" w:hAnsi="Arial" w:cs="Arial"/>
                <w:color w:val="auto"/>
                <w:sz w:val="22"/>
                <w:szCs w:val="22"/>
                <w:lang w:val="es-MX"/>
              </w:rPr>
            </w:pPr>
            <w:r w:rsidRPr="008204F7">
              <w:rPr>
                <w:rFonts w:ascii="Arial" w:hAnsi="Arial" w:cs="Arial"/>
                <w:color w:val="auto"/>
                <w:sz w:val="22"/>
                <w:szCs w:val="22"/>
                <w:lang w:val="es-MX"/>
              </w:rPr>
              <w:t>De la Consulta de Información en el Sistema</w:t>
            </w:r>
          </w:p>
          <w:p w:rsidR="00273028" w:rsidRPr="008105FD" w:rsidRDefault="00273028" w:rsidP="00B966DE">
            <w:pPr>
              <w:pStyle w:val="Textoindependiente"/>
              <w:numPr>
                <w:ilvl w:val="0"/>
                <w:numId w:val="42"/>
              </w:numPr>
              <w:tabs>
                <w:tab w:val="left" w:pos="1701"/>
              </w:tabs>
              <w:spacing w:after="0"/>
              <w:ind w:left="0" w:firstLine="426"/>
              <w:jc w:val="both"/>
              <w:rPr>
                <w:rFonts w:ascii="Arial" w:hAnsi="Arial" w:cs="Arial"/>
                <w:bCs/>
                <w:lang w:val="es-MX"/>
              </w:rPr>
            </w:pPr>
            <w:r w:rsidRPr="008204F7">
              <w:rPr>
                <w:rFonts w:ascii="Arial" w:hAnsi="Arial" w:cs="Arial"/>
                <w:bCs/>
                <w:lang w:val="es-MX"/>
              </w:rPr>
              <w:t xml:space="preserve">El titular de la DGAM será el encargado de asignar usuario y contraseña a los Responsables </w:t>
            </w:r>
            <w:r w:rsidRPr="008105FD">
              <w:rPr>
                <w:rFonts w:ascii="Arial" w:hAnsi="Arial" w:cs="Arial"/>
                <w:bCs/>
                <w:lang w:val="es-MX"/>
              </w:rPr>
              <w:t>Administrativos, lo cual se hará de su conocimiento a través de correo electrónico a su cuenta institucional, en el cual se incluirá el hipervínculo para acceder al Sistema.</w:t>
            </w:r>
          </w:p>
          <w:p w:rsidR="00273028" w:rsidRPr="008105FD" w:rsidRDefault="00273028" w:rsidP="00F22A97">
            <w:pPr>
              <w:pStyle w:val="Textoindependiente"/>
              <w:tabs>
                <w:tab w:val="left" w:pos="1701"/>
              </w:tabs>
              <w:spacing w:after="0"/>
              <w:ind w:left="426"/>
              <w:jc w:val="both"/>
              <w:rPr>
                <w:rFonts w:ascii="Arial" w:hAnsi="Arial" w:cs="Arial"/>
                <w:bCs/>
                <w:lang w:val="es-MX"/>
              </w:rPr>
            </w:pPr>
          </w:p>
          <w:p w:rsidR="00273028" w:rsidRPr="008105FD" w:rsidRDefault="00273028" w:rsidP="00B966DE">
            <w:pPr>
              <w:pStyle w:val="Textoindependienteprimerasangra2"/>
              <w:numPr>
                <w:ilvl w:val="0"/>
                <w:numId w:val="43"/>
              </w:numPr>
              <w:tabs>
                <w:tab w:val="left" w:pos="1843"/>
              </w:tabs>
              <w:spacing w:after="0"/>
              <w:ind w:left="0" w:firstLine="426"/>
              <w:jc w:val="both"/>
              <w:rPr>
                <w:rFonts w:ascii="Arial" w:hAnsi="Arial" w:cs="Arial"/>
                <w:bCs/>
                <w:lang w:val="es-MX"/>
              </w:rPr>
            </w:pPr>
            <w:r w:rsidRPr="008105FD">
              <w:rPr>
                <w:rFonts w:ascii="Arial" w:hAnsi="Arial" w:cs="Arial"/>
                <w:bCs/>
                <w:lang w:val="es-MX"/>
              </w:rPr>
              <w:t>L</w:t>
            </w:r>
            <w:r w:rsidRPr="008105FD">
              <w:rPr>
                <w:rFonts w:ascii="Arial" w:hAnsi="Arial" w:cs="Arial"/>
                <w:b/>
                <w:bCs/>
                <w:lang w:val="es-MX"/>
              </w:rPr>
              <w:t xml:space="preserve">os </w:t>
            </w:r>
            <w:r w:rsidRPr="008105FD">
              <w:rPr>
                <w:rFonts w:ascii="Arial" w:hAnsi="Arial" w:cs="Arial"/>
                <w:bCs/>
                <w:lang w:val="es-MX"/>
              </w:rPr>
              <w:t>Responsables Administrativos</w:t>
            </w:r>
            <w:r>
              <w:rPr>
                <w:rFonts w:ascii="Arial" w:hAnsi="Arial" w:cs="Arial"/>
                <w:bCs/>
                <w:lang w:val="es-MX"/>
              </w:rPr>
              <w:t xml:space="preserve"> </w:t>
            </w:r>
            <w:r w:rsidRPr="008105FD">
              <w:rPr>
                <w:rFonts w:ascii="Arial" w:hAnsi="Arial" w:cs="Arial"/>
                <w:bCs/>
                <w:lang w:val="es-MX"/>
              </w:rPr>
              <w:t>tendrán la obligación de consultar de manera periódica el Sistema, en el que se publicarán avisos, oficios, circulares e información que la OFMA requiera difundir a los Responsables Administrativos.</w:t>
            </w:r>
          </w:p>
          <w:p w:rsidR="00273028" w:rsidRPr="008204F7" w:rsidRDefault="00273028" w:rsidP="00F22A97">
            <w:pPr>
              <w:pStyle w:val="Textoindependiente"/>
              <w:tabs>
                <w:tab w:val="left" w:pos="1701"/>
              </w:tabs>
              <w:spacing w:after="0"/>
              <w:ind w:left="426"/>
              <w:jc w:val="both"/>
              <w:rPr>
                <w:rFonts w:ascii="Arial" w:hAnsi="Arial" w:cs="Arial"/>
                <w:bCs/>
                <w:lang w:val="es-MX"/>
              </w:rPr>
            </w:pPr>
          </w:p>
          <w:p w:rsidR="00273028" w:rsidRPr="008204F7" w:rsidRDefault="00273028" w:rsidP="00B966DE">
            <w:pPr>
              <w:pStyle w:val="Textoindependienteprimerasangra2"/>
              <w:numPr>
                <w:ilvl w:val="0"/>
                <w:numId w:val="43"/>
              </w:numPr>
              <w:tabs>
                <w:tab w:val="left" w:pos="1843"/>
              </w:tabs>
              <w:spacing w:after="0"/>
              <w:ind w:left="0" w:firstLine="426"/>
              <w:jc w:val="both"/>
              <w:rPr>
                <w:rFonts w:ascii="Arial" w:hAnsi="Arial" w:cs="Arial"/>
                <w:bCs/>
                <w:lang w:val="es-MX"/>
              </w:rPr>
            </w:pPr>
            <w:r w:rsidRPr="008204F7">
              <w:rPr>
                <w:rFonts w:ascii="Arial" w:hAnsi="Arial" w:cs="Arial"/>
                <w:bCs/>
                <w:lang w:val="es-MX"/>
              </w:rPr>
              <w:t>Se procurará que la difusión de la información se realice a través de medios electrónicos, lo que permitirá abatir el consumo de papelería, artículos de oficina, consumibles informáticos y servicio de mensajería, de conformidad a lo establecido en el Manual de Lineamientos y Políticas Generales para el Control de los Recursos de las Dependencias y Entidades del Gobierno del Estado de Aguascalientes.</w:t>
            </w:r>
          </w:p>
          <w:p w:rsidR="00273028" w:rsidRPr="008204F7" w:rsidRDefault="00273028" w:rsidP="00F22A97">
            <w:pPr>
              <w:pStyle w:val="Textoindependienteprimerasangra2"/>
              <w:tabs>
                <w:tab w:val="left" w:pos="426"/>
              </w:tabs>
              <w:spacing w:after="0"/>
              <w:ind w:left="0" w:firstLine="0"/>
              <w:jc w:val="both"/>
              <w:rPr>
                <w:rFonts w:ascii="Arial" w:hAnsi="Arial" w:cs="Arial"/>
                <w:bCs/>
                <w:lang w:val="es-MX"/>
              </w:rPr>
            </w:pPr>
          </w:p>
          <w:p w:rsidR="00273028" w:rsidRPr="008204F7" w:rsidRDefault="00273028" w:rsidP="00F22A97">
            <w:pPr>
              <w:pStyle w:val="Textoindependiente"/>
              <w:tabs>
                <w:tab w:val="left" w:pos="709"/>
              </w:tabs>
              <w:spacing w:after="0"/>
              <w:jc w:val="center"/>
              <w:outlineLvl w:val="0"/>
              <w:rPr>
                <w:rFonts w:ascii="Arial" w:hAnsi="Arial" w:cs="Arial"/>
                <w:b/>
                <w:lang w:val="es-MX"/>
              </w:rPr>
            </w:pPr>
            <w:r w:rsidRPr="008204F7">
              <w:rPr>
                <w:rFonts w:ascii="Arial" w:eastAsia="Times New Roman" w:hAnsi="Arial" w:cs="Arial"/>
                <w:b/>
                <w:bCs/>
                <w:lang w:val="es-MX"/>
              </w:rPr>
              <w:t>CAPÍTULO VI</w:t>
            </w:r>
          </w:p>
          <w:p w:rsidR="00273028" w:rsidRPr="008204F7" w:rsidRDefault="00273028" w:rsidP="00F22A97">
            <w:pPr>
              <w:pStyle w:val="Ttulo1"/>
              <w:spacing w:before="240" w:after="120"/>
              <w:jc w:val="center"/>
              <w:outlineLvl w:val="0"/>
              <w:rPr>
                <w:rFonts w:ascii="Arial" w:hAnsi="Arial" w:cs="Arial"/>
                <w:color w:val="auto"/>
                <w:sz w:val="22"/>
                <w:szCs w:val="22"/>
                <w:lang w:val="es-MX"/>
              </w:rPr>
            </w:pPr>
            <w:r w:rsidRPr="008204F7">
              <w:rPr>
                <w:rFonts w:ascii="Arial" w:hAnsi="Arial" w:cs="Arial"/>
                <w:color w:val="auto"/>
                <w:sz w:val="22"/>
                <w:szCs w:val="22"/>
                <w:lang w:val="es-MX"/>
              </w:rPr>
              <w:t>RESPONSABILIDADES</w:t>
            </w:r>
          </w:p>
          <w:p w:rsidR="00273028" w:rsidRPr="008204F7" w:rsidRDefault="00273028" w:rsidP="00F22A97">
            <w:pPr>
              <w:pStyle w:val="Ttulo2"/>
              <w:spacing w:before="240" w:after="12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w:t>
            </w:r>
          </w:p>
          <w:p w:rsidR="00273028" w:rsidRPr="008204F7" w:rsidRDefault="00273028" w:rsidP="00F22A97">
            <w:pPr>
              <w:pStyle w:val="Ttulo2"/>
              <w:spacing w:before="240" w:after="120"/>
              <w:jc w:val="center"/>
              <w:outlineLvl w:val="1"/>
              <w:rPr>
                <w:rFonts w:ascii="Arial" w:hAnsi="Arial" w:cs="Arial"/>
                <w:color w:val="auto"/>
                <w:sz w:val="22"/>
                <w:szCs w:val="22"/>
                <w:lang w:val="es-MX"/>
              </w:rPr>
            </w:pPr>
            <w:r w:rsidRPr="008204F7">
              <w:rPr>
                <w:rFonts w:ascii="Arial" w:hAnsi="Arial" w:cs="Arial"/>
                <w:color w:val="auto"/>
                <w:sz w:val="22"/>
                <w:szCs w:val="22"/>
                <w:lang w:val="es-MX"/>
              </w:rPr>
              <w:t>De los Coordinadores y Directores Generales de OFMA</w:t>
            </w:r>
          </w:p>
          <w:p w:rsidR="00273028" w:rsidRDefault="00273028" w:rsidP="00B966DE">
            <w:pPr>
              <w:pStyle w:val="Textoindependienteprimerasangra2"/>
              <w:numPr>
                <w:ilvl w:val="0"/>
                <w:numId w:val="43"/>
              </w:numPr>
              <w:tabs>
                <w:tab w:val="left" w:pos="1843"/>
              </w:tabs>
              <w:ind w:left="0" w:firstLine="426"/>
              <w:jc w:val="both"/>
              <w:rPr>
                <w:rFonts w:ascii="Arial" w:hAnsi="Arial" w:cs="Arial"/>
                <w:bCs/>
                <w:lang w:val="es-MX"/>
              </w:rPr>
            </w:pPr>
            <w:r w:rsidRPr="008105FD">
              <w:rPr>
                <w:rFonts w:ascii="Arial" w:hAnsi="Arial" w:cs="Arial"/>
                <w:bCs/>
                <w:lang w:val="es-MX"/>
              </w:rPr>
              <w:t>Los Coordinadores y Directores Generales, deberán proponer al Oficial Mayor la celebración de las reuniones con los Responsables Administrativos</w:t>
            </w:r>
            <w:r>
              <w:rPr>
                <w:rFonts w:ascii="Arial" w:hAnsi="Arial" w:cs="Arial"/>
                <w:bCs/>
                <w:lang w:val="es-MX"/>
              </w:rPr>
              <w:t xml:space="preserve"> </w:t>
            </w:r>
            <w:r w:rsidRPr="008105FD">
              <w:rPr>
                <w:rFonts w:ascii="Arial" w:hAnsi="Arial" w:cs="Arial"/>
                <w:bCs/>
                <w:lang w:val="es-MX"/>
              </w:rPr>
              <w:t>a efectos de dar cumplimiento a los programas o proyectos que emanen de la OFMA.</w:t>
            </w:r>
          </w:p>
          <w:p w:rsidR="00273028" w:rsidRPr="008105FD" w:rsidRDefault="00273028" w:rsidP="00B966DE">
            <w:pPr>
              <w:pStyle w:val="Textoindependienteprimerasangra2"/>
              <w:numPr>
                <w:ilvl w:val="0"/>
                <w:numId w:val="43"/>
              </w:numPr>
              <w:tabs>
                <w:tab w:val="left" w:pos="1843"/>
              </w:tabs>
              <w:ind w:left="0" w:firstLine="426"/>
              <w:jc w:val="both"/>
              <w:rPr>
                <w:rFonts w:ascii="Arial" w:hAnsi="Arial" w:cs="Arial"/>
                <w:bCs/>
                <w:lang w:val="es-MX"/>
              </w:rPr>
            </w:pPr>
            <w:r w:rsidRPr="008105FD">
              <w:rPr>
                <w:rFonts w:ascii="Arial" w:hAnsi="Arial" w:cs="Arial"/>
                <w:bCs/>
                <w:lang w:val="es-MX"/>
              </w:rPr>
              <w:t>Los contenidos del material que se difunda en el Sistema, serán responsabilidad de la Coordinación y/o Dirección General de la OFMA que los genere.</w:t>
            </w:r>
          </w:p>
          <w:p w:rsidR="00273028" w:rsidRPr="008204F7" w:rsidRDefault="00273028" w:rsidP="00B966DE">
            <w:pPr>
              <w:pStyle w:val="Textoindependienteprimerasangra2"/>
              <w:numPr>
                <w:ilvl w:val="0"/>
                <w:numId w:val="43"/>
              </w:numPr>
              <w:tabs>
                <w:tab w:val="left" w:pos="1843"/>
              </w:tabs>
              <w:ind w:left="0" w:firstLine="426"/>
              <w:jc w:val="both"/>
              <w:rPr>
                <w:rFonts w:ascii="Arial" w:hAnsi="Arial" w:cs="Arial"/>
                <w:bCs/>
                <w:lang w:val="es-MX"/>
              </w:rPr>
            </w:pPr>
            <w:r w:rsidRPr="008204F7">
              <w:rPr>
                <w:rFonts w:ascii="Arial" w:hAnsi="Arial" w:cs="Arial"/>
                <w:bCs/>
                <w:lang w:val="es-MX"/>
              </w:rPr>
              <w:t xml:space="preserve">La información cuya presentación en las reuniones de Responsables Administrativos sea necesaria, se deberá entregar a la DGAM a más tardar un día hábil previo a la reunión. </w:t>
            </w:r>
          </w:p>
          <w:p w:rsidR="00273028" w:rsidRPr="008204F7" w:rsidRDefault="00273028" w:rsidP="00B966DE">
            <w:pPr>
              <w:pStyle w:val="Textoindependienteprimerasangra2"/>
              <w:numPr>
                <w:ilvl w:val="0"/>
                <w:numId w:val="43"/>
              </w:numPr>
              <w:tabs>
                <w:tab w:val="left" w:pos="1843"/>
              </w:tabs>
              <w:ind w:left="0" w:firstLine="426"/>
              <w:jc w:val="both"/>
              <w:rPr>
                <w:rFonts w:ascii="Arial" w:hAnsi="Arial" w:cs="Arial"/>
                <w:bCs/>
                <w:lang w:val="es-MX"/>
              </w:rPr>
            </w:pPr>
            <w:r w:rsidRPr="008204F7">
              <w:rPr>
                <w:rFonts w:ascii="Arial" w:hAnsi="Arial" w:cs="Arial"/>
                <w:bCs/>
                <w:lang w:val="es-MX"/>
              </w:rPr>
              <w:t>Las solicitudes de información y/o documentación, así como requerimientos en general, deberán notificarse a los Responsables Administrativos con la anticipación suficiente, a fin de atenderlos en los plazos conferidos. Para tal efecto, los Coordinadores y Directores Generales, deberán tomar las medidas conducentes para emitir dichas solicitudes o requerimientos y proporcionarlos a la DGAM para su difusión oportuna.</w:t>
            </w:r>
          </w:p>
          <w:p w:rsidR="00273028" w:rsidRPr="008204F7" w:rsidRDefault="00273028" w:rsidP="00B966DE">
            <w:pPr>
              <w:pStyle w:val="Textoindependienteprimerasangra2"/>
              <w:numPr>
                <w:ilvl w:val="0"/>
                <w:numId w:val="43"/>
              </w:numPr>
              <w:tabs>
                <w:tab w:val="left" w:pos="1843"/>
              </w:tabs>
              <w:spacing w:after="0"/>
              <w:ind w:left="0" w:firstLine="426"/>
              <w:jc w:val="both"/>
              <w:rPr>
                <w:rFonts w:ascii="Arial" w:hAnsi="Arial" w:cs="Arial"/>
                <w:bCs/>
                <w:lang w:val="es-MX"/>
              </w:rPr>
            </w:pPr>
            <w:r w:rsidRPr="008204F7">
              <w:rPr>
                <w:rFonts w:ascii="Arial" w:hAnsi="Arial" w:cs="Arial"/>
                <w:bCs/>
                <w:lang w:val="es-MX"/>
              </w:rPr>
              <w:t>El seguimiento al cumplimiento de acuerdos, solicitudes o requerimientos por parte de los Responsables Administrativos, se llevará a cabo por la Coordinación y/o Dirección General que lo hubiere requerido.</w:t>
            </w:r>
          </w:p>
          <w:p w:rsidR="00273028" w:rsidRPr="008204F7" w:rsidRDefault="00273028" w:rsidP="00F22A97">
            <w:pPr>
              <w:pStyle w:val="Ttulo1"/>
              <w:spacing w:before="0"/>
              <w:jc w:val="center"/>
              <w:outlineLvl w:val="0"/>
              <w:rPr>
                <w:rFonts w:ascii="Arial" w:hAnsi="Arial" w:cs="Arial"/>
                <w:b w:val="0"/>
                <w:color w:val="auto"/>
                <w:sz w:val="22"/>
                <w:szCs w:val="22"/>
                <w:lang w:val="es-MX"/>
              </w:rPr>
            </w:pPr>
          </w:p>
          <w:p w:rsidR="00273028" w:rsidRPr="008204F7" w:rsidRDefault="00273028" w:rsidP="00F22A97">
            <w:pPr>
              <w:rPr>
                <w:rFonts w:ascii="Arial" w:hAnsi="Arial" w:cs="Arial"/>
                <w:lang w:val="es-MX" w:eastAsia="x-none"/>
              </w:rPr>
            </w:pPr>
          </w:p>
          <w:p w:rsidR="00273028" w:rsidRPr="008204F7" w:rsidRDefault="00273028" w:rsidP="00F22A97">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II</w:t>
            </w:r>
          </w:p>
          <w:p w:rsidR="00273028" w:rsidRPr="008204F7" w:rsidRDefault="00273028" w:rsidP="00F22A97">
            <w:pPr>
              <w:pStyle w:val="Ttulo2"/>
              <w:spacing w:after="240"/>
              <w:jc w:val="center"/>
              <w:outlineLvl w:val="1"/>
              <w:rPr>
                <w:rFonts w:ascii="Arial" w:hAnsi="Arial" w:cs="Arial"/>
                <w:color w:val="auto"/>
                <w:sz w:val="22"/>
                <w:szCs w:val="22"/>
                <w:lang w:val="es-MX"/>
              </w:rPr>
            </w:pPr>
            <w:r w:rsidRPr="008204F7">
              <w:rPr>
                <w:rFonts w:ascii="Arial" w:hAnsi="Arial" w:cs="Arial"/>
                <w:color w:val="auto"/>
                <w:sz w:val="22"/>
                <w:szCs w:val="22"/>
                <w:lang w:val="es-MX"/>
              </w:rPr>
              <w:t>Del Titular de la DGAM</w:t>
            </w:r>
          </w:p>
          <w:p w:rsidR="00273028" w:rsidRPr="008204F7" w:rsidRDefault="00273028" w:rsidP="00B966DE">
            <w:pPr>
              <w:pStyle w:val="Textoindependienteprimerasangra2"/>
              <w:numPr>
                <w:ilvl w:val="0"/>
                <w:numId w:val="43"/>
              </w:numPr>
              <w:tabs>
                <w:tab w:val="left" w:pos="1843"/>
              </w:tabs>
              <w:ind w:left="0" w:firstLine="426"/>
              <w:jc w:val="both"/>
              <w:rPr>
                <w:rFonts w:ascii="Arial" w:hAnsi="Arial" w:cs="Arial"/>
                <w:bCs/>
                <w:lang w:val="es-MX"/>
              </w:rPr>
            </w:pPr>
            <w:r w:rsidRPr="008204F7">
              <w:rPr>
                <w:rFonts w:ascii="Arial" w:hAnsi="Arial" w:cs="Arial"/>
                <w:bCs/>
                <w:lang w:val="es-MX"/>
              </w:rPr>
              <w:t>Cuando el Oficial Mayor instruya llevar a cabo una reunión con los Responsables Administrativos, el titular de la DGAM en conjunto con los Coordinadores y/o Directores Generales, integrará la orden del día y solicitará su aprobación al Oficial Mayor del GEA.</w:t>
            </w:r>
          </w:p>
          <w:p w:rsidR="00273028" w:rsidRPr="008204F7" w:rsidRDefault="00273028" w:rsidP="00B966DE">
            <w:pPr>
              <w:pStyle w:val="Textoindependienteprimerasangra2"/>
              <w:numPr>
                <w:ilvl w:val="0"/>
                <w:numId w:val="43"/>
              </w:numPr>
              <w:tabs>
                <w:tab w:val="left" w:pos="1843"/>
              </w:tabs>
              <w:ind w:left="0" w:firstLine="426"/>
              <w:jc w:val="both"/>
              <w:rPr>
                <w:rFonts w:ascii="Arial" w:hAnsi="Arial" w:cs="Arial"/>
                <w:bCs/>
                <w:lang w:val="es-MX"/>
              </w:rPr>
            </w:pPr>
            <w:r w:rsidRPr="008204F7">
              <w:rPr>
                <w:rFonts w:ascii="Arial" w:hAnsi="Arial" w:cs="Arial"/>
                <w:bCs/>
                <w:lang w:val="es-MX"/>
              </w:rPr>
              <w:t xml:space="preserve">A efecto de homologar los contenidos de las presentaciones que se proyectarán en las reuniones de Responsables Administrativos, el </w:t>
            </w:r>
            <w:r w:rsidRPr="002D43F7">
              <w:rPr>
                <w:rFonts w:ascii="Arial" w:hAnsi="Arial" w:cs="Arial"/>
                <w:bCs/>
                <w:lang w:val="es-MX"/>
              </w:rPr>
              <w:t>titular de la</w:t>
            </w:r>
            <w:r>
              <w:rPr>
                <w:rFonts w:ascii="Arial" w:hAnsi="Arial" w:cs="Arial"/>
                <w:bCs/>
                <w:lang w:val="es-MX"/>
              </w:rPr>
              <w:t xml:space="preserve"> </w:t>
            </w:r>
            <w:r w:rsidRPr="008204F7">
              <w:rPr>
                <w:rFonts w:ascii="Arial" w:hAnsi="Arial" w:cs="Arial"/>
                <w:bCs/>
                <w:lang w:val="es-MX"/>
              </w:rPr>
              <w:t>DGAM enviará el formato oficial correspondiente a las Coordinaciones y Direcciones Generales que tendrán intervención en la reunión de que se trate.</w:t>
            </w:r>
          </w:p>
          <w:p w:rsidR="00273028" w:rsidRPr="008204F7" w:rsidRDefault="00273028" w:rsidP="00B966DE">
            <w:pPr>
              <w:pStyle w:val="Textoindependienteprimerasangra2"/>
              <w:numPr>
                <w:ilvl w:val="0"/>
                <w:numId w:val="43"/>
              </w:numPr>
              <w:tabs>
                <w:tab w:val="left" w:pos="1843"/>
              </w:tabs>
              <w:spacing w:after="0"/>
              <w:ind w:left="0" w:firstLine="426"/>
              <w:jc w:val="both"/>
              <w:rPr>
                <w:rFonts w:ascii="Arial" w:hAnsi="Arial" w:cs="Arial"/>
                <w:bCs/>
                <w:lang w:val="es-MX"/>
              </w:rPr>
            </w:pPr>
            <w:r w:rsidRPr="008204F7">
              <w:rPr>
                <w:rFonts w:ascii="Arial" w:hAnsi="Arial" w:cs="Arial"/>
                <w:bCs/>
                <w:lang w:val="es-MX"/>
              </w:rPr>
              <w:t>Será responsabilidad del titular de la DGAM garantizar la disponibilidad del lugar y horario en los que se llevarán a cabo las reuniones con los Responsables Administrativos.</w:t>
            </w:r>
          </w:p>
          <w:p w:rsidR="00273028" w:rsidRPr="008204F7" w:rsidRDefault="00273028" w:rsidP="00F22A97">
            <w:pPr>
              <w:pStyle w:val="Textoindependienteprimerasangra2"/>
              <w:tabs>
                <w:tab w:val="left" w:pos="426"/>
              </w:tabs>
              <w:spacing w:after="0"/>
              <w:ind w:left="0" w:firstLine="0"/>
              <w:jc w:val="both"/>
              <w:rPr>
                <w:rFonts w:ascii="Arial" w:hAnsi="Arial" w:cs="Arial"/>
                <w:bCs/>
                <w:lang w:val="es-MX"/>
              </w:rPr>
            </w:pPr>
          </w:p>
          <w:p w:rsidR="00273028" w:rsidRPr="008204F7" w:rsidRDefault="00273028" w:rsidP="00F22A97">
            <w:pPr>
              <w:pStyle w:val="Textoindependienteprimerasangra2"/>
              <w:tabs>
                <w:tab w:val="left" w:pos="426"/>
              </w:tabs>
              <w:spacing w:after="0"/>
              <w:ind w:left="0" w:firstLine="0"/>
              <w:jc w:val="both"/>
              <w:rPr>
                <w:rFonts w:ascii="Arial" w:hAnsi="Arial" w:cs="Arial"/>
                <w:bCs/>
                <w:lang w:val="es-MX"/>
              </w:rPr>
            </w:pPr>
          </w:p>
          <w:p w:rsidR="00273028" w:rsidRPr="008204F7" w:rsidRDefault="00273028" w:rsidP="00F22A97">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III</w:t>
            </w:r>
          </w:p>
          <w:p w:rsidR="00273028" w:rsidRPr="008204F7" w:rsidRDefault="00273028" w:rsidP="00F22A97">
            <w:pPr>
              <w:pStyle w:val="Ttulo2"/>
              <w:spacing w:after="240"/>
              <w:jc w:val="center"/>
              <w:outlineLvl w:val="1"/>
              <w:rPr>
                <w:rFonts w:ascii="Arial" w:hAnsi="Arial" w:cs="Arial"/>
                <w:color w:val="auto"/>
                <w:sz w:val="22"/>
                <w:szCs w:val="22"/>
                <w:lang w:val="es-MX"/>
              </w:rPr>
            </w:pPr>
            <w:r w:rsidRPr="008204F7">
              <w:rPr>
                <w:rFonts w:ascii="Arial" w:hAnsi="Arial" w:cs="Arial"/>
                <w:color w:val="auto"/>
                <w:sz w:val="22"/>
                <w:szCs w:val="22"/>
                <w:lang w:val="es-MX"/>
              </w:rPr>
              <w:t>De los Responsables Administrativos</w:t>
            </w:r>
          </w:p>
          <w:p w:rsidR="00273028" w:rsidRPr="008204F7" w:rsidRDefault="00273028" w:rsidP="00B966DE">
            <w:pPr>
              <w:pStyle w:val="Textoindependienteprimerasangra2"/>
              <w:numPr>
                <w:ilvl w:val="0"/>
                <w:numId w:val="43"/>
              </w:numPr>
              <w:tabs>
                <w:tab w:val="left" w:pos="1843"/>
              </w:tabs>
              <w:ind w:left="0" w:firstLine="426"/>
              <w:jc w:val="both"/>
              <w:rPr>
                <w:rFonts w:ascii="Arial" w:hAnsi="Arial" w:cs="Arial"/>
                <w:bCs/>
                <w:lang w:val="es-MX"/>
              </w:rPr>
            </w:pPr>
            <w:r w:rsidRPr="008204F7">
              <w:rPr>
                <w:rFonts w:ascii="Arial" w:hAnsi="Arial" w:cs="Arial"/>
                <w:bCs/>
                <w:lang w:val="es-MX"/>
              </w:rPr>
              <w:t>Los Responsables Administrativos deberán asistir de manera puntual a las reuniones a las que sean citados por la DGAM.</w:t>
            </w:r>
          </w:p>
          <w:p w:rsidR="00273028" w:rsidRPr="008204F7" w:rsidRDefault="00273028" w:rsidP="00B966DE">
            <w:pPr>
              <w:pStyle w:val="Textoindependienteprimerasangra2"/>
              <w:numPr>
                <w:ilvl w:val="0"/>
                <w:numId w:val="43"/>
              </w:numPr>
              <w:tabs>
                <w:tab w:val="left" w:pos="1843"/>
              </w:tabs>
              <w:ind w:left="0" w:firstLine="426"/>
              <w:jc w:val="both"/>
              <w:rPr>
                <w:rFonts w:ascii="Arial" w:hAnsi="Arial" w:cs="Arial"/>
                <w:bCs/>
                <w:lang w:val="es-MX"/>
              </w:rPr>
            </w:pPr>
            <w:r w:rsidRPr="008204F7">
              <w:rPr>
                <w:rFonts w:ascii="Arial" w:hAnsi="Arial" w:cs="Arial"/>
                <w:bCs/>
                <w:lang w:val="es-MX"/>
              </w:rPr>
              <w:t>Consultar de manera constante el Sistema con el fin de conocer la información que a través de él se difunda y en su caso, dar cumplimiento a cada uno los requerimientos que por su conducto se formulen.</w:t>
            </w:r>
          </w:p>
          <w:p w:rsidR="00273028" w:rsidRPr="008204F7" w:rsidRDefault="00273028" w:rsidP="00B966DE">
            <w:pPr>
              <w:pStyle w:val="Textoindependienteprimerasangra2"/>
              <w:numPr>
                <w:ilvl w:val="0"/>
                <w:numId w:val="43"/>
              </w:numPr>
              <w:tabs>
                <w:tab w:val="left" w:pos="1843"/>
              </w:tabs>
              <w:ind w:left="0" w:firstLine="426"/>
              <w:jc w:val="both"/>
              <w:rPr>
                <w:rFonts w:ascii="Arial" w:hAnsi="Arial" w:cs="Arial"/>
                <w:bCs/>
                <w:lang w:val="es-MX"/>
              </w:rPr>
            </w:pPr>
            <w:r w:rsidRPr="008204F7">
              <w:rPr>
                <w:rFonts w:ascii="Arial" w:hAnsi="Arial" w:cs="Arial"/>
                <w:bCs/>
                <w:lang w:val="es-MX"/>
              </w:rPr>
              <w:t>Los Responsables Administrativos tendrán, además de las establecidas en otros ordenamientos jurídicos aplicables, las siguientes obligaciones:</w:t>
            </w:r>
          </w:p>
          <w:p w:rsidR="00273028" w:rsidRPr="008204F7" w:rsidRDefault="00273028" w:rsidP="00B966DE">
            <w:pPr>
              <w:pStyle w:val="Prrafodelista"/>
              <w:numPr>
                <w:ilvl w:val="0"/>
                <w:numId w:val="44"/>
              </w:numPr>
              <w:tabs>
                <w:tab w:val="left" w:pos="851"/>
              </w:tabs>
              <w:ind w:left="851" w:hanging="425"/>
              <w:jc w:val="both"/>
              <w:rPr>
                <w:rFonts w:ascii="Arial" w:hAnsi="Arial" w:cs="Arial"/>
              </w:rPr>
            </w:pPr>
            <w:r w:rsidRPr="008204F7">
              <w:rPr>
                <w:rFonts w:ascii="Arial" w:hAnsi="Arial" w:cs="Arial"/>
              </w:rPr>
              <w:t>Administrar los programas para fomentar la mejora en el actuar gubernamental;</w:t>
            </w:r>
          </w:p>
          <w:p w:rsidR="00273028" w:rsidRPr="008204F7" w:rsidRDefault="00273028" w:rsidP="00B966DE">
            <w:pPr>
              <w:pStyle w:val="Prrafodelista"/>
              <w:numPr>
                <w:ilvl w:val="0"/>
                <w:numId w:val="44"/>
              </w:numPr>
              <w:tabs>
                <w:tab w:val="left" w:pos="851"/>
              </w:tabs>
              <w:ind w:left="851" w:hanging="425"/>
              <w:jc w:val="both"/>
              <w:rPr>
                <w:rFonts w:ascii="Arial" w:hAnsi="Arial" w:cs="Arial"/>
              </w:rPr>
            </w:pPr>
            <w:r w:rsidRPr="008204F7">
              <w:rPr>
                <w:rFonts w:ascii="Arial" w:hAnsi="Arial" w:cs="Arial"/>
              </w:rPr>
              <w:t xml:space="preserve">Vigilar, coadyuvar y ejecutar los proyectos estratégicos que establezca la OFMA; </w:t>
            </w:r>
          </w:p>
          <w:p w:rsidR="00273028" w:rsidRPr="008204F7" w:rsidRDefault="00273028" w:rsidP="00B966DE">
            <w:pPr>
              <w:pStyle w:val="Prrafodelista"/>
              <w:numPr>
                <w:ilvl w:val="0"/>
                <w:numId w:val="44"/>
              </w:numPr>
              <w:tabs>
                <w:tab w:val="left" w:pos="851"/>
              </w:tabs>
              <w:ind w:left="851" w:hanging="425"/>
              <w:jc w:val="both"/>
              <w:rPr>
                <w:rFonts w:ascii="Arial" w:hAnsi="Arial" w:cs="Arial"/>
              </w:rPr>
            </w:pPr>
            <w:r w:rsidRPr="008204F7">
              <w:rPr>
                <w:rFonts w:ascii="Arial" w:hAnsi="Arial" w:cs="Arial"/>
              </w:rPr>
              <w:t xml:space="preserve">Apoyar las solicitudes de la OFMA a fin de atender los requerimientos de las Dependencias y Entidades del GEA, así como de otros organismos públicos; </w:t>
            </w:r>
          </w:p>
          <w:p w:rsidR="00273028" w:rsidRPr="008204F7" w:rsidRDefault="00273028" w:rsidP="00B966DE">
            <w:pPr>
              <w:pStyle w:val="Prrafodelista"/>
              <w:numPr>
                <w:ilvl w:val="0"/>
                <w:numId w:val="44"/>
              </w:numPr>
              <w:tabs>
                <w:tab w:val="left" w:pos="851"/>
              </w:tabs>
              <w:ind w:left="851" w:hanging="425"/>
              <w:jc w:val="both"/>
              <w:rPr>
                <w:rFonts w:ascii="Arial" w:hAnsi="Arial" w:cs="Arial"/>
              </w:rPr>
            </w:pPr>
            <w:r w:rsidRPr="008204F7">
              <w:rPr>
                <w:rFonts w:ascii="Arial" w:hAnsi="Arial" w:cs="Arial"/>
              </w:rPr>
              <w:t>Fomentar la ejecución de programas que permitan innovar el quehacer gubernamental;</w:t>
            </w:r>
          </w:p>
          <w:p w:rsidR="00273028" w:rsidRPr="008204F7" w:rsidRDefault="00273028" w:rsidP="00B966DE">
            <w:pPr>
              <w:pStyle w:val="Prrafodelista"/>
              <w:numPr>
                <w:ilvl w:val="0"/>
                <w:numId w:val="44"/>
              </w:numPr>
              <w:tabs>
                <w:tab w:val="left" w:pos="851"/>
              </w:tabs>
              <w:ind w:left="851" w:hanging="425"/>
              <w:jc w:val="both"/>
              <w:rPr>
                <w:rFonts w:ascii="Arial" w:hAnsi="Arial" w:cs="Arial"/>
              </w:rPr>
            </w:pPr>
            <w:r w:rsidRPr="008204F7">
              <w:rPr>
                <w:rFonts w:ascii="Arial" w:hAnsi="Arial" w:cs="Arial"/>
              </w:rPr>
              <w:t>Dar cumplimiento en tiempo y forma a las disposiciones establecidas para la ejecución de los programas y acciones emitidas por la OFMA;</w:t>
            </w:r>
          </w:p>
          <w:p w:rsidR="00273028" w:rsidRPr="008204F7" w:rsidRDefault="00273028" w:rsidP="00B966DE">
            <w:pPr>
              <w:pStyle w:val="Prrafodelista"/>
              <w:numPr>
                <w:ilvl w:val="0"/>
                <w:numId w:val="44"/>
              </w:numPr>
              <w:tabs>
                <w:tab w:val="left" w:pos="851"/>
              </w:tabs>
              <w:ind w:left="851" w:hanging="425"/>
              <w:jc w:val="both"/>
              <w:rPr>
                <w:rFonts w:ascii="Arial" w:hAnsi="Arial" w:cs="Arial"/>
              </w:rPr>
            </w:pPr>
            <w:r w:rsidRPr="008204F7">
              <w:rPr>
                <w:rFonts w:ascii="Arial" w:hAnsi="Arial" w:cs="Arial"/>
              </w:rPr>
              <w:t>Representar a la Dependencia o Entidad de su adscripción ante la OFMA, en los procesos de ejecución e implementación de los programas, políticas, lineamientos y demás disposiciones normativas que esta emita o sugiera; y</w:t>
            </w:r>
          </w:p>
          <w:p w:rsidR="00273028" w:rsidRPr="008204F7" w:rsidRDefault="00273028" w:rsidP="00B966DE">
            <w:pPr>
              <w:pStyle w:val="Prrafodelista"/>
              <w:numPr>
                <w:ilvl w:val="0"/>
                <w:numId w:val="44"/>
              </w:numPr>
              <w:tabs>
                <w:tab w:val="left" w:pos="851"/>
              </w:tabs>
              <w:ind w:left="851" w:hanging="425"/>
              <w:jc w:val="both"/>
              <w:rPr>
                <w:rFonts w:ascii="Arial" w:hAnsi="Arial" w:cs="Arial"/>
              </w:rPr>
            </w:pPr>
            <w:r w:rsidRPr="008204F7">
              <w:rPr>
                <w:rFonts w:ascii="Arial" w:hAnsi="Arial" w:cs="Arial"/>
              </w:rPr>
              <w:t>Las demás que sean necesarias para el cumplimiento de las obligaciones anteriores.</w:t>
            </w:r>
          </w:p>
          <w:p w:rsidR="00273028" w:rsidRPr="008204F7" w:rsidRDefault="00273028" w:rsidP="00F22A97">
            <w:pPr>
              <w:tabs>
                <w:tab w:val="left" w:pos="426"/>
              </w:tabs>
              <w:jc w:val="both"/>
              <w:rPr>
                <w:rFonts w:ascii="Arial" w:hAnsi="Arial" w:cs="Arial"/>
                <w:bCs/>
              </w:rPr>
            </w:pPr>
          </w:p>
          <w:p w:rsidR="00273028" w:rsidRPr="00F665B4" w:rsidRDefault="00273028" w:rsidP="00F22A97">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CAPÍTULO V</w:t>
            </w:r>
            <w:r w:rsidRPr="00F665B4">
              <w:rPr>
                <w:rFonts w:ascii="Arial" w:hAnsi="Arial" w:cs="Arial"/>
                <w:bCs w:val="0"/>
                <w:color w:val="auto"/>
                <w:sz w:val="22"/>
                <w:szCs w:val="22"/>
                <w:lang w:val="es-MX"/>
              </w:rPr>
              <w:t>I</w:t>
            </w:r>
            <w:r>
              <w:rPr>
                <w:rFonts w:ascii="Arial" w:hAnsi="Arial" w:cs="Arial"/>
                <w:bCs w:val="0"/>
                <w:color w:val="auto"/>
                <w:sz w:val="22"/>
                <w:szCs w:val="22"/>
                <w:lang w:val="es-MX"/>
              </w:rPr>
              <w:t>I</w:t>
            </w:r>
          </w:p>
          <w:p w:rsidR="00273028" w:rsidRPr="008463DC" w:rsidRDefault="00273028" w:rsidP="00F22A97">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MEDIDAS DISCIPLINARIAS</w:t>
            </w:r>
          </w:p>
          <w:p w:rsidR="00273028" w:rsidRPr="00451A3E" w:rsidRDefault="00273028" w:rsidP="00B966DE">
            <w:pPr>
              <w:pStyle w:val="Textoindependienteprimerasangra2"/>
              <w:numPr>
                <w:ilvl w:val="0"/>
                <w:numId w:val="43"/>
              </w:numPr>
              <w:tabs>
                <w:tab w:val="left" w:pos="1843"/>
              </w:tabs>
              <w:ind w:left="0" w:firstLine="426"/>
              <w:jc w:val="both"/>
              <w:rPr>
                <w:rFonts w:ascii="Arial" w:hAnsi="Arial" w:cs="Arial"/>
              </w:rPr>
            </w:pPr>
            <w:r w:rsidRPr="00451A3E">
              <w:rPr>
                <w:rFonts w:ascii="Arial" w:hAnsi="Arial" w:cs="Arial"/>
                <w:lang w:val="es-MX"/>
              </w:rPr>
              <w:t xml:space="preserve">Los servidores públicos de las Dependencias y Entidades que </w:t>
            </w:r>
            <w:r w:rsidRPr="00451A3E">
              <w:rPr>
                <w:rFonts w:ascii="Arial" w:hAnsi="Arial" w:cs="Arial"/>
              </w:rPr>
              <w:t>infrinjan los presentes lineamientos o los procedimientos a los que se hace mención en el presente manual, serán sancionados de conformidad a lo previsto en la Ley de Responsabilidades de los Servidores Públicos del Estado de Aguascalientes o bien de las disposiciones laborales aplicables a las Dependencias y Entidades, independientemente de la responsabilidad que pudiera incurrir en términos de otra legislación aplicable.</w:t>
            </w:r>
          </w:p>
          <w:p w:rsidR="00273028" w:rsidRDefault="00273028" w:rsidP="00F22A97">
            <w:pPr>
              <w:pStyle w:val="Textoindependiente"/>
              <w:tabs>
                <w:tab w:val="left" w:pos="993"/>
              </w:tabs>
              <w:spacing w:after="0"/>
              <w:ind w:left="426"/>
              <w:jc w:val="both"/>
              <w:rPr>
                <w:rFonts w:ascii="Arial" w:hAnsi="Arial" w:cs="Arial"/>
              </w:rPr>
            </w:pPr>
          </w:p>
          <w:p w:rsidR="00273028" w:rsidRPr="008204F7" w:rsidRDefault="00273028" w:rsidP="00F22A97">
            <w:pPr>
              <w:pStyle w:val="Prrafodelista"/>
              <w:autoSpaceDE w:val="0"/>
              <w:autoSpaceDN w:val="0"/>
              <w:adjustRightInd w:val="0"/>
              <w:ind w:left="0"/>
              <w:jc w:val="center"/>
              <w:outlineLvl w:val="0"/>
              <w:rPr>
                <w:rFonts w:ascii="Arial" w:hAnsi="Arial" w:cs="Arial"/>
                <w:b/>
                <w:bCs/>
              </w:rPr>
            </w:pPr>
          </w:p>
          <w:p w:rsidR="00273028" w:rsidRPr="008204F7" w:rsidRDefault="00273028" w:rsidP="00F22A97">
            <w:pPr>
              <w:pStyle w:val="Prrafodelista"/>
              <w:autoSpaceDE w:val="0"/>
              <w:autoSpaceDN w:val="0"/>
              <w:adjustRightInd w:val="0"/>
              <w:ind w:left="0"/>
              <w:jc w:val="center"/>
              <w:outlineLvl w:val="0"/>
              <w:rPr>
                <w:rFonts w:ascii="Arial" w:hAnsi="Arial" w:cs="Arial"/>
                <w:b/>
                <w:bCs/>
              </w:rPr>
            </w:pPr>
            <w:r>
              <w:rPr>
                <w:rFonts w:ascii="Arial" w:hAnsi="Arial" w:cs="Arial"/>
                <w:b/>
                <w:bCs/>
              </w:rPr>
              <w:t>CAPÍ</w:t>
            </w:r>
            <w:r w:rsidRPr="008204F7">
              <w:rPr>
                <w:rFonts w:ascii="Arial" w:hAnsi="Arial" w:cs="Arial"/>
                <w:b/>
                <w:bCs/>
              </w:rPr>
              <w:t>TULO VII</w:t>
            </w:r>
            <w:r>
              <w:rPr>
                <w:rFonts w:ascii="Arial" w:hAnsi="Arial" w:cs="Arial"/>
                <w:b/>
                <w:bCs/>
              </w:rPr>
              <w:t>I</w:t>
            </w:r>
          </w:p>
          <w:p w:rsidR="00273028" w:rsidRPr="008204F7" w:rsidRDefault="00273028" w:rsidP="00F22A97">
            <w:pPr>
              <w:pStyle w:val="Prrafodelista"/>
              <w:autoSpaceDE w:val="0"/>
              <w:autoSpaceDN w:val="0"/>
              <w:adjustRightInd w:val="0"/>
              <w:ind w:left="0"/>
              <w:jc w:val="center"/>
              <w:outlineLvl w:val="0"/>
              <w:rPr>
                <w:rFonts w:ascii="Arial" w:hAnsi="Arial" w:cs="Arial"/>
                <w:b/>
                <w:bCs/>
              </w:rPr>
            </w:pPr>
          </w:p>
          <w:p w:rsidR="00273028" w:rsidRPr="008204F7" w:rsidRDefault="00273028" w:rsidP="00F22A97">
            <w:pPr>
              <w:pStyle w:val="Prrafodelista"/>
              <w:autoSpaceDE w:val="0"/>
              <w:autoSpaceDN w:val="0"/>
              <w:adjustRightInd w:val="0"/>
              <w:ind w:left="0"/>
              <w:jc w:val="center"/>
              <w:outlineLvl w:val="0"/>
              <w:rPr>
                <w:rFonts w:ascii="Arial" w:hAnsi="Arial" w:cs="Arial"/>
                <w:b/>
                <w:bCs/>
                <w:strike/>
              </w:rPr>
            </w:pPr>
            <w:r w:rsidRPr="008204F7">
              <w:rPr>
                <w:rFonts w:ascii="Arial" w:hAnsi="Arial" w:cs="Arial"/>
                <w:b/>
                <w:bCs/>
              </w:rPr>
              <w:t>INTERPRETACIÓN</w:t>
            </w:r>
          </w:p>
          <w:p w:rsidR="00273028" w:rsidRPr="008204F7" w:rsidRDefault="00273028" w:rsidP="00B966DE">
            <w:pPr>
              <w:pStyle w:val="Textoindependienteprimerasangra2"/>
              <w:numPr>
                <w:ilvl w:val="0"/>
                <w:numId w:val="43"/>
              </w:numPr>
              <w:tabs>
                <w:tab w:val="left" w:pos="1843"/>
              </w:tabs>
              <w:spacing w:after="0"/>
              <w:ind w:left="0" w:firstLine="426"/>
              <w:jc w:val="both"/>
              <w:rPr>
                <w:rFonts w:ascii="Arial" w:hAnsi="Arial" w:cs="Arial"/>
                <w:lang w:val="es-MX"/>
              </w:rPr>
            </w:pPr>
            <w:r w:rsidRPr="008204F7">
              <w:rPr>
                <w:rFonts w:ascii="Arial" w:hAnsi="Arial" w:cs="Arial"/>
                <w:lang w:val="es-MX"/>
              </w:rPr>
              <w:t>La DGAM, tendrá la facultad de interpretar para efectos administrativos los presentes lineamientos, así como asesorar y resolver las consultas y los casos no previstos en los mismos.</w:t>
            </w:r>
          </w:p>
          <w:p w:rsidR="00273028" w:rsidRDefault="00273028" w:rsidP="00F22A97">
            <w:pPr>
              <w:rPr>
                <w:lang w:val="es-MX"/>
              </w:rPr>
            </w:pPr>
          </w:p>
          <w:p w:rsidR="00273028" w:rsidRPr="00F22A97" w:rsidRDefault="00273028" w:rsidP="00B60239">
            <w:pPr>
              <w:jc w:val="center"/>
              <w:rPr>
                <w:rFonts w:ascii="Arial" w:hAnsi="Arial" w:cs="Arial"/>
                <w:b/>
                <w:bCs/>
                <w:lang w:val="es-MX"/>
              </w:rPr>
            </w:pPr>
          </w:p>
        </w:tc>
        <w:tc>
          <w:tcPr>
            <w:tcW w:w="7229" w:type="dxa"/>
            <w:tcBorders>
              <w:bottom w:val="single" w:sz="4" w:space="0" w:color="000000"/>
            </w:tcBorders>
            <w:shd w:val="clear" w:color="auto" w:fill="FFFFFF" w:themeFill="background1"/>
          </w:tcPr>
          <w:p w:rsidR="009C30A6" w:rsidRPr="002C6916" w:rsidRDefault="009C30A6" w:rsidP="009C30A6">
            <w:pPr>
              <w:tabs>
                <w:tab w:val="left" w:pos="851"/>
              </w:tabs>
              <w:jc w:val="center"/>
              <w:rPr>
                <w:rFonts w:ascii="Arial" w:hAnsi="Arial" w:cs="Arial"/>
                <w:b/>
              </w:rPr>
            </w:pPr>
            <w:r w:rsidRPr="002C6916">
              <w:rPr>
                <w:rFonts w:ascii="Arial" w:hAnsi="Arial" w:cs="Arial"/>
                <w:b/>
              </w:rPr>
              <w:t>LINEAMIENTOS PARA LA COORDINACIÓN DE LOS RESPONSABLES ADMINISTRATIVOS DEL GOBIERNO DEL ESTADO DE AGUASCALIENTES</w:t>
            </w:r>
          </w:p>
          <w:p w:rsidR="009C30A6" w:rsidRDefault="009C30A6" w:rsidP="009C30A6">
            <w:pPr>
              <w:pStyle w:val="Ttulo1"/>
              <w:spacing w:before="0"/>
              <w:jc w:val="center"/>
              <w:outlineLvl w:val="0"/>
              <w:rPr>
                <w:rFonts w:ascii="Arial" w:hAnsi="Arial" w:cs="Arial"/>
                <w:color w:val="auto"/>
                <w:sz w:val="22"/>
                <w:szCs w:val="22"/>
              </w:rPr>
            </w:pPr>
          </w:p>
          <w:p w:rsidR="009C30A6" w:rsidRPr="008204F7" w:rsidRDefault="009C30A6" w:rsidP="009C30A6">
            <w:pPr>
              <w:pStyle w:val="Ttulo1"/>
              <w:spacing w:before="0"/>
              <w:jc w:val="center"/>
              <w:outlineLvl w:val="0"/>
              <w:rPr>
                <w:rFonts w:ascii="Arial" w:hAnsi="Arial" w:cs="Arial"/>
                <w:color w:val="auto"/>
                <w:sz w:val="22"/>
                <w:szCs w:val="22"/>
              </w:rPr>
            </w:pPr>
            <w:r w:rsidRPr="008204F7">
              <w:rPr>
                <w:rFonts w:ascii="Arial" w:hAnsi="Arial" w:cs="Arial"/>
                <w:color w:val="auto"/>
                <w:sz w:val="22"/>
                <w:szCs w:val="22"/>
              </w:rPr>
              <w:t>INTRODUCCIÓN</w:t>
            </w:r>
          </w:p>
          <w:p w:rsidR="00273028" w:rsidRDefault="00273028" w:rsidP="00B60239">
            <w:pPr>
              <w:jc w:val="center"/>
              <w:rPr>
                <w:rFonts w:ascii="Arial" w:hAnsi="Arial" w:cs="Arial"/>
                <w:b/>
                <w:bCs/>
              </w:rPr>
            </w:pPr>
          </w:p>
          <w:p w:rsidR="009C30A6" w:rsidRPr="008204F7" w:rsidRDefault="008B04C9" w:rsidP="009C30A6">
            <w:pPr>
              <w:pStyle w:val="Textoindependiente"/>
              <w:spacing w:after="0"/>
              <w:jc w:val="both"/>
              <w:rPr>
                <w:rFonts w:ascii="Arial" w:hAnsi="Arial" w:cs="Arial"/>
              </w:rPr>
            </w:pPr>
            <w:r>
              <w:rPr>
                <w:rFonts w:ascii="Arial" w:hAnsi="Arial" w:cs="Arial"/>
                <w:lang w:val="es-MX"/>
              </w:rPr>
              <w:t xml:space="preserve">La </w:t>
            </w:r>
            <w:r w:rsidR="006E2B95" w:rsidRPr="00901333">
              <w:rPr>
                <w:rFonts w:ascii="Arial" w:hAnsi="Arial" w:cs="Arial"/>
                <w:highlight w:val="yellow"/>
                <w:lang w:val="es-MX"/>
              </w:rPr>
              <w:t xml:space="preserve">Secretaría de Administración </w:t>
            </w:r>
            <w:r w:rsidR="009C30A6" w:rsidRPr="008204F7">
              <w:rPr>
                <w:rFonts w:ascii="Arial" w:hAnsi="Arial" w:cs="Arial"/>
                <w:lang w:val="es-MX"/>
              </w:rPr>
              <w:t xml:space="preserve">del Gobierno del Estado de Aguascalientes conforme a lo dispuesto en el Artículo </w:t>
            </w:r>
            <w:r w:rsidR="00D40CA0" w:rsidRPr="00901333">
              <w:rPr>
                <w:rFonts w:ascii="Arial" w:hAnsi="Arial" w:cs="Arial"/>
                <w:highlight w:val="yellow"/>
                <w:lang w:val="es-MX"/>
              </w:rPr>
              <w:t>33</w:t>
            </w:r>
            <w:r w:rsidR="009C30A6" w:rsidRPr="008204F7">
              <w:rPr>
                <w:rFonts w:ascii="Arial" w:hAnsi="Arial" w:cs="Arial"/>
                <w:lang w:val="es-MX"/>
              </w:rPr>
              <w:t>, las fracciones I y II de la Ley Orgánica de la Administración Pública del Estado de Aguascalientes, es la Dependencia encargada de dirigir, coordinar, ejecutar y evaluar las políticas, lineamientos y programas en materia de administración de personal, recursos materiales y servicios generales</w:t>
            </w:r>
            <w:r w:rsidR="009C30A6" w:rsidRPr="008204F7">
              <w:rPr>
                <w:rFonts w:ascii="Arial" w:hAnsi="Arial" w:cs="Arial"/>
              </w:rPr>
              <w:t>; así como de coordinar el manejo y desenvolvimiento de las Unidades Administrativas que realicen las funciones relacionadas con la ministración y administración de bienes, productos, servicios y recursos humanos que requieran las Dependencias en el desarrollo de sus funciones.</w:t>
            </w:r>
          </w:p>
          <w:p w:rsidR="009C30A6" w:rsidRPr="008204F7" w:rsidRDefault="009C30A6" w:rsidP="009C30A6">
            <w:pPr>
              <w:pStyle w:val="Textoindependiente"/>
              <w:spacing w:after="0"/>
              <w:jc w:val="both"/>
              <w:rPr>
                <w:rFonts w:ascii="Arial" w:hAnsi="Arial" w:cs="Arial"/>
              </w:rPr>
            </w:pPr>
          </w:p>
          <w:p w:rsidR="009C30A6" w:rsidRPr="008204F7" w:rsidRDefault="009C30A6" w:rsidP="009C30A6">
            <w:pPr>
              <w:pStyle w:val="Textoindependiente"/>
              <w:spacing w:after="0"/>
              <w:jc w:val="both"/>
              <w:rPr>
                <w:rFonts w:ascii="Arial" w:hAnsi="Arial" w:cs="Arial"/>
              </w:rPr>
            </w:pPr>
            <w:r w:rsidRPr="008204F7">
              <w:rPr>
                <w:rFonts w:ascii="Arial" w:hAnsi="Arial" w:cs="Arial"/>
              </w:rPr>
              <w:t xml:space="preserve">Para el cumplimiento de las disposiciones antes señaladas </w:t>
            </w:r>
            <w:r w:rsidRPr="00457888">
              <w:rPr>
                <w:rFonts w:ascii="Arial" w:hAnsi="Arial" w:cs="Arial"/>
              </w:rPr>
              <w:t xml:space="preserve">la </w:t>
            </w:r>
            <w:r w:rsidRPr="00901333">
              <w:rPr>
                <w:rFonts w:ascii="Arial" w:hAnsi="Arial" w:cs="Arial"/>
                <w:highlight w:val="yellow"/>
              </w:rPr>
              <w:t xml:space="preserve">Dirección General </w:t>
            </w:r>
            <w:r w:rsidR="006E2B95" w:rsidRPr="00901333">
              <w:rPr>
                <w:rFonts w:ascii="Arial" w:hAnsi="Arial" w:cs="Arial"/>
                <w:highlight w:val="yellow"/>
              </w:rPr>
              <w:t xml:space="preserve"> de Administración y Servicios</w:t>
            </w:r>
            <w:r w:rsidR="006E2B95">
              <w:rPr>
                <w:rFonts w:ascii="Arial" w:hAnsi="Arial" w:cs="Arial"/>
              </w:rPr>
              <w:t xml:space="preserve"> </w:t>
            </w:r>
            <w:r w:rsidRPr="00457888">
              <w:rPr>
                <w:rFonts w:ascii="Arial" w:hAnsi="Arial" w:cs="Arial"/>
              </w:rPr>
              <w:t>de la</w:t>
            </w:r>
            <w:r w:rsidR="006E2B95">
              <w:rPr>
                <w:rFonts w:ascii="Arial" w:hAnsi="Arial" w:cs="Arial"/>
              </w:rPr>
              <w:t xml:space="preserve"> </w:t>
            </w:r>
            <w:r w:rsidR="006E2B95" w:rsidRPr="00901333">
              <w:rPr>
                <w:rFonts w:ascii="Arial" w:hAnsi="Arial" w:cs="Arial"/>
                <w:highlight w:val="yellow"/>
              </w:rPr>
              <w:t>Secretaria de Administración</w:t>
            </w:r>
            <w:r w:rsidRPr="00457888">
              <w:rPr>
                <w:rFonts w:ascii="Arial" w:hAnsi="Arial" w:cs="Arial"/>
              </w:rPr>
              <w:t xml:space="preserve"> del Gobierno del Estado de Aguascalientes,</w:t>
            </w:r>
            <w:r w:rsidR="008B04C9">
              <w:rPr>
                <w:rFonts w:ascii="Arial" w:hAnsi="Arial" w:cs="Arial"/>
              </w:rPr>
              <w:t xml:space="preserve"> de conformidad con el artículo</w:t>
            </w:r>
            <w:r w:rsidR="00D40CA0">
              <w:rPr>
                <w:rFonts w:ascii="Arial" w:hAnsi="Arial" w:cs="Arial"/>
              </w:rPr>
              <w:t xml:space="preserve"> </w:t>
            </w:r>
            <w:r w:rsidR="00D40CA0" w:rsidRPr="00901333">
              <w:rPr>
                <w:rFonts w:ascii="Arial" w:hAnsi="Arial" w:cs="Arial"/>
                <w:highlight w:val="yellow"/>
              </w:rPr>
              <w:t>17</w:t>
            </w:r>
            <w:r w:rsidRPr="008204F7">
              <w:rPr>
                <w:rFonts w:ascii="Arial" w:hAnsi="Arial" w:cs="Arial"/>
              </w:rPr>
              <w:t xml:space="preserve">, </w:t>
            </w:r>
            <w:r w:rsidRPr="00D40CA0">
              <w:rPr>
                <w:rFonts w:ascii="Arial" w:hAnsi="Arial" w:cs="Arial"/>
                <w:highlight w:val="red"/>
              </w:rPr>
              <w:t>fracciones XXVI y XXVII</w:t>
            </w:r>
            <w:r w:rsidRPr="008204F7">
              <w:rPr>
                <w:rFonts w:ascii="Arial" w:hAnsi="Arial" w:cs="Arial"/>
              </w:rPr>
              <w:t xml:space="preserve"> </w:t>
            </w:r>
            <w:r w:rsidR="00D40CA0" w:rsidRPr="00D40CA0">
              <w:rPr>
                <w:rFonts w:ascii="Arial" w:hAnsi="Arial" w:cs="Arial"/>
                <w:highlight w:val="green"/>
              </w:rPr>
              <w:t>fracción XXIII</w:t>
            </w:r>
            <w:r w:rsidR="00D40CA0">
              <w:rPr>
                <w:rFonts w:ascii="Arial" w:hAnsi="Arial" w:cs="Arial"/>
              </w:rPr>
              <w:t xml:space="preserve"> </w:t>
            </w:r>
            <w:r w:rsidRPr="008204F7">
              <w:rPr>
                <w:rFonts w:ascii="Arial" w:hAnsi="Arial" w:cs="Arial"/>
              </w:rPr>
              <w:t>del Reglamento Interior de la</w:t>
            </w:r>
            <w:r w:rsidR="006E2B95">
              <w:rPr>
                <w:rFonts w:ascii="Arial" w:hAnsi="Arial" w:cs="Arial"/>
              </w:rPr>
              <w:t xml:space="preserve"> </w:t>
            </w:r>
            <w:r w:rsidR="006E2B95" w:rsidRPr="00901333">
              <w:rPr>
                <w:rFonts w:ascii="Arial" w:hAnsi="Arial" w:cs="Arial"/>
                <w:highlight w:val="yellow"/>
              </w:rPr>
              <w:t>Secretaria de Administración</w:t>
            </w:r>
            <w:r w:rsidR="006E2B95">
              <w:rPr>
                <w:rFonts w:ascii="Arial" w:hAnsi="Arial" w:cs="Arial"/>
              </w:rPr>
              <w:t xml:space="preserve"> </w:t>
            </w:r>
            <w:r w:rsidRPr="008204F7">
              <w:rPr>
                <w:rFonts w:ascii="Arial" w:hAnsi="Arial" w:cs="Arial"/>
              </w:rPr>
              <w:t xml:space="preserve">del Gobierno del Estado de Aguascalientes, la </w:t>
            </w:r>
            <w:r w:rsidRPr="00901333">
              <w:rPr>
                <w:rFonts w:ascii="Arial" w:hAnsi="Arial" w:cs="Arial"/>
                <w:highlight w:val="yellow"/>
              </w:rPr>
              <w:t xml:space="preserve">Dirección General </w:t>
            </w:r>
            <w:r w:rsidR="006E2B95" w:rsidRPr="00901333">
              <w:rPr>
                <w:rFonts w:ascii="Arial" w:hAnsi="Arial" w:cs="Arial"/>
                <w:highlight w:val="yellow"/>
              </w:rPr>
              <w:t>de Administración y Servicios</w:t>
            </w:r>
            <w:r w:rsidRPr="00901333">
              <w:rPr>
                <w:rFonts w:ascii="Arial" w:hAnsi="Arial" w:cs="Arial"/>
                <w:highlight w:val="yellow"/>
              </w:rPr>
              <w:t xml:space="preserve"> </w:t>
            </w:r>
            <w:r w:rsidRPr="008204F7">
              <w:rPr>
                <w:rFonts w:ascii="Arial" w:hAnsi="Arial" w:cs="Arial"/>
              </w:rPr>
              <w:t>es la facultada para coordinar a los titulares de las unidades administrativas de</w:t>
            </w:r>
            <w:r>
              <w:rPr>
                <w:rFonts w:ascii="Arial" w:hAnsi="Arial" w:cs="Arial"/>
              </w:rPr>
              <w:t>l</w:t>
            </w:r>
            <w:r w:rsidRPr="008204F7">
              <w:rPr>
                <w:rFonts w:ascii="Arial" w:hAnsi="Arial" w:cs="Arial"/>
              </w:rPr>
              <w:t xml:space="preserve"> Gobierno del Estado para impulsar los proyectos que emanen de la </w:t>
            </w:r>
            <w:r w:rsidR="006E2B95" w:rsidRPr="008B04C9">
              <w:rPr>
                <w:rFonts w:ascii="Arial" w:hAnsi="Arial" w:cs="Arial"/>
                <w:highlight w:val="yellow"/>
              </w:rPr>
              <w:t>Secretaría de Administración</w:t>
            </w:r>
            <w:r>
              <w:rPr>
                <w:rFonts w:ascii="Arial" w:hAnsi="Arial" w:cs="Arial"/>
              </w:rPr>
              <w:t xml:space="preserve">; </w:t>
            </w:r>
            <w:r w:rsidRPr="007E123E">
              <w:rPr>
                <w:rFonts w:ascii="Arial" w:hAnsi="Arial" w:cs="Arial"/>
                <w:highlight w:val="red"/>
              </w:rPr>
              <w:t>así como para contribuir en la homologación y supervisión de Dependencias y Entidades a través de un modelo de administración transparente y homogéneo.</w:t>
            </w:r>
            <w:r w:rsidRPr="008204F7">
              <w:rPr>
                <w:rFonts w:ascii="Arial" w:hAnsi="Arial" w:cs="Arial"/>
              </w:rPr>
              <w:t xml:space="preserve"> </w:t>
            </w:r>
          </w:p>
          <w:p w:rsidR="009C30A6" w:rsidRPr="008204F7" w:rsidRDefault="009C30A6" w:rsidP="009C30A6">
            <w:pPr>
              <w:pStyle w:val="Textoindependiente"/>
              <w:spacing w:after="0"/>
              <w:jc w:val="both"/>
              <w:rPr>
                <w:rFonts w:ascii="Arial" w:hAnsi="Arial" w:cs="Arial"/>
              </w:rPr>
            </w:pPr>
          </w:p>
          <w:p w:rsidR="009C30A6" w:rsidRPr="008204F7" w:rsidRDefault="009C30A6" w:rsidP="009C30A6">
            <w:pPr>
              <w:pStyle w:val="Textoindependiente"/>
              <w:spacing w:after="0"/>
              <w:jc w:val="both"/>
              <w:rPr>
                <w:rFonts w:ascii="Arial" w:hAnsi="Arial" w:cs="Arial"/>
              </w:rPr>
            </w:pPr>
            <w:r w:rsidRPr="008204F7">
              <w:rPr>
                <w:rFonts w:ascii="Arial" w:hAnsi="Arial" w:cs="Arial"/>
              </w:rPr>
              <w:t xml:space="preserve">Ante estos fundamentos, la </w:t>
            </w:r>
            <w:r w:rsidRPr="008B04C9">
              <w:rPr>
                <w:rFonts w:ascii="Arial" w:hAnsi="Arial" w:cs="Arial"/>
                <w:highlight w:val="yellow"/>
              </w:rPr>
              <w:t>Dirección General</w:t>
            </w:r>
            <w:r w:rsidR="006E2B95" w:rsidRPr="008B04C9">
              <w:rPr>
                <w:rFonts w:ascii="Arial" w:hAnsi="Arial" w:cs="Arial"/>
                <w:highlight w:val="yellow"/>
              </w:rPr>
              <w:t xml:space="preserve"> de Administración y Servicios</w:t>
            </w:r>
            <w:r w:rsidRPr="008B04C9">
              <w:rPr>
                <w:rFonts w:ascii="Arial" w:hAnsi="Arial" w:cs="Arial"/>
                <w:highlight w:val="yellow"/>
              </w:rPr>
              <w:t xml:space="preserve"> </w:t>
            </w:r>
            <w:r w:rsidRPr="008204F7">
              <w:rPr>
                <w:rFonts w:ascii="Arial" w:hAnsi="Arial" w:cs="Arial"/>
              </w:rPr>
              <w:t xml:space="preserve">de la </w:t>
            </w:r>
            <w:r w:rsidR="006E2B95" w:rsidRPr="008B04C9">
              <w:rPr>
                <w:rFonts w:ascii="Arial" w:hAnsi="Arial" w:cs="Arial"/>
                <w:highlight w:val="yellow"/>
              </w:rPr>
              <w:t xml:space="preserve">Secretaría de Administración </w:t>
            </w:r>
            <w:r w:rsidRPr="008204F7">
              <w:rPr>
                <w:rFonts w:ascii="Arial" w:hAnsi="Arial" w:cs="Arial"/>
              </w:rPr>
              <w:t>del Gobierno del Estado fomentará la coordinación permanente entre las Dependencias de la Administración Pública Estatal con el fin de fortalecer la cultura de la legalidad y el consenso en el actuar, así como la difusión de lineamientos en materia administrativa que nos permitan obtener una homogeneidad en los criterios operativos y de gestión dentro del desempeño gubernamental.</w:t>
            </w:r>
          </w:p>
          <w:p w:rsidR="009C30A6" w:rsidRPr="008204F7" w:rsidRDefault="009C30A6" w:rsidP="009C30A6">
            <w:pPr>
              <w:tabs>
                <w:tab w:val="left" w:pos="851"/>
              </w:tabs>
              <w:jc w:val="both"/>
              <w:rPr>
                <w:rFonts w:ascii="Arial" w:hAnsi="Arial" w:cs="Arial"/>
              </w:rPr>
            </w:pPr>
          </w:p>
          <w:p w:rsidR="009C30A6" w:rsidRPr="008204F7" w:rsidRDefault="009C30A6" w:rsidP="009C30A6">
            <w:pPr>
              <w:pStyle w:val="Textoindependiente"/>
              <w:spacing w:after="0"/>
              <w:jc w:val="both"/>
              <w:rPr>
                <w:rFonts w:ascii="Arial" w:hAnsi="Arial" w:cs="Arial"/>
                <w:color w:val="000000"/>
                <w:lang w:val="es-MX"/>
              </w:rPr>
            </w:pPr>
            <w:r w:rsidRPr="008204F7">
              <w:rPr>
                <w:rFonts w:ascii="Arial" w:hAnsi="Arial" w:cs="Arial"/>
                <w:color w:val="000000"/>
                <w:lang w:val="es-MX"/>
              </w:rPr>
              <w:t xml:space="preserve">Bajo este contexto se analizó el marco jurídico aplicable a la gestión interna de las actividades, procesos y procedimientos </w:t>
            </w:r>
            <w:r w:rsidR="00901333">
              <w:rPr>
                <w:rFonts w:ascii="Arial" w:hAnsi="Arial" w:cs="Arial"/>
                <w:color w:val="000000"/>
                <w:lang w:val="es-MX"/>
              </w:rPr>
              <w:t xml:space="preserve">a cargo de la </w:t>
            </w:r>
            <w:r w:rsidR="00901333" w:rsidRPr="00901333">
              <w:rPr>
                <w:rFonts w:ascii="Arial" w:hAnsi="Arial" w:cs="Arial"/>
                <w:color w:val="000000"/>
                <w:highlight w:val="yellow"/>
                <w:lang w:val="es-MX"/>
              </w:rPr>
              <w:t>Dirección General de Administración y Servicios</w:t>
            </w:r>
            <w:r w:rsidRPr="008204F7">
              <w:rPr>
                <w:rFonts w:ascii="Arial" w:hAnsi="Arial" w:cs="Arial"/>
                <w:color w:val="000000"/>
                <w:lang w:val="es-MX"/>
              </w:rPr>
              <w:t xml:space="preserve"> de la </w:t>
            </w:r>
            <w:r w:rsidR="006E2B95" w:rsidRPr="00901333">
              <w:rPr>
                <w:rFonts w:ascii="Arial" w:hAnsi="Arial" w:cs="Arial"/>
                <w:color w:val="000000"/>
                <w:highlight w:val="yellow"/>
                <w:lang w:val="es-MX"/>
              </w:rPr>
              <w:t xml:space="preserve">Secretaría de Administración </w:t>
            </w:r>
            <w:r w:rsidRPr="008204F7">
              <w:rPr>
                <w:rFonts w:ascii="Arial" w:hAnsi="Arial" w:cs="Arial"/>
                <w:color w:val="000000"/>
                <w:lang w:val="es-MX"/>
              </w:rPr>
              <w:t>del Gobierno del Estado de Aguascalientes, detectándose la necesidad de emitir un manual que establezca los lineamientos generales con base en los cuales dicha Unidad Administrativa llevará a cabo el desarrollo y cumplimiento de sus funciones, por lo que se emite el siguiente:</w:t>
            </w:r>
          </w:p>
          <w:p w:rsidR="009C30A6" w:rsidRPr="00901333" w:rsidRDefault="009C30A6" w:rsidP="00B60239">
            <w:pPr>
              <w:jc w:val="center"/>
              <w:rPr>
                <w:rFonts w:ascii="Arial" w:hAnsi="Arial" w:cs="Arial"/>
                <w:b/>
                <w:bCs/>
                <w:lang w:val="es-MX"/>
              </w:rPr>
            </w:pPr>
          </w:p>
          <w:p w:rsidR="009C30A6" w:rsidRDefault="009C30A6" w:rsidP="00B60239">
            <w:pPr>
              <w:jc w:val="center"/>
              <w:rPr>
                <w:rFonts w:ascii="Arial" w:hAnsi="Arial" w:cs="Arial"/>
                <w:b/>
                <w:bCs/>
              </w:rPr>
            </w:pPr>
          </w:p>
          <w:p w:rsidR="009C30A6" w:rsidRPr="008204F7" w:rsidRDefault="009C30A6" w:rsidP="009C30A6">
            <w:pPr>
              <w:jc w:val="center"/>
              <w:rPr>
                <w:rFonts w:ascii="Arial" w:hAnsi="Arial" w:cs="Arial"/>
                <w:b/>
                <w:lang w:val="es-MX"/>
              </w:rPr>
            </w:pPr>
            <w:r w:rsidRPr="008204F7">
              <w:rPr>
                <w:rFonts w:ascii="Arial" w:hAnsi="Arial" w:cs="Arial"/>
                <w:b/>
                <w:lang w:val="es-MX"/>
              </w:rPr>
              <w:t>MANUAL DE LINEAMIENTOS PARA LA COORDINACIÓN DE LOS RESPONSABLES ADMINISTRATIVOS DEL GOBIERNO DEL ESTADO DE AGUASCALIENTES</w:t>
            </w:r>
          </w:p>
          <w:p w:rsidR="009C30A6" w:rsidRPr="008204F7" w:rsidRDefault="009C30A6" w:rsidP="009C30A6">
            <w:pPr>
              <w:autoSpaceDE w:val="0"/>
              <w:autoSpaceDN w:val="0"/>
              <w:adjustRightInd w:val="0"/>
              <w:jc w:val="center"/>
              <w:rPr>
                <w:rFonts w:ascii="Arial" w:hAnsi="Arial" w:cs="Arial"/>
                <w:b/>
                <w:bCs/>
              </w:rPr>
            </w:pPr>
          </w:p>
          <w:p w:rsidR="009C30A6" w:rsidRPr="008204F7" w:rsidRDefault="009C30A6" w:rsidP="009C30A6">
            <w:pPr>
              <w:autoSpaceDE w:val="0"/>
              <w:autoSpaceDN w:val="0"/>
              <w:adjustRightInd w:val="0"/>
              <w:spacing w:before="240"/>
              <w:jc w:val="center"/>
              <w:rPr>
                <w:rFonts w:ascii="Arial" w:hAnsi="Arial" w:cs="Arial"/>
                <w:b/>
                <w:bCs/>
              </w:rPr>
            </w:pPr>
            <w:r w:rsidRPr="008204F7">
              <w:rPr>
                <w:rFonts w:ascii="Arial" w:hAnsi="Arial" w:cs="Arial"/>
                <w:b/>
                <w:bCs/>
              </w:rPr>
              <w:t>MARCO JURÍDICO ADMINISTRATIVO</w:t>
            </w:r>
          </w:p>
          <w:p w:rsidR="009C30A6" w:rsidRDefault="009C30A6" w:rsidP="00B60239">
            <w:pPr>
              <w:jc w:val="center"/>
              <w:rPr>
                <w:rFonts w:ascii="Arial" w:hAnsi="Arial" w:cs="Arial"/>
                <w:b/>
                <w:bCs/>
              </w:rPr>
            </w:pPr>
          </w:p>
          <w:p w:rsidR="009C30A6" w:rsidRPr="008204F7" w:rsidRDefault="009C30A6" w:rsidP="009C30A6">
            <w:pPr>
              <w:pStyle w:val="Textoindependiente"/>
              <w:spacing w:after="0"/>
              <w:jc w:val="both"/>
              <w:rPr>
                <w:rFonts w:ascii="Arial" w:hAnsi="Arial" w:cs="Arial"/>
                <w:b/>
                <w:lang w:val="es-MX"/>
              </w:rPr>
            </w:pPr>
            <w:r w:rsidRPr="008204F7">
              <w:rPr>
                <w:rFonts w:ascii="Arial" w:hAnsi="Arial" w:cs="Arial"/>
              </w:rPr>
              <w:t xml:space="preserve">De manera enunciativa, más no limitativa, a </w:t>
            </w:r>
            <w:r>
              <w:rPr>
                <w:rFonts w:ascii="Arial" w:hAnsi="Arial" w:cs="Arial"/>
              </w:rPr>
              <w:t>continuación</w:t>
            </w:r>
            <w:r w:rsidRPr="008204F7">
              <w:rPr>
                <w:rFonts w:ascii="Arial" w:hAnsi="Arial" w:cs="Arial"/>
              </w:rPr>
              <w:t xml:space="preserve"> se enlistan los ordenamientos jurídicos y disposiciones legales que resultan de observancia obligatoria en la ejecución de los actos, procesos y procedimientos que se regulan a través de los presentes Lineamientos:</w:t>
            </w:r>
          </w:p>
          <w:p w:rsidR="009C30A6" w:rsidRDefault="009C30A6" w:rsidP="00B60239">
            <w:pPr>
              <w:jc w:val="center"/>
              <w:rPr>
                <w:rFonts w:ascii="Arial" w:hAnsi="Arial" w:cs="Arial"/>
                <w:b/>
                <w:bCs/>
              </w:rPr>
            </w:pPr>
          </w:p>
          <w:p w:rsidR="009C30A6" w:rsidRPr="008204F7" w:rsidRDefault="009C30A6" w:rsidP="00B966DE">
            <w:pPr>
              <w:pStyle w:val="Prrafodelista"/>
              <w:numPr>
                <w:ilvl w:val="0"/>
                <w:numId w:val="127"/>
              </w:numPr>
              <w:tabs>
                <w:tab w:val="left" w:pos="709"/>
              </w:tabs>
              <w:autoSpaceDE w:val="0"/>
              <w:autoSpaceDN w:val="0"/>
              <w:adjustRightInd w:val="0"/>
              <w:ind w:left="739"/>
              <w:rPr>
                <w:rFonts w:ascii="Arial" w:hAnsi="Arial" w:cs="Arial"/>
                <w:b/>
                <w:bCs/>
              </w:rPr>
            </w:pPr>
            <w:r w:rsidRPr="008204F7">
              <w:rPr>
                <w:rFonts w:ascii="Arial" w:hAnsi="Arial" w:cs="Arial"/>
                <w:b/>
                <w:bCs/>
              </w:rPr>
              <w:t>LEYES</w:t>
            </w:r>
          </w:p>
          <w:p w:rsidR="009C30A6" w:rsidRPr="009C30A6" w:rsidRDefault="009C30A6" w:rsidP="009C30A6">
            <w:pPr>
              <w:autoSpaceDE w:val="0"/>
              <w:autoSpaceDN w:val="0"/>
              <w:adjustRightInd w:val="0"/>
              <w:rPr>
                <w:rFonts w:ascii="Arial" w:hAnsi="Arial" w:cs="Arial"/>
                <w:bCs/>
              </w:rPr>
            </w:pPr>
          </w:p>
          <w:p w:rsidR="009C30A6" w:rsidRPr="008204F7" w:rsidRDefault="009C30A6" w:rsidP="00B966DE">
            <w:pPr>
              <w:pStyle w:val="Prrafodelista"/>
              <w:numPr>
                <w:ilvl w:val="0"/>
                <w:numId w:val="125"/>
              </w:numPr>
              <w:autoSpaceDE w:val="0"/>
              <w:autoSpaceDN w:val="0"/>
              <w:adjustRightInd w:val="0"/>
              <w:ind w:left="1023"/>
              <w:rPr>
                <w:rFonts w:ascii="Arial" w:hAnsi="Arial" w:cs="Arial"/>
                <w:bCs/>
              </w:rPr>
            </w:pPr>
            <w:r w:rsidRPr="008204F7">
              <w:rPr>
                <w:rFonts w:ascii="Arial" w:hAnsi="Arial" w:cs="Arial"/>
                <w:bCs/>
              </w:rPr>
              <w:t>Constitución Política de los Estados Unidos Mexicanos;</w:t>
            </w:r>
          </w:p>
          <w:p w:rsidR="009C30A6" w:rsidRPr="008204F7" w:rsidRDefault="009C30A6" w:rsidP="00B966DE">
            <w:pPr>
              <w:pStyle w:val="Prrafodelista"/>
              <w:numPr>
                <w:ilvl w:val="0"/>
                <w:numId w:val="125"/>
              </w:numPr>
              <w:autoSpaceDE w:val="0"/>
              <w:autoSpaceDN w:val="0"/>
              <w:adjustRightInd w:val="0"/>
              <w:ind w:left="1023"/>
              <w:rPr>
                <w:rFonts w:ascii="Arial" w:hAnsi="Arial" w:cs="Arial"/>
                <w:bCs/>
              </w:rPr>
            </w:pPr>
            <w:r w:rsidRPr="008204F7">
              <w:rPr>
                <w:rFonts w:ascii="Arial" w:hAnsi="Arial" w:cs="Arial"/>
                <w:bCs/>
              </w:rPr>
              <w:t>Constitución Política del Estado de Aguascalientes;</w:t>
            </w:r>
          </w:p>
          <w:p w:rsidR="009C30A6" w:rsidRPr="008204F7" w:rsidRDefault="009C30A6" w:rsidP="00B966DE">
            <w:pPr>
              <w:pStyle w:val="Prrafodelista"/>
              <w:numPr>
                <w:ilvl w:val="0"/>
                <w:numId w:val="125"/>
              </w:numPr>
              <w:autoSpaceDE w:val="0"/>
              <w:autoSpaceDN w:val="0"/>
              <w:adjustRightInd w:val="0"/>
              <w:ind w:left="1023"/>
              <w:rPr>
                <w:rFonts w:ascii="Arial" w:hAnsi="Arial" w:cs="Arial"/>
                <w:bCs/>
              </w:rPr>
            </w:pPr>
            <w:r w:rsidRPr="008204F7">
              <w:rPr>
                <w:rFonts w:ascii="Arial" w:hAnsi="Arial" w:cs="Arial"/>
                <w:bCs/>
              </w:rPr>
              <w:t>Ley Orgánica de la Administración Pública del Estado de Aguascalientes; y</w:t>
            </w:r>
          </w:p>
          <w:p w:rsidR="009C30A6" w:rsidRPr="008204F7" w:rsidRDefault="009C30A6" w:rsidP="00B966DE">
            <w:pPr>
              <w:pStyle w:val="Prrafodelista"/>
              <w:numPr>
                <w:ilvl w:val="0"/>
                <w:numId w:val="125"/>
              </w:numPr>
              <w:tabs>
                <w:tab w:val="left" w:pos="426"/>
                <w:tab w:val="left" w:pos="851"/>
              </w:tabs>
              <w:autoSpaceDE w:val="0"/>
              <w:autoSpaceDN w:val="0"/>
              <w:adjustRightInd w:val="0"/>
              <w:ind w:left="1023"/>
              <w:rPr>
                <w:rFonts w:ascii="Arial" w:hAnsi="Arial" w:cs="Arial"/>
                <w:bCs/>
              </w:rPr>
            </w:pPr>
            <w:r w:rsidRPr="008204F7">
              <w:rPr>
                <w:rFonts w:ascii="Arial" w:hAnsi="Arial" w:cs="Arial"/>
                <w:bCs/>
              </w:rPr>
              <w:t>Ley de Responsabilidades de los Servidores Públicos del Estado de Aguascalientes.</w:t>
            </w:r>
          </w:p>
          <w:p w:rsidR="009C30A6" w:rsidRDefault="009C30A6" w:rsidP="009C30A6">
            <w:pPr>
              <w:rPr>
                <w:rFonts w:ascii="Arial" w:hAnsi="Arial" w:cs="Arial"/>
                <w:b/>
                <w:bCs/>
              </w:rPr>
            </w:pPr>
          </w:p>
          <w:p w:rsidR="00A036B3" w:rsidRDefault="009C30A6" w:rsidP="00B966DE">
            <w:pPr>
              <w:pStyle w:val="Prrafodelista"/>
              <w:numPr>
                <w:ilvl w:val="0"/>
                <w:numId w:val="126"/>
              </w:numPr>
              <w:tabs>
                <w:tab w:val="left" w:pos="851"/>
                <w:tab w:val="left" w:pos="881"/>
              </w:tabs>
              <w:autoSpaceDE w:val="0"/>
              <w:autoSpaceDN w:val="0"/>
              <w:adjustRightInd w:val="0"/>
              <w:spacing w:after="200"/>
              <w:ind w:left="739" w:hanging="283"/>
              <w:rPr>
                <w:rFonts w:ascii="Arial" w:hAnsi="Arial" w:cs="Arial"/>
                <w:b/>
                <w:bCs/>
              </w:rPr>
            </w:pPr>
            <w:r w:rsidRPr="008204F7">
              <w:rPr>
                <w:rFonts w:ascii="Arial" w:hAnsi="Arial" w:cs="Arial"/>
                <w:b/>
                <w:bCs/>
              </w:rPr>
              <w:t>REGLAMENTOS</w:t>
            </w:r>
          </w:p>
          <w:p w:rsidR="00A036B3" w:rsidRPr="00A036B3" w:rsidRDefault="00A036B3" w:rsidP="00A036B3">
            <w:pPr>
              <w:pStyle w:val="Prrafodelista"/>
              <w:tabs>
                <w:tab w:val="left" w:pos="851"/>
                <w:tab w:val="left" w:pos="881"/>
              </w:tabs>
              <w:autoSpaceDE w:val="0"/>
              <w:autoSpaceDN w:val="0"/>
              <w:adjustRightInd w:val="0"/>
              <w:spacing w:after="200"/>
              <w:ind w:left="739"/>
              <w:rPr>
                <w:rFonts w:ascii="Arial" w:hAnsi="Arial" w:cs="Arial"/>
                <w:b/>
                <w:bCs/>
              </w:rPr>
            </w:pPr>
          </w:p>
          <w:p w:rsidR="00A036B3" w:rsidRPr="008204F7" w:rsidRDefault="00A036B3" w:rsidP="00B966DE">
            <w:pPr>
              <w:pStyle w:val="Prrafodelista"/>
              <w:numPr>
                <w:ilvl w:val="0"/>
                <w:numId w:val="128"/>
              </w:numPr>
              <w:autoSpaceDE w:val="0"/>
              <w:autoSpaceDN w:val="0"/>
              <w:adjustRightInd w:val="0"/>
              <w:ind w:left="1023"/>
              <w:rPr>
                <w:rFonts w:ascii="Arial" w:hAnsi="Arial" w:cs="Arial"/>
                <w:bCs/>
              </w:rPr>
            </w:pPr>
            <w:r w:rsidRPr="008204F7">
              <w:rPr>
                <w:rFonts w:ascii="Arial" w:hAnsi="Arial" w:cs="Arial"/>
                <w:bCs/>
              </w:rPr>
              <w:t xml:space="preserve">Reglamento Interior de la </w:t>
            </w:r>
            <w:r w:rsidR="006E2B95" w:rsidRPr="00901333">
              <w:rPr>
                <w:rFonts w:ascii="Arial" w:hAnsi="Arial" w:cs="Arial"/>
                <w:bCs/>
                <w:highlight w:val="yellow"/>
              </w:rPr>
              <w:t>Secretaría de Administración</w:t>
            </w:r>
            <w:r w:rsidR="006E2B95">
              <w:rPr>
                <w:rFonts w:ascii="Arial" w:hAnsi="Arial" w:cs="Arial"/>
                <w:bCs/>
              </w:rPr>
              <w:t xml:space="preserve"> </w:t>
            </w:r>
            <w:r w:rsidRPr="008204F7">
              <w:rPr>
                <w:rFonts w:ascii="Arial" w:hAnsi="Arial" w:cs="Arial"/>
                <w:bCs/>
              </w:rPr>
              <w:t xml:space="preserve">del Gobierno del Estado de Aguascalientes. </w:t>
            </w:r>
          </w:p>
          <w:p w:rsidR="00A036B3" w:rsidRDefault="00A036B3" w:rsidP="00A036B3">
            <w:pPr>
              <w:rPr>
                <w:rFonts w:ascii="Arial" w:hAnsi="Arial" w:cs="Arial"/>
                <w:b/>
                <w:bCs/>
              </w:rPr>
            </w:pPr>
          </w:p>
          <w:p w:rsidR="00A036B3" w:rsidRPr="008204F7" w:rsidRDefault="00A036B3" w:rsidP="00B966DE">
            <w:pPr>
              <w:pStyle w:val="Prrafodelista"/>
              <w:numPr>
                <w:ilvl w:val="0"/>
                <w:numId w:val="129"/>
              </w:numPr>
              <w:tabs>
                <w:tab w:val="left" w:pos="709"/>
                <w:tab w:val="left" w:pos="851"/>
              </w:tabs>
              <w:autoSpaceDE w:val="0"/>
              <w:autoSpaceDN w:val="0"/>
              <w:adjustRightInd w:val="0"/>
              <w:ind w:left="739"/>
              <w:rPr>
                <w:rFonts w:ascii="Arial" w:hAnsi="Arial" w:cs="Arial"/>
                <w:b/>
                <w:bCs/>
              </w:rPr>
            </w:pPr>
            <w:r w:rsidRPr="008204F7">
              <w:rPr>
                <w:rFonts w:ascii="Arial" w:hAnsi="Arial" w:cs="Arial"/>
                <w:b/>
                <w:bCs/>
              </w:rPr>
              <w:t>MANUALES</w:t>
            </w:r>
          </w:p>
          <w:p w:rsidR="00A036B3" w:rsidRPr="00A036B3" w:rsidRDefault="00A036B3" w:rsidP="00A036B3">
            <w:pPr>
              <w:autoSpaceDE w:val="0"/>
              <w:autoSpaceDN w:val="0"/>
              <w:adjustRightInd w:val="0"/>
              <w:rPr>
                <w:rFonts w:ascii="Arial" w:hAnsi="Arial" w:cs="Arial"/>
                <w:b/>
                <w:bCs/>
              </w:rPr>
            </w:pPr>
          </w:p>
          <w:p w:rsidR="00A036B3" w:rsidRPr="008204F7" w:rsidRDefault="00A036B3" w:rsidP="00B966DE">
            <w:pPr>
              <w:pStyle w:val="Prrafodelista"/>
              <w:numPr>
                <w:ilvl w:val="0"/>
                <w:numId w:val="130"/>
              </w:numPr>
              <w:autoSpaceDE w:val="0"/>
              <w:autoSpaceDN w:val="0"/>
              <w:adjustRightInd w:val="0"/>
              <w:ind w:left="851" w:hanging="284"/>
              <w:rPr>
                <w:rFonts w:ascii="Arial" w:hAnsi="Arial" w:cs="Arial"/>
                <w:b/>
                <w:bCs/>
              </w:rPr>
            </w:pPr>
            <w:r w:rsidRPr="008204F7">
              <w:rPr>
                <w:rFonts w:ascii="Arial" w:hAnsi="Arial" w:cs="Arial"/>
                <w:bCs/>
              </w:rPr>
              <w:t>Manual de Lineamientos y Políticas Generales para el Control de los Recursos de las Dependencias y Entidades del Gobier</w:t>
            </w:r>
            <w:r>
              <w:rPr>
                <w:rFonts w:ascii="Arial" w:hAnsi="Arial" w:cs="Arial"/>
                <w:bCs/>
              </w:rPr>
              <w:t>no del Estado de Aguascalientes; y</w:t>
            </w:r>
          </w:p>
          <w:p w:rsidR="00A036B3" w:rsidRPr="00146166" w:rsidRDefault="00A036B3" w:rsidP="00B966DE">
            <w:pPr>
              <w:pStyle w:val="Prrafodelista"/>
              <w:numPr>
                <w:ilvl w:val="0"/>
                <w:numId w:val="130"/>
              </w:numPr>
              <w:autoSpaceDE w:val="0"/>
              <w:autoSpaceDN w:val="0"/>
              <w:adjustRightInd w:val="0"/>
              <w:ind w:left="851" w:hanging="284"/>
              <w:rPr>
                <w:rFonts w:ascii="Arial" w:hAnsi="Arial" w:cs="Arial"/>
                <w:bCs/>
                <w:lang w:val="es-ES_tradnl"/>
              </w:rPr>
            </w:pPr>
            <w:r w:rsidRPr="00146166">
              <w:rPr>
                <w:rFonts w:ascii="Arial" w:hAnsi="Arial" w:cs="Arial"/>
                <w:bCs/>
                <w:lang w:val="es-ES_tradnl"/>
              </w:rPr>
              <w:t>Manual de Políticas para</w:t>
            </w:r>
            <w:r>
              <w:rPr>
                <w:rFonts w:ascii="Arial" w:hAnsi="Arial" w:cs="Arial"/>
                <w:bCs/>
                <w:lang w:val="es-ES_tradnl"/>
              </w:rPr>
              <w:t xml:space="preserve"> la Elaboración de Documentos.</w:t>
            </w:r>
          </w:p>
          <w:p w:rsidR="00A036B3" w:rsidRDefault="00A036B3" w:rsidP="00A036B3">
            <w:pPr>
              <w:pStyle w:val="Ttulo1"/>
              <w:spacing w:before="0" w:after="240"/>
              <w:outlineLvl w:val="0"/>
              <w:rPr>
                <w:rFonts w:ascii="Arial" w:hAnsi="Arial" w:cs="Arial"/>
                <w:bCs w:val="0"/>
                <w:color w:val="auto"/>
                <w:sz w:val="22"/>
                <w:szCs w:val="22"/>
              </w:rPr>
            </w:pPr>
          </w:p>
          <w:p w:rsidR="00A036B3" w:rsidRPr="008204F7" w:rsidRDefault="00A036B3" w:rsidP="00A036B3">
            <w:pPr>
              <w:pStyle w:val="Ttulo1"/>
              <w:spacing w:before="0" w:after="240"/>
              <w:jc w:val="center"/>
              <w:outlineLvl w:val="0"/>
              <w:rPr>
                <w:rFonts w:ascii="Arial" w:hAnsi="Arial" w:cs="Arial"/>
                <w:bCs w:val="0"/>
                <w:color w:val="auto"/>
                <w:sz w:val="22"/>
                <w:szCs w:val="22"/>
              </w:rPr>
            </w:pPr>
            <w:r w:rsidRPr="008204F7">
              <w:rPr>
                <w:rFonts w:ascii="Arial" w:hAnsi="Arial" w:cs="Arial"/>
                <w:bCs w:val="0"/>
                <w:color w:val="auto"/>
                <w:sz w:val="22"/>
                <w:szCs w:val="22"/>
              </w:rPr>
              <w:t>CAPÍTULO I</w:t>
            </w:r>
          </w:p>
          <w:p w:rsidR="00A036B3" w:rsidRDefault="00A036B3" w:rsidP="00A036B3">
            <w:pPr>
              <w:pStyle w:val="Prrafodelista"/>
              <w:autoSpaceDE w:val="0"/>
              <w:autoSpaceDN w:val="0"/>
              <w:adjustRightInd w:val="0"/>
              <w:ind w:left="0"/>
              <w:jc w:val="center"/>
              <w:outlineLvl w:val="1"/>
              <w:rPr>
                <w:rFonts w:ascii="Arial" w:hAnsi="Arial" w:cs="Arial"/>
                <w:b/>
                <w:bCs/>
              </w:rPr>
            </w:pPr>
            <w:r>
              <w:rPr>
                <w:rFonts w:ascii="Arial" w:hAnsi="Arial" w:cs="Arial"/>
                <w:b/>
                <w:bCs/>
              </w:rPr>
              <w:t>OBJETIVO</w:t>
            </w:r>
          </w:p>
          <w:p w:rsidR="00A036B3" w:rsidRPr="008204F7" w:rsidRDefault="00A036B3" w:rsidP="00B966DE">
            <w:pPr>
              <w:pStyle w:val="Textoindependiente"/>
              <w:numPr>
                <w:ilvl w:val="0"/>
                <w:numId w:val="131"/>
              </w:numPr>
              <w:tabs>
                <w:tab w:val="left" w:pos="1701"/>
              </w:tabs>
              <w:spacing w:after="0"/>
              <w:ind w:left="31" w:firstLine="425"/>
              <w:jc w:val="both"/>
              <w:rPr>
                <w:rFonts w:ascii="Arial" w:hAnsi="Arial" w:cs="Arial"/>
                <w:lang w:val="es-MX"/>
              </w:rPr>
            </w:pPr>
            <w:r w:rsidRPr="008204F7">
              <w:rPr>
                <w:rFonts w:ascii="Arial" w:hAnsi="Arial" w:cs="Arial"/>
                <w:lang w:val="es-MX"/>
              </w:rPr>
              <w:t>Establecer lineamientos en materia administrativa que permitan obtener una homogeneidad en los criterios operativos y de gestión dentro del desempeño gubernamental</w:t>
            </w:r>
            <w:r>
              <w:rPr>
                <w:rFonts w:ascii="Arial" w:hAnsi="Arial" w:cs="Arial"/>
                <w:lang w:val="es-MX"/>
              </w:rPr>
              <w:t xml:space="preserve">; </w:t>
            </w:r>
            <w:r w:rsidRPr="008204F7">
              <w:rPr>
                <w:rFonts w:ascii="Arial" w:hAnsi="Arial" w:cs="Arial"/>
                <w:lang w:val="es-MX"/>
              </w:rPr>
              <w:t>fomentar la coordinación permanente entre los Responsables Administrativos de las Dependencias</w:t>
            </w:r>
            <w:r>
              <w:rPr>
                <w:rFonts w:ascii="Arial" w:hAnsi="Arial" w:cs="Arial"/>
                <w:lang w:val="es-MX"/>
              </w:rPr>
              <w:t xml:space="preserve"> y Entidades </w:t>
            </w:r>
            <w:r w:rsidRPr="008204F7">
              <w:rPr>
                <w:rFonts w:ascii="Arial" w:hAnsi="Arial" w:cs="Arial"/>
                <w:lang w:val="es-MX"/>
              </w:rPr>
              <w:t>del Gobierno del Estado de Aguascalientes</w:t>
            </w:r>
            <w:r>
              <w:rPr>
                <w:rFonts w:ascii="Arial" w:hAnsi="Arial" w:cs="Arial"/>
                <w:lang w:val="es-MX"/>
              </w:rPr>
              <w:t xml:space="preserve">, para impulsar los proyectos que emanen de la </w:t>
            </w:r>
            <w:r w:rsidR="006E2B95" w:rsidRPr="00901333">
              <w:rPr>
                <w:rFonts w:ascii="Arial" w:hAnsi="Arial" w:cs="Arial"/>
                <w:highlight w:val="yellow"/>
                <w:lang w:val="es-MX"/>
              </w:rPr>
              <w:t>Secretaría de Administración</w:t>
            </w:r>
            <w:r>
              <w:rPr>
                <w:rFonts w:ascii="Arial" w:hAnsi="Arial" w:cs="Arial"/>
                <w:lang w:val="es-MX"/>
              </w:rPr>
              <w:t>, así como establecer los lineamientos relativos al Sistema de Responsables Administrativos del Gobierno del Estado.</w:t>
            </w:r>
          </w:p>
          <w:p w:rsidR="00A036B3" w:rsidRDefault="00A036B3" w:rsidP="009C30A6">
            <w:pPr>
              <w:rPr>
                <w:rFonts w:ascii="Arial" w:hAnsi="Arial" w:cs="Arial"/>
                <w:b/>
                <w:bCs/>
              </w:rPr>
            </w:pPr>
          </w:p>
          <w:p w:rsidR="00A036B3" w:rsidRDefault="00A036B3" w:rsidP="009C30A6">
            <w:pPr>
              <w:rPr>
                <w:rFonts w:ascii="Arial" w:hAnsi="Arial" w:cs="Arial"/>
                <w:b/>
                <w:bCs/>
              </w:rPr>
            </w:pPr>
          </w:p>
          <w:p w:rsidR="00A036B3" w:rsidRPr="008204F7" w:rsidRDefault="00A036B3" w:rsidP="00A036B3">
            <w:pPr>
              <w:pStyle w:val="Prrafodelista"/>
              <w:autoSpaceDE w:val="0"/>
              <w:autoSpaceDN w:val="0"/>
              <w:adjustRightInd w:val="0"/>
              <w:ind w:left="0"/>
              <w:jc w:val="center"/>
              <w:outlineLvl w:val="0"/>
              <w:rPr>
                <w:rFonts w:ascii="Arial" w:hAnsi="Arial" w:cs="Arial"/>
                <w:b/>
                <w:bCs/>
              </w:rPr>
            </w:pPr>
            <w:r w:rsidRPr="008204F7">
              <w:rPr>
                <w:rFonts w:ascii="Arial" w:hAnsi="Arial" w:cs="Arial"/>
                <w:b/>
                <w:bCs/>
              </w:rPr>
              <w:t>CAPÍTULO II</w:t>
            </w:r>
          </w:p>
          <w:p w:rsidR="00A036B3" w:rsidRPr="008204F7" w:rsidRDefault="00A036B3" w:rsidP="00A036B3">
            <w:pPr>
              <w:pStyle w:val="Prrafodelista"/>
              <w:autoSpaceDE w:val="0"/>
              <w:autoSpaceDN w:val="0"/>
              <w:adjustRightInd w:val="0"/>
              <w:ind w:left="0"/>
              <w:jc w:val="center"/>
              <w:outlineLvl w:val="0"/>
              <w:rPr>
                <w:rFonts w:ascii="Arial" w:hAnsi="Arial" w:cs="Arial"/>
                <w:b/>
                <w:bCs/>
              </w:rPr>
            </w:pPr>
          </w:p>
          <w:p w:rsidR="00A036B3" w:rsidRDefault="00A036B3" w:rsidP="00A036B3">
            <w:pPr>
              <w:jc w:val="center"/>
              <w:rPr>
                <w:rFonts w:ascii="Arial" w:hAnsi="Arial" w:cs="Arial"/>
                <w:b/>
                <w:bCs/>
              </w:rPr>
            </w:pPr>
            <w:r w:rsidRPr="008204F7">
              <w:rPr>
                <w:rFonts w:ascii="Arial" w:hAnsi="Arial" w:cs="Arial"/>
                <w:b/>
                <w:bCs/>
              </w:rPr>
              <w:t>ÁMBITO DE APLICACIÓN</w:t>
            </w:r>
          </w:p>
          <w:p w:rsidR="00A036B3" w:rsidRPr="00B7733E" w:rsidRDefault="00A036B3" w:rsidP="00B966DE">
            <w:pPr>
              <w:pStyle w:val="Textoindependiente"/>
              <w:numPr>
                <w:ilvl w:val="0"/>
                <w:numId w:val="132"/>
              </w:numPr>
              <w:tabs>
                <w:tab w:val="left" w:pos="1701"/>
              </w:tabs>
              <w:spacing w:after="0"/>
              <w:ind w:left="0" w:firstLine="456"/>
              <w:jc w:val="both"/>
              <w:rPr>
                <w:rFonts w:ascii="Arial" w:hAnsi="Arial" w:cs="Arial"/>
                <w:lang w:val="es-MX"/>
              </w:rPr>
            </w:pPr>
            <w:r w:rsidRPr="008204F7">
              <w:rPr>
                <w:rFonts w:ascii="Arial" w:hAnsi="Arial" w:cs="Arial"/>
                <w:lang w:val="es-MX"/>
              </w:rPr>
              <w:t xml:space="preserve">Los presentes Lineamientos serán de observancia general y obligatoria para todos los Responsables Administrativos de las Dependencias </w:t>
            </w:r>
            <w:r>
              <w:rPr>
                <w:rFonts w:ascii="Arial" w:hAnsi="Arial" w:cs="Arial"/>
                <w:lang w:val="es-MX"/>
              </w:rPr>
              <w:t xml:space="preserve">y Entidades </w:t>
            </w:r>
            <w:r w:rsidRPr="008204F7">
              <w:rPr>
                <w:rFonts w:ascii="Arial" w:hAnsi="Arial" w:cs="Arial"/>
                <w:lang w:val="es-MX"/>
              </w:rPr>
              <w:t>del Gobierno del Estado de Aguascalientes.</w:t>
            </w:r>
          </w:p>
          <w:p w:rsidR="00A036B3" w:rsidRDefault="00A036B3" w:rsidP="00A036B3">
            <w:pPr>
              <w:rPr>
                <w:rFonts w:ascii="Arial" w:hAnsi="Arial" w:cs="Arial"/>
              </w:rPr>
            </w:pPr>
          </w:p>
          <w:p w:rsidR="00A036B3" w:rsidRDefault="00A036B3" w:rsidP="00A036B3">
            <w:pPr>
              <w:rPr>
                <w:rFonts w:ascii="Arial" w:hAnsi="Arial" w:cs="Arial"/>
              </w:rPr>
            </w:pPr>
          </w:p>
          <w:p w:rsidR="00A036B3" w:rsidRPr="008204F7" w:rsidRDefault="00A036B3" w:rsidP="00A036B3">
            <w:pPr>
              <w:pStyle w:val="Prrafodelista"/>
              <w:tabs>
                <w:tab w:val="left" w:pos="4253"/>
              </w:tabs>
              <w:autoSpaceDE w:val="0"/>
              <w:autoSpaceDN w:val="0"/>
              <w:adjustRightInd w:val="0"/>
              <w:spacing w:before="240"/>
              <w:ind w:left="0"/>
              <w:jc w:val="center"/>
              <w:outlineLvl w:val="0"/>
              <w:rPr>
                <w:rFonts w:ascii="Arial" w:hAnsi="Arial" w:cs="Arial"/>
                <w:b/>
                <w:bCs/>
              </w:rPr>
            </w:pPr>
            <w:r w:rsidRPr="008204F7">
              <w:rPr>
                <w:rFonts w:ascii="Arial" w:hAnsi="Arial" w:cs="Arial"/>
                <w:b/>
                <w:bCs/>
              </w:rPr>
              <w:t>CAPÍTULO III</w:t>
            </w:r>
          </w:p>
          <w:p w:rsidR="00A036B3" w:rsidRPr="008204F7" w:rsidRDefault="00A036B3" w:rsidP="00A036B3">
            <w:pPr>
              <w:pStyle w:val="Prrafodelista"/>
              <w:tabs>
                <w:tab w:val="left" w:pos="4253"/>
              </w:tabs>
              <w:autoSpaceDE w:val="0"/>
              <w:autoSpaceDN w:val="0"/>
              <w:adjustRightInd w:val="0"/>
              <w:spacing w:before="240"/>
              <w:ind w:left="0"/>
              <w:jc w:val="center"/>
              <w:outlineLvl w:val="0"/>
              <w:rPr>
                <w:rFonts w:ascii="Arial" w:hAnsi="Arial" w:cs="Arial"/>
                <w:b/>
                <w:bCs/>
              </w:rPr>
            </w:pPr>
          </w:p>
          <w:p w:rsidR="00A036B3" w:rsidRDefault="00A036B3" w:rsidP="00A036B3">
            <w:pPr>
              <w:pStyle w:val="Prrafodelista"/>
              <w:tabs>
                <w:tab w:val="left" w:pos="426"/>
              </w:tabs>
              <w:autoSpaceDE w:val="0"/>
              <w:autoSpaceDN w:val="0"/>
              <w:adjustRightInd w:val="0"/>
              <w:spacing w:before="240"/>
              <w:ind w:left="284" w:hanging="284"/>
              <w:jc w:val="center"/>
              <w:outlineLvl w:val="1"/>
              <w:rPr>
                <w:rFonts w:ascii="Arial" w:hAnsi="Arial" w:cs="Arial"/>
                <w:b/>
                <w:bCs/>
              </w:rPr>
            </w:pPr>
            <w:r w:rsidRPr="008204F7">
              <w:rPr>
                <w:rFonts w:ascii="Arial" w:hAnsi="Arial" w:cs="Arial"/>
                <w:b/>
                <w:bCs/>
              </w:rPr>
              <w:t>DISPOSICIONES GENERALES</w:t>
            </w:r>
          </w:p>
          <w:p w:rsidR="00A036B3" w:rsidRDefault="00A036B3" w:rsidP="00A036B3">
            <w:pPr>
              <w:rPr>
                <w:rFonts w:ascii="Arial" w:hAnsi="Arial" w:cs="Arial"/>
              </w:rPr>
            </w:pPr>
          </w:p>
          <w:p w:rsidR="00A036B3" w:rsidRPr="008204F7" w:rsidRDefault="00A036B3" w:rsidP="00B966DE">
            <w:pPr>
              <w:pStyle w:val="Textoindependiente"/>
              <w:numPr>
                <w:ilvl w:val="0"/>
                <w:numId w:val="133"/>
              </w:numPr>
              <w:tabs>
                <w:tab w:val="left" w:pos="1701"/>
              </w:tabs>
              <w:spacing w:after="0"/>
              <w:ind w:left="31" w:firstLine="425"/>
              <w:jc w:val="both"/>
              <w:rPr>
                <w:rFonts w:ascii="Arial" w:hAnsi="Arial" w:cs="Arial"/>
                <w:lang w:val="es-MX"/>
              </w:rPr>
            </w:pPr>
            <w:r w:rsidRPr="008204F7">
              <w:rPr>
                <w:rFonts w:ascii="Arial" w:hAnsi="Arial" w:cs="Arial"/>
                <w:lang w:val="es-MX"/>
              </w:rPr>
              <w:t xml:space="preserve">Para efectos de los presentes lineamientos, se entenderá por: </w:t>
            </w:r>
          </w:p>
          <w:p w:rsidR="000239A6" w:rsidRPr="000239A6" w:rsidRDefault="000239A6" w:rsidP="000239A6">
            <w:pPr>
              <w:pStyle w:val="Textoindependiente"/>
              <w:tabs>
                <w:tab w:val="left" w:pos="851"/>
              </w:tabs>
              <w:spacing w:after="0"/>
              <w:jc w:val="both"/>
              <w:rPr>
                <w:rFonts w:ascii="Arial" w:hAnsi="Arial" w:cs="Arial"/>
                <w:lang w:val="es-MX"/>
              </w:rPr>
            </w:pPr>
          </w:p>
          <w:p w:rsidR="000239A6" w:rsidRPr="008204F7" w:rsidRDefault="000239A6" w:rsidP="00B966DE">
            <w:pPr>
              <w:pStyle w:val="Textoindependiente"/>
              <w:numPr>
                <w:ilvl w:val="0"/>
                <w:numId w:val="134"/>
              </w:numPr>
              <w:tabs>
                <w:tab w:val="left" w:pos="851"/>
              </w:tabs>
              <w:spacing w:after="0"/>
              <w:ind w:left="851" w:hanging="425"/>
              <w:jc w:val="both"/>
              <w:rPr>
                <w:rFonts w:ascii="Arial" w:hAnsi="Arial" w:cs="Arial"/>
                <w:lang w:val="es-MX"/>
              </w:rPr>
            </w:pPr>
            <w:r w:rsidRPr="008204F7">
              <w:rPr>
                <w:rFonts w:ascii="Arial" w:hAnsi="Arial" w:cs="Arial"/>
                <w:bCs/>
                <w:lang w:val="es-MX"/>
              </w:rPr>
              <w:t xml:space="preserve">Coordinadores y Directores Generales: Titulares de las Coordinaciones y Direcciones Generales de la </w:t>
            </w:r>
            <w:r w:rsidR="006E2B95" w:rsidRPr="00901333">
              <w:rPr>
                <w:rFonts w:ascii="Arial" w:hAnsi="Arial" w:cs="Arial"/>
                <w:bCs/>
                <w:highlight w:val="yellow"/>
                <w:lang w:val="es-MX"/>
              </w:rPr>
              <w:t xml:space="preserve">Secretaría de </w:t>
            </w:r>
            <w:r w:rsidR="00D40CA0" w:rsidRPr="00901333">
              <w:rPr>
                <w:rFonts w:ascii="Arial" w:hAnsi="Arial" w:cs="Arial"/>
                <w:bCs/>
                <w:highlight w:val="yellow"/>
                <w:lang w:val="es-MX"/>
              </w:rPr>
              <w:t>Administración</w:t>
            </w:r>
            <w:r w:rsidR="006E2B95" w:rsidRPr="00901333">
              <w:rPr>
                <w:rFonts w:ascii="Arial" w:hAnsi="Arial" w:cs="Arial"/>
                <w:bCs/>
                <w:highlight w:val="yellow"/>
                <w:lang w:val="es-MX"/>
              </w:rPr>
              <w:t xml:space="preserve"> </w:t>
            </w:r>
            <w:r w:rsidRPr="008204F7">
              <w:rPr>
                <w:rFonts w:ascii="Arial" w:hAnsi="Arial" w:cs="Arial"/>
                <w:bCs/>
                <w:lang w:val="es-MX"/>
              </w:rPr>
              <w:t>del Gobierno del Estado de Aguascalientes;</w:t>
            </w:r>
          </w:p>
          <w:p w:rsidR="000239A6" w:rsidRPr="008204F7" w:rsidRDefault="000239A6" w:rsidP="00B966DE">
            <w:pPr>
              <w:pStyle w:val="Textoindependiente"/>
              <w:numPr>
                <w:ilvl w:val="0"/>
                <w:numId w:val="134"/>
              </w:numPr>
              <w:tabs>
                <w:tab w:val="left" w:pos="851"/>
              </w:tabs>
              <w:spacing w:after="0"/>
              <w:ind w:left="851" w:hanging="425"/>
              <w:jc w:val="both"/>
              <w:rPr>
                <w:rFonts w:ascii="Arial" w:hAnsi="Arial" w:cs="Arial"/>
                <w:lang w:val="es-MX"/>
              </w:rPr>
            </w:pPr>
            <w:r w:rsidRPr="008204F7">
              <w:rPr>
                <w:rFonts w:ascii="Arial" w:hAnsi="Arial" w:cs="Arial"/>
                <w:lang w:val="es-MX"/>
              </w:rPr>
              <w:t>Dependencia (s): Las unidades administrativas adscritas a la Administración Pública Centralizada del Gobierno del Estado de Aguascalientes, señaladas en la Ley Orgánica de la Administración Pública del Estado de Aguascalientes;</w:t>
            </w:r>
          </w:p>
          <w:p w:rsidR="000239A6" w:rsidRPr="008204F7" w:rsidRDefault="006E2B95" w:rsidP="00B966DE">
            <w:pPr>
              <w:pStyle w:val="Textoindependiente"/>
              <w:numPr>
                <w:ilvl w:val="0"/>
                <w:numId w:val="134"/>
              </w:numPr>
              <w:tabs>
                <w:tab w:val="left" w:pos="851"/>
              </w:tabs>
              <w:spacing w:after="0"/>
              <w:ind w:left="851" w:hanging="425"/>
              <w:jc w:val="both"/>
              <w:rPr>
                <w:rFonts w:ascii="Arial" w:hAnsi="Arial" w:cs="Arial"/>
                <w:lang w:val="es-MX"/>
              </w:rPr>
            </w:pPr>
            <w:r w:rsidRPr="00901333">
              <w:rPr>
                <w:rFonts w:ascii="Arial" w:hAnsi="Arial" w:cs="Arial"/>
                <w:highlight w:val="yellow"/>
                <w:lang w:val="es-MX"/>
              </w:rPr>
              <w:t>DGAS</w:t>
            </w:r>
            <w:r w:rsidR="000239A6" w:rsidRPr="008204F7">
              <w:rPr>
                <w:rFonts w:ascii="Arial" w:hAnsi="Arial" w:cs="Arial"/>
                <w:lang w:val="es-MX"/>
              </w:rPr>
              <w:t xml:space="preserve">: Dirección General </w:t>
            </w:r>
            <w:r w:rsidRPr="00901333">
              <w:rPr>
                <w:rFonts w:ascii="Arial" w:hAnsi="Arial" w:cs="Arial"/>
                <w:highlight w:val="yellow"/>
                <w:lang w:val="es-MX"/>
              </w:rPr>
              <w:t xml:space="preserve">de Administración y Servicios </w:t>
            </w:r>
            <w:r w:rsidR="000239A6" w:rsidRPr="008204F7">
              <w:rPr>
                <w:rFonts w:ascii="Arial" w:hAnsi="Arial" w:cs="Arial"/>
                <w:lang w:val="es-MX"/>
              </w:rPr>
              <w:t xml:space="preserve">de la </w:t>
            </w:r>
            <w:r w:rsidRPr="00901333">
              <w:rPr>
                <w:rFonts w:ascii="Arial" w:hAnsi="Arial" w:cs="Arial"/>
                <w:highlight w:val="yellow"/>
                <w:lang w:val="es-MX"/>
              </w:rPr>
              <w:t xml:space="preserve">Secretaría de Administración </w:t>
            </w:r>
            <w:r w:rsidR="000239A6" w:rsidRPr="008204F7">
              <w:rPr>
                <w:rFonts w:ascii="Arial" w:hAnsi="Arial" w:cs="Arial"/>
                <w:lang w:val="es-MX"/>
              </w:rPr>
              <w:t>del Gobierno del Estado de Aguascalientes;</w:t>
            </w:r>
          </w:p>
          <w:p w:rsidR="000239A6" w:rsidRPr="008204F7" w:rsidRDefault="000239A6" w:rsidP="00B966DE">
            <w:pPr>
              <w:pStyle w:val="Textoindependiente"/>
              <w:numPr>
                <w:ilvl w:val="0"/>
                <w:numId w:val="134"/>
              </w:numPr>
              <w:tabs>
                <w:tab w:val="left" w:pos="851"/>
              </w:tabs>
              <w:spacing w:after="0"/>
              <w:ind w:left="851" w:hanging="425"/>
              <w:jc w:val="both"/>
              <w:rPr>
                <w:rFonts w:ascii="Arial" w:hAnsi="Arial" w:cs="Arial"/>
                <w:lang w:val="es-MX"/>
              </w:rPr>
            </w:pPr>
            <w:r w:rsidRPr="008204F7">
              <w:rPr>
                <w:rFonts w:ascii="Arial" w:hAnsi="Arial" w:cs="Arial"/>
                <w:lang w:val="es-MX"/>
              </w:rPr>
              <w:t>GEA: Gobierno del Estado de Aguascalientes;</w:t>
            </w:r>
          </w:p>
          <w:p w:rsidR="000239A6" w:rsidRPr="008204F7" w:rsidRDefault="00D40CA0" w:rsidP="00B966DE">
            <w:pPr>
              <w:pStyle w:val="Textoindependiente"/>
              <w:numPr>
                <w:ilvl w:val="0"/>
                <w:numId w:val="134"/>
              </w:numPr>
              <w:tabs>
                <w:tab w:val="left" w:pos="851"/>
              </w:tabs>
              <w:spacing w:after="0"/>
              <w:ind w:left="851" w:hanging="425"/>
              <w:jc w:val="both"/>
              <w:rPr>
                <w:rFonts w:ascii="Arial" w:hAnsi="Arial" w:cs="Arial"/>
                <w:lang w:val="es-MX"/>
              </w:rPr>
            </w:pPr>
            <w:r w:rsidRPr="00901333">
              <w:rPr>
                <w:rFonts w:ascii="Arial" w:hAnsi="Arial" w:cs="Arial"/>
                <w:highlight w:val="yellow"/>
                <w:lang w:val="es-MX"/>
              </w:rPr>
              <w:t>SAE: Secretaría de Administració</w:t>
            </w:r>
            <w:r w:rsidR="006E2B95" w:rsidRPr="00901333">
              <w:rPr>
                <w:rFonts w:ascii="Arial" w:hAnsi="Arial" w:cs="Arial"/>
                <w:highlight w:val="yellow"/>
                <w:lang w:val="es-MX"/>
              </w:rPr>
              <w:t xml:space="preserve">n </w:t>
            </w:r>
            <w:r w:rsidR="000239A6" w:rsidRPr="008204F7">
              <w:rPr>
                <w:rFonts w:ascii="Arial" w:hAnsi="Arial" w:cs="Arial"/>
                <w:lang w:val="es-MX"/>
              </w:rPr>
              <w:t>del GEA;</w:t>
            </w:r>
          </w:p>
          <w:p w:rsidR="000239A6" w:rsidRPr="008204F7" w:rsidRDefault="00D40CA0" w:rsidP="00B966DE">
            <w:pPr>
              <w:pStyle w:val="Textoindependiente"/>
              <w:numPr>
                <w:ilvl w:val="0"/>
                <w:numId w:val="134"/>
              </w:numPr>
              <w:tabs>
                <w:tab w:val="left" w:pos="851"/>
              </w:tabs>
              <w:spacing w:after="0"/>
              <w:ind w:left="851" w:hanging="425"/>
              <w:jc w:val="both"/>
              <w:rPr>
                <w:rFonts w:ascii="Arial" w:hAnsi="Arial" w:cs="Arial"/>
                <w:lang w:val="es-MX"/>
              </w:rPr>
            </w:pPr>
            <w:r w:rsidRPr="00901333">
              <w:rPr>
                <w:rFonts w:ascii="Arial" w:hAnsi="Arial" w:cs="Arial"/>
                <w:highlight w:val="yellow"/>
                <w:lang w:val="es-MX"/>
              </w:rPr>
              <w:t xml:space="preserve">Secretario Administrativo: </w:t>
            </w:r>
            <w:r w:rsidR="006E2B95" w:rsidRPr="00901333">
              <w:rPr>
                <w:rFonts w:ascii="Arial" w:hAnsi="Arial" w:cs="Arial"/>
                <w:highlight w:val="yellow"/>
                <w:lang w:val="es-MX"/>
              </w:rPr>
              <w:t xml:space="preserve">Secretario </w:t>
            </w:r>
            <w:proofErr w:type="spellStart"/>
            <w:r w:rsidR="006E2B95" w:rsidRPr="00901333">
              <w:rPr>
                <w:rFonts w:ascii="Arial" w:hAnsi="Arial" w:cs="Arial"/>
                <w:highlight w:val="yellow"/>
                <w:lang w:val="es-MX"/>
              </w:rPr>
              <w:t>Admnistrativo</w:t>
            </w:r>
            <w:proofErr w:type="spellEnd"/>
            <w:r w:rsidR="006E2B95" w:rsidRPr="00901333">
              <w:rPr>
                <w:rFonts w:ascii="Arial" w:hAnsi="Arial" w:cs="Arial"/>
                <w:highlight w:val="yellow"/>
                <w:lang w:val="es-MX"/>
              </w:rPr>
              <w:t xml:space="preserve"> </w:t>
            </w:r>
            <w:r w:rsidR="000239A6" w:rsidRPr="008204F7">
              <w:rPr>
                <w:rFonts w:ascii="Arial" w:hAnsi="Arial" w:cs="Arial"/>
                <w:lang w:val="es-MX"/>
              </w:rPr>
              <w:t>del GEA;</w:t>
            </w:r>
          </w:p>
          <w:p w:rsidR="000239A6" w:rsidRPr="008204F7" w:rsidRDefault="000239A6" w:rsidP="00B966DE">
            <w:pPr>
              <w:pStyle w:val="Textoindependiente"/>
              <w:numPr>
                <w:ilvl w:val="0"/>
                <w:numId w:val="134"/>
              </w:numPr>
              <w:tabs>
                <w:tab w:val="left" w:pos="851"/>
              </w:tabs>
              <w:spacing w:after="0"/>
              <w:ind w:left="851" w:hanging="425"/>
              <w:jc w:val="both"/>
              <w:rPr>
                <w:rFonts w:ascii="Arial" w:hAnsi="Arial" w:cs="Arial"/>
                <w:lang w:val="es-MX"/>
              </w:rPr>
            </w:pPr>
            <w:r w:rsidRPr="008204F7">
              <w:rPr>
                <w:rFonts w:ascii="Arial" w:hAnsi="Arial" w:cs="Arial"/>
                <w:lang w:val="es-MX"/>
              </w:rPr>
              <w:t xml:space="preserve">Responsable Administrativo: Al Director, Jefe, encargado o quien realice la función administrativa de las Dependencias </w:t>
            </w:r>
            <w:r>
              <w:rPr>
                <w:rFonts w:ascii="Arial" w:hAnsi="Arial" w:cs="Arial"/>
                <w:lang w:val="es-MX"/>
              </w:rPr>
              <w:t xml:space="preserve">o Entidades </w:t>
            </w:r>
            <w:r w:rsidRPr="008204F7">
              <w:rPr>
                <w:rFonts w:ascii="Arial" w:hAnsi="Arial" w:cs="Arial"/>
                <w:lang w:val="es-MX"/>
              </w:rPr>
              <w:t>de la Administración Pública Estatal; y</w:t>
            </w:r>
          </w:p>
          <w:p w:rsidR="000239A6" w:rsidRPr="008204F7" w:rsidRDefault="000239A6" w:rsidP="00B966DE">
            <w:pPr>
              <w:pStyle w:val="Textoindependiente"/>
              <w:numPr>
                <w:ilvl w:val="0"/>
                <w:numId w:val="134"/>
              </w:numPr>
              <w:tabs>
                <w:tab w:val="left" w:pos="851"/>
              </w:tabs>
              <w:spacing w:after="0"/>
              <w:ind w:left="851" w:hanging="425"/>
              <w:jc w:val="both"/>
              <w:rPr>
                <w:rFonts w:ascii="Arial" w:hAnsi="Arial" w:cs="Arial"/>
                <w:lang w:val="es-MX"/>
              </w:rPr>
            </w:pPr>
            <w:r w:rsidRPr="008204F7">
              <w:rPr>
                <w:rFonts w:ascii="Arial" w:hAnsi="Arial" w:cs="Arial"/>
                <w:lang w:val="es-MX"/>
              </w:rPr>
              <w:t xml:space="preserve">Sistema: Sistema de Responsables </w:t>
            </w:r>
            <w:r w:rsidRPr="008105FD">
              <w:rPr>
                <w:rFonts w:ascii="Arial" w:hAnsi="Arial" w:cs="Arial"/>
                <w:lang w:val="es-MX"/>
              </w:rPr>
              <w:t>Administrativos del GEA.</w:t>
            </w:r>
          </w:p>
          <w:p w:rsidR="000239A6" w:rsidRDefault="000239A6" w:rsidP="00A036B3">
            <w:pPr>
              <w:rPr>
                <w:rFonts w:ascii="Arial" w:hAnsi="Arial" w:cs="Arial"/>
              </w:rPr>
            </w:pPr>
          </w:p>
          <w:p w:rsidR="000239A6" w:rsidRDefault="000239A6" w:rsidP="00A036B3">
            <w:pPr>
              <w:rPr>
                <w:rFonts w:ascii="Arial" w:hAnsi="Arial" w:cs="Arial"/>
              </w:rPr>
            </w:pPr>
          </w:p>
          <w:p w:rsidR="000239A6" w:rsidRPr="008204F7" w:rsidRDefault="000239A6" w:rsidP="000239A6">
            <w:pPr>
              <w:pStyle w:val="Textoindependiente"/>
              <w:tabs>
                <w:tab w:val="left" w:pos="709"/>
              </w:tabs>
              <w:jc w:val="center"/>
              <w:outlineLvl w:val="0"/>
              <w:rPr>
                <w:rFonts w:ascii="Arial" w:eastAsia="Times New Roman" w:hAnsi="Arial" w:cs="Arial"/>
                <w:b/>
                <w:bCs/>
                <w:lang w:val="es-MX"/>
              </w:rPr>
            </w:pPr>
            <w:r w:rsidRPr="008204F7">
              <w:rPr>
                <w:rFonts w:ascii="Arial" w:eastAsia="Times New Roman" w:hAnsi="Arial" w:cs="Arial"/>
                <w:b/>
                <w:bCs/>
                <w:lang w:val="es-MX"/>
              </w:rPr>
              <w:t>CAPÍTULO IV</w:t>
            </w:r>
          </w:p>
          <w:p w:rsidR="000239A6" w:rsidRPr="008105FD" w:rsidRDefault="000239A6" w:rsidP="000239A6">
            <w:pPr>
              <w:pStyle w:val="Textoindependiente"/>
              <w:tabs>
                <w:tab w:val="left" w:pos="709"/>
              </w:tabs>
              <w:spacing w:after="0"/>
              <w:jc w:val="center"/>
              <w:outlineLvl w:val="0"/>
              <w:rPr>
                <w:rFonts w:ascii="Arial" w:eastAsia="Times New Roman" w:hAnsi="Arial" w:cs="Arial"/>
                <w:b/>
                <w:bCs/>
                <w:lang w:val="es-MX"/>
              </w:rPr>
            </w:pPr>
            <w:r w:rsidRPr="008105FD">
              <w:rPr>
                <w:rFonts w:ascii="Arial" w:eastAsia="Times New Roman" w:hAnsi="Arial" w:cs="Arial"/>
                <w:b/>
                <w:bCs/>
                <w:lang w:val="es-MX"/>
              </w:rPr>
              <w:t xml:space="preserve">LINEAMIENTOS GENERALES </w:t>
            </w:r>
            <w:r>
              <w:rPr>
                <w:rFonts w:ascii="Arial" w:hAnsi="Arial" w:cs="Arial"/>
                <w:noProof/>
                <w:lang w:val="es-MX"/>
              </w:rPr>
              <mc:AlternateContent>
                <mc:Choice Requires="wps">
                  <w:drawing>
                    <wp:anchor distT="0" distB="0" distL="114300" distR="114300" simplePos="0" relativeHeight="251666944" behindDoc="0" locked="0" layoutInCell="1" allowOverlap="1" wp14:anchorId="4C30628B" wp14:editId="774150E0">
                      <wp:simplePos x="0" y="0"/>
                      <wp:positionH relativeFrom="column">
                        <wp:posOffset>5231130</wp:posOffset>
                      </wp:positionH>
                      <wp:positionV relativeFrom="paragraph">
                        <wp:posOffset>6783070</wp:posOffset>
                      </wp:positionV>
                      <wp:extent cx="2504440" cy="1370330"/>
                      <wp:effectExtent l="0" t="0" r="10160" b="191770"/>
                      <wp:wrapNone/>
                      <wp:docPr id="1" name="Llamada rectangular redondead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4440" cy="1370330"/>
                              </a:xfrm>
                              <a:prstGeom prst="wedgeRoundRectCallout">
                                <a:avLst/>
                              </a:prstGeom>
                              <a:solidFill>
                                <a:srgbClr val="92D050"/>
                              </a:solidFill>
                              <a:ln w="25400" cap="flat" cmpd="sng" algn="ctr">
                                <a:solidFill>
                                  <a:srgbClr val="4F81BD">
                                    <a:shade val="50000"/>
                                  </a:srgbClr>
                                </a:solidFill>
                                <a:prstDash val="solid"/>
                              </a:ln>
                              <a:effectLst/>
                            </wps:spPr>
                            <wps:txbx>
                              <w:txbxContent>
                                <w:p w:rsidR="0059178C" w:rsidRDefault="0059178C" w:rsidP="000239A6">
                                  <w:pPr>
                                    <w:jc w:val="center"/>
                                  </w:pPr>
                                  <w:r>
                                    <w:t>Es recomendable considerar este capítulo en el cual se indica lo que está facultada la DGJ ejemplo asesorías, capacitaciones, orientaciones,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C30628B" id="_x0000_s1027" type="#_x0000_t62" style="position:absolute;left:0;text-align:left;margin-left:411.9pt;margin-top:534.1pt;width:197.2pt;height:107.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" adj="6300,24300" fillcolor="#92d050" strokecolor="#385d8a" strokeweight="2pt">
                      <v:path arrowok="t"/>
                      <v:textbox>
                        <w:txbxContent>
                          <w:p w:rsidR="0059178C" w:rsidRDefault="0059178C" w:rsidP="000239A6">
                            <w:pPr>
                              <w:jc w:val="center"/>
                            </w:pPr>
                            <w:r>
                              <w:t>Es recomendable considerar este capítulo en el cual se indica lo que está facultada la DGJ ejemplo asesorías, capacitaciones, orientaciones,  etc.</w:t>
                            </w:r>
                          </w:p>
                        </w:txbxContent>
                      </v:textbox>
                    </v:shape>
                  </w:pict>
                </mc:Fallback>
              </mc:AlternateContent>
            </w:r>
          </w:p>
          <w:p w:rsidR="000239A6" w:rsidRDefault="000239A6" w:rsidP="000239A6">
            <w:pPr>
              <w:spacing w:line="360" w:lineRule="auto"/>
              <w:rPr>
                <w:rFonts w:ascii="Arial" w:hAnsi="Arial" w:cs="Arial"/>
              </w:rPr>
            </w:pPr>
          </w:p>
          <w:p w:rsidR="000239A6" w:rsidRPr="008105FD" w:rsidRDefault="000239A6" w:rsidP="00B966DE">
            <w:pPr>
              <w:pStyle w:val="Textoindependiente"/>
              <w:numPr>
                <w:ilvl w:val="0"/>
                <w:numId w:val="135"/>
              </w:numPr>
              <w:tabs>
                <w:tab w:val="left" w:pos="1701"/>
              </w:tabs>
              <w:spacing w:after="0"/>
              <w:ind w:left="0" w:firstLine="456"/>
              <w:jc w:val="both"/>
              <w:rPr>
                <w:rFonts w:ascii="Arial" w:hAnsi="Arial" w:cs="Arial"/>
                <w:lang w:val="es-MX"/>
              </w:rPr>
            </w:pPr>
            <w:r w:rsidRPr="008105FD">
              <w:rPr>
                <w:rFonts w:ascii="Arial" w:hAnsi="Arial" w:cs="Arial"/>
              </w:rPr>
              <w:t xml:space="preserve">La aplicación del presente Manual corresponde a la </w:t>
            </w:r>
            <w:r w:rsidR="00F37C92" w:rsidRPr="00901333">
              <w:rPr>
                <w:rFonts w:ascii="Arial" w:hAnsi="Arial" w:cs="Arial"/>
                <w:highlight w:val="yellow"/>
              </w:rPr>
              <w:t>Secretaría de Administración</w:t>
            </w:r>
            <w:r w:rsidRPr="008105FD">
              <w:rPr>
                <w:rFonts w:ascii="Arial" w:hAnsi="Arial" w:cs="Arial"/>
              </w:rPr>
              <w:t>, por conducto de la Dirección General Administrativa y de las distintas áreas que integran</w:t>
            </w:r>
            <w:r>
              <w:rPr>
                <w:rFonts w:ascii="Arial" w:hAnsi="Arial" w:cs="Arial"/>
              </w:rPr>
              <w:t xml:space="preserve"> a dicha Dependencia</w:t>
            </w:r>
            <w:r w:rsidRPr="008105FD">
              <w:rPr>
                <w:rFonts w:ascii="Arial" w:hAnsi="Arial" w:cs="Arial"/>
              </w:rPr>
              <w:t xml:space="preserve">, en el ámbito de sus respectivas competencias, facultades y atribuciones en términos del Reglamento Interior de la </w:t>
            </w:r>
            <w:r w:rsidR="00F37C92" w:rsidRPr="00901333">
              <w:rPr>
                <w:rFonts w:ascii="Arial" w:hAnsi="Arial" w:cs="Arial"/>
                <w:highlight w:val="yellow"/>
              </w:rPr>
              <w:t>Secretaría de Administración</w:t>
            </w:r>
            <w:r w:rsidRPr="008105FD">
              <w:rPr>
                <w:rFonts w:ascii="Arial" w:hAnsi="Arial" w:cs="Arial"/>
              </w:rPr>
              <w:t xml:space="preserve">. </w:t>
            </w:r>
          </w:p>
          <w:p w:rsidR="000239A6" w:rsidRDefault="000239A6" w:rsidP="00A036B3">
            <w:pPr>
              <w:rPr>
                <w:rFonts w:ascii="Arial" w:hAnsi="Arial" w:cs="Arial"/>
              </w:rPr>
            </w:pPr>
          </w:p>
          <w:p w:rsidR="000239A6" w:rsidRPr="008204F7" w:rsidRDefault="000239A6" w:rsidP="000239A6">
            <w:pPr>
              <w:pStyle w:val="Textoindependiente"/>
              <w:tabs>
                <w:tab w:val="left" w:pos="1701"/>
              </w:tabs>
              <w:ind w:left="426" w:hanging="426"/>
              <w:jc w:val="center"/>
              <w:outlineLvl w:val="0"/>
              <w:rPr>
                <w:rFonts w:ascii="Arial" w:hAnsi="Arial" w:cs="Arial"/>
                <w:b/>
              </w:rPr>
            </w:pPr>
            <w:r>
              <w:rPr>
                <w:rFonts w:ascii="Arial" w:hAnsi="Arial" w:cs="Arial"/>
                <w:b/>
              </w:rPr>
              <w:t>CAPÍ</w:t>
            </w:r>
            <w:r w:rsidRPr="008204F7">
              <w:rPr>
                <w:rFonts w:ascii="Arial" w:hAnsi="Arial" w:cs="Arial"/>
                <w:b/>
              </w:rPr>
              <w:t>TULO V</w:t>
            </w:r>
          </w:p>
          <w:p w:rsidR="000239A6" w:rsidRDefault="000239A6" w:rsidP="000239A6">
            <w:pPr>
              <w:pStyle w:val="Ttulo1"/>
              <w:spacing w:before="0"/>
              <w:jc w:val="center"/>
              <w:outlineLvl w:val="0"/>
              <w:rPr>
                <w:rFonts w:ascii="Arial" w:hAnsi="Arial" w:cs="Arial"/>
                <w:color w:val="auto"/>
                <w:sz w:val="22"/>
                <w:szCs w:val="22"/>
                <w:lang w:val="es-MX"/>
              </w:rPr>
            </w:pPr>
            <w:r w:rsidRPr="008204F7">
              <w:rPr>
                <w:rFonts w:ascii="Arial" w:hAnsi="Arial" w:cs="Arial"/>
                <w:color w:val="auto"/>
                <w:sz w:val="22"/>
                <w:szCs w:val="22"/>
                <w:lang w:val="es-MX"/>
              </w:rPr>
              <w:t>COORDINACIÓN DE LOS RESPONSABLES ADMINISTRATIVOS</w:t>
            </w:r>
          </w:p>
          <w:p w:rsidR="000239A6" w:rsidRPr="00BA786F" w:rsidRDefault="000239A6" w:rsidP="000239A6">
            <w:pPr>
              <w:rPr>
                <w:lang w:val="es-MX" w:eastAsia="x-none"/>
              </w:rPr>
            </w:pPr>
          </w:p>
          <w:p w:rsidR="000239A6" w:rsidRDefault="000239A6" w:rsidP="000239A6">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w:t>
            </w:r>
          </w:p>
          <w:p w:rsidR="000239A6" w:rsidRPr="00BA786F" w:rsidRDefault="000239A6" w:rsidP="000239A6">
            <w:pPr>
              <w:rPr>
                <w:lang w:val="es-MX" w:eastAsia="x-none"/>
              </w:rPr>
            </w:pPr>
          </w:p>
          <w:p w:rsidR="000239A6" w:rsidRDefault="000239A6" w:rsidP="000239A6">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De las Reuniones</w:t>
            </w:r>
          </w:p>
          <w:p w:rsidR="000239A6" w:rsidRDefault="000239A6" w:rsidP="00A036B3">
            <w:pPr>
              <w:rPr>
                <w:rFonts w:ascii="Arial" w:hAnsi="Arial" w:cs="Arial"/>
              </w:rPr>
            </w:pPr>
          </w:p>
          <w:p w:rsidR="000239A6" w:rsidRDefault="000239A6" w:rsidP="00A036B3">
            <w:pPr>
              <w:rPr>
                <w:rFonts w:ascii="Arial" w:hAnsi="Arial" w:cs="Arial"/>
              </w:rPr>
            </w:pPr>
          </w:p>
          <w:p w:rsidR="000239A6" w:rsidRPr="008204F7" w:rsidRDefault="000239A6" w:rsidP="00B966DE">
            <w:pPr>
              <w:pStyle w:val="Textoindependiente"/>
              <w:numPr>
                <w:ilvl w:val="0"/>
                <w:numId w:val="136"/>
              </w:numPr>
              <w:tabs>
                <w:tab w:val="left" w:pos="1701"/>
              </w:tabs>
              <w:spacing w:after="0"/>
              <w:ind w:left="0" w:right="31" w:firstLine="456"/>
              <w:jc w:val="both"/>
              <w:rPr>
                <w:rFonts w:ascii="Arial" w:hAnsi="Arial" w:cs="Arial"/>
                <w:bCs/>
                <w:lang w:val="es-MX"/>
              </w:rPr>
            </w:pPr>
            <w:r w:rsidRPr="008204F7">
              <w:rPr>
                <w:rFonts w:ascii="Arial" w:hAnsi="Arial" w:cs="Arial"/>
                <w:bCs/>
                <w:lang w:val="es-MX"/>
              </w:rPr>
              <w:t xml:space="preserve">Las reuniones con los Responsables Administrativos, serán dirigidas por el </w:t>
            </w:r>
            <w:r w:rsidR="00F37C92" w:rsidRPr="00901333">
              <w:rPr>
                <w:rFonts w:ascii="Arial" w:hAnsi="Arial" w:cs="Arial"/>
                <w:bCs/>
                <w:highlight w:val="yellow"/>
                <w:lang w:val="es-MX"/>
              </w:rPr>
              <w:t xml:space="preserve">Secretario Administrativo </w:t>
            </w:r>
            <w:r w:rsidRPr="008204F7">
              <w:rPr>
                <w:rFonts w:ascii="Arial" w:hAnsi="Arial" w:cs="Arial"/>
                <w:bCs/>
                <w:lang w:val="es-MX"/>
              </w:rPr>
              <w:t xml:space="preserve">del GEA o por el titular de la </w:t>
            </w:r>
            <w:r w:rsidR="00F37C92" w:rsidRPr="00901333">
              <w:rPr>
                <w:rFonts w:ascii="Arial" w:hAnsi="Arial" w:cs="Arial"/>
                <w:bCs/>
                <w:highlight w:val="yellow"/>
                <w:lang w:val="es-MX"/>
              </w:rPr>
              <w:t>DGAS</w:t>
            </w:r>
            <w:r w:rsidR="00F37C92">
              <w:rPr>
                <w:rFonts w:ascii="Arial" w:hAnsi="Arial" w:cs="Arial"/>
                <w:bCs/>
                <w:lang w:val="es-MX"/>
              </w:rPr>
              <w:t>.</w:t>
            </w:r>
          </w:p>
          <w:p w:rsidR="000239A6" w:rsidRPr="008204F7" w:rsidRDefault="000239A6" w:rsidP="000239A6">
            <w:pPr>
              <w:pStyle w:val="Textoindependiente"/>
              <w:tabs>
                <w:tab w:val="left" w:pos="1701"/>
              </w:tabs>
              <w:spacing w:after="0"/>
              <w:ind w:right="31" w:firstLine="456"/>
              <w:jc w:val="both"/>
              <w:rPr>
                <w:rFonts w:ascii="Arial" w:hAnsi="Arial" w:cs="Arial"/>
                <w:bCs/>
                <w:lang w:val="es-MX"/>
              </w:rPr>
            </w:pPr>
          </w:p>
          <w:p w:rsidR="000239A6" w:rsidRPr="008204F7" w:rsidRDefault="000239A6" w:rsidP="000239A6">
            <w:pPr>
              <w:pStyle w:val="Textoindependienteprimerasangra2"/>
              <w:tabs>
                <w:tab w:val="left" w:pos="426"/>
              </w:tabs>
              <w:ind w:left="0" w:right="31" w:firstLine="0"/>
              <w:jc w:val="both"/>
              <w:rPr>
                <w:rFonts w:ascii="Arial" w:hAnsi="Arial" w:cs="Arial"/>
                <w:bCs/>
                <w:lang w:val="es-MX"/>
              </w:rPr>
            </w:pPr>
            <w:r w:rsidRPr="008204F7">
              <w:rPr>
                <w:rFonts w:ascii="Arial" w:hAnsi="Arial" w:cs="Arial"/>
                <w:bCs/>
                <w:lang w:val="es-MX"/>
              </w:rPr>
              <w:t xml:space="preserve">La asistencia de los Responsables Administrativos a las reuniones será obligatoria y no podrán designar representantes suplentes. Sus ausencias deberán estar autorizadas previamente por el titular de su Dependencia </w:t>
            </w:r>
            <w:r>
              <w:rPr>
                <w:rFonts w:ascii="Arial" w:hAnsi="Arial" w:cs="Arial"/>
                <w:bCs/>
                <w:lang w:val="es-MX"/>
              </w:rPr>
              <w:t xml:space="preserve">o Entidad </w:t>
            </w:r>
            <w:r w:rsidRPr="008204F7">
              <w:rPr>
                <w:rFonts w:ascii="Arial" w:hAnsi="Arial" w:cs="Arial"/>
                <w:bCs/>
                <w:lang w:val="es-MX"/>
              </w:rPr>
              <w:t>y no podrán exceder de una al año.</w:t>
            </w:r>
          </w:p>
          <w:p w:rsidR="000239A6" w:rsidRPr="008204F7" w:rsidRDefault="000239A6" w:rsidP="00B966DE">
            <w:pPr>
              <w:pStyle w:val="Textoindependiente"/>
              <w:numPr>
                <w:ilvl w:val="0"/>
                <w:numId w:val="136"/>
              </w:numPr>
              <w:tabs>
                <w:tab w:val="left" w:pos="1701"/>
              </w:tabs>
              <w:spacing w:after="0"/>
              <w:ind w:left="0" w:right="31" w:firstLine="456"/>
              <w:jc w:val="both"/>
              <w:rPr>
                <w:rFonts w:ascii="Arial" w:hAnsi="Arial" w:cs="Arial"/>
                <w:bCs/>
                <w:lang w:val="es-MX"/>
              </w:rPr>
            </w:pPr>
            <w:r w:rsidRPr="008204F7">
              <w:rPr>
                <w:rFonts w:ascii="Arial" w:hAnsi="Arial" w:cs="Arial"/>
                <w:bCs/>
                <w:lang w:val="es-MX"/>
              </w:rPr>
              <w:t xml:space="preserve">Los Responsables Administrativos podrán hacerse acompañar a las reuniones de los servidores públicos cuyas funciones o actividades estén relacionadas con la administración de personal, recursos materiales, servicios generales y mejores prácticas gubernamentales, siempre y cuando así se requiera de acuerdo al tema de la sesión y medie invitación por parte del titular de la </w:t>
            </w:r>
            <w:r w:rsidR="00F37C92" w:rsidRPr="00901333">
              <w:rPr>
                <w:rFonts w:ascii="Arial" w:hAnsi="Arial" w:cs="Arial"/>
                <w:bCs/>
                <w:highlight w:val="yellow"/>
                <w:lang w:val="es-MX"/>
              </w:rPr>
              <w:t>DGAS</w:t>
            </w:r>
            <w:r w:rsidR="00F37C92">
              <w:rPr>
                <w:rFonts w:ascii="Arial" w:hAnsi="Arial" w:cs="Arial"/>
                <w:bCs/>
                <w:lang w:val="es-MX"/>
              </w:rPr>
              <w:t>.</w:t>
            </w:r>
          </w:p>
          <w:p w:rsidR="000239A6" w:rsidRPr="008204F7" w:rsidRDefault="000239A6" w:rsidP="000239A6">
            <w:pPr>
              <w:pStyle w:val="Textoindependiente"/>
              <w:tabs>
                <w:tab w:val="left" w:pos="1701"/>
              </w:tabs>
              <w:spacing w:after="0"/>
              <w:ind w:right="31" w:firstLine="456"/>
              <w:jc w:val="both"/>
              <w:rPr>
                <w:rFonts w:ascii="Arial" w:hAnsi="Arial" w:cs="Arial"/>
                <w:bCs/>
                <w:lang w:val="es-MX"/>
              </w:rPr>
            </w:pPr>
          </w:p>
          <w:p w:rsidR="000239A6" w:rsidRPr="008204F7" w:rsidRDefault="000239A6" w:rsidP="00B966DE">
            <w:pPr>
              <w:pStyle w:val="Textoindependiente"/>
              <w:numPr>
                <w:ilvl w:val="0"/>
                <w:numId w:val="136"/>
              </w:numPr>
              <w:tabs>
                <w:tab w:val="left" w:pos="1701"/>
              </w:tabs>
              <w:spacing w:after="0"/>
              <w:ind w:left="0" w:right="31" w:firstLine="456"/>
              <w:jc w:val="both"/>
              <w:rPr>
                <w:rFonts w:ascii="Arial" w:hAnsi="Arial" w:cs="Arial"/>
                <w:bCs/>
                <w:lang w:val="es-MX"/>
              </w:rPr>
            </w:pPr>
            <w:r w:rsidRPr="008204F7">
              <w:rPr>
                <w:rFonts w:ascii="Arial" w:hAnsi="Arial" w:cs="Arial"/>
                <w:bCs/>
                <w:lang w:val="es-MX"/>
              </w:rPr>
              <w:t xml:space="preserve">El titular de la </w:t>
            </w:r>
            <w:r w:rsidR="00F37C92" w:rsidRPr="00901333">
              <w:rPr>
                <w:rFonts w:ascii="Arial" w:hAnsi="Arial" w:cs="Arial"/>
                <w:bCs/>
                <w:highlight w:val="yellow"/>
                <w:lang w:val="es-MX"/>
              </w:rPr>
              <w:t>DGAS</w:t>
            </w:r>
            <w:r w:rsidRPr="00901333">
              <w:rPr>
                <w:rFonts w:ascii="Arial" w:hAnsi="Arial" w:cs="Arial"/>
                <w:bCs/>
                <w:highlight w:val="yellow"/>
                <w:lang w:val="es-MX"/>
              </w:rPr>
              <w:t xml:space="preserve"> </w:t>
            </w:r>
            <w:r w:rsidRPr="008204F7">
              <w:rPr>
                <w:rFonts w:ascii="Arial" w:hAnsi="Arial" w:cs="Arial"/>
                <w:bCs/>
                <w:lang w:val="es-MX"/>
              </w:rPr>
              <w:t>citará a los Responsables Administrativos</w:t>
            </w:r>
            <w:r>
              <w:rPr>
                <w:rFonts w:ascii="Arial" w:hAnsi="Arial" w:cs="Arial"/>
                <w:bCs/>
                <w:lang w:val="es-MX"/>
              </w:rPr>
              <w:t xml:space="preserve"> </w:t>
            </w:r>
            <w:r w:rsidRPr="008204F7">
              <w:rPr>
                <w:rFonts w:ascii="Arial" w:hAnsi="Arial" w:cs="Arial"/>
                <w:bCs/>
                <w:lang w:val="es-MX"/>
              </w:rPr>
              <w:t>a la celebración de las reuniones a través de correo electrónico con 2 días hábiles previos a la fecha programada para la reunión, indicando la fecha, hora, lugar y orden del día, lo que además se publicará en el Sistema con la misma anticipación.</w:t>
            </w:r>
          </w:p>
          <w:p w:rsidR="000239A6" w:rsidRPr="008204F7" w:rsidRDefault="000239A6" w:rsidP="000239A6">
            <w:pPr>
              <w:pStyle w:val="Textoindependiente"/>
              <w:tabs>
                <w:tab w:val="left" w:pos="1701"/>
              </w:tabs>
              <w:spacing w:after="0"/>
              <w:ind w:right="31" w:firstLine="456"/>
              <w:jc w:val="both"/>
              <w:rPr>
                <w:rFonts w:ascii="Arial" w:hAnsi="Arial" w:cs="Arial"/>
                <w:bCs/>
                <w:lang w:val="es-MX"/>
              </w:rPr>
            </w:pPr>
          </w:p>
          <w:p w:rsidR="000239A6" w:rsidRPr="008204F7" w:rsidRDefault="000239A6" w:rsidP="00B966DE">
            <w:pPr>
              <w:pStyle w:val="Textoindependiente"/>
              <w:numPr>
                <w:ilvl w:val="0"/>
                <w:numId w:val="136"/>
              </w:numPr>
              <w:tabs>
                <w:tab w:val="left" w:pos="1701"/>
              </w:tabs>
              <w:spacing w:after="0"/>
              <w:ind w:left="0" w:right="31" w:firstLine="456"/>
              <w:jc w:val="both"/>
              <w:rPr>
                <w:rFonts w:ascii="Arial" w:hAnsi="Arial" w:cs="Arial"/>
                <w:bCs/>
                <w:lang w:val="es-MX"/>
              </w:rPr>
            </w:pPr>
            <w:r w:rsidRPr="008204F7">
              <w:rPr>
                <w:rFonts w:ascii="Arial" w:hAnsi="Arial" w:cs="Arial"/>
                <w:bCs/>
                <w:lang w:val="es-MX"/>
              </w:rPr>
              <w:t xml:space="preserve">El titular de la </w:t>
            </w:r>
            <w:r w:rsidR="00F37C92" w:rsidRPr="00901333">
              <w:rPr>
                <w:rFonts w:ascii="Arial" w:hAnsi="Arial" w:cs="Arial"/>
                <w:bCs/>
                <w:highlight w:val="yellow"/>
                <w:lang w:val="es-MX"/>
              </w:rPr>
              <w:t>DGAS</w:t>
            </w:r>
            <w:r w:rsidR="00F37C92">
              <w:rPr>
                <w:rFonts w:ascii="Arial" w:hAnsi="Arial" w:cs="Arial"/>
                <w:bCs/>
                <w:lang w:val="es-MX"/>
              </w:rPr>
              <w:t>,</w:t>
            </w:r>
            <w:r w:rsidRPr="008204F7">
              <w:rPr>
                <w:rFonts w:ascii="Arial" w:hAnsi="Arial" w:cs="Arial"/>
                <w:bCs/>
                <w:lang w:val="es-MX"/>
              </w:rPr>
              <w:t xml:space="preserve"> a más tardar 1 día hábil posterior a la celebración de las reuniones, publicará la información relevante en el Sistema, a fin de que sea consultada por los Responsables Administrativos</w:t>
            </w:r>
            <w:r>
              <w:rPr>
                <w:rFonts w:ascii="Arial" w:hAnsi="Arial" w:cs="Arial"/>
                <w:bCs/>
                <w:lang w:val="es-MX"/>
              </w:rPr>
              <w:t xml:space="preserve"> de las Dependencias</w:t>
            </w:r>
            <w:r w:rsidRPr="008204F7">
              <w:rPr>
                <w:rFonts w:ascii="Arial" w:hAnsi="Arial" w:cs="Arial"/>
                <w:bCs/>
                <w:lang w:val="es-MX"/>
              </w:rPr>
              <w:t>.</w:t>
            </w:r>
          </w:p>
          <w:p w:rsidR="000239A6" w:rsidRPr="00901333" w:rsidRDefault="000239A6" w:rsidP="00A036B3">
            <w:pPr>
              <w:rPr>
                <w:rFonts w:ascii="Arial" w:hAnsi="Arial" w:cs="Arial"/>
                <w:lang w:val="es-MX"/>
              </w:rPr>
            </w:pPr>
          </w:p>
          <w:p w:rsidR="000239A6" w:rsidRDefault="000239A6" w:rsidP="00A036B3">
            <w:pPr>
              <w:rPr>
                <w:rFonts w:ascii="Arial" w:hAnsi="Arial" w:cs="Arial"/>
              </w:rPr>
            </w:pPr>
          </w:p>
          <w:p w:rsidR="000239A6" w:rsidRPr="008204F7" w:rsidRDefault="000239A6" w:rsidP="000239A6">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II</w:t>
            </w:r>
          </w:p>
          <w:p w:rsidR="000239A6" w:rsidRPr="008204F7" w:rsidRDefault="000239A6" w:rsidP="000239A6">
            <w:pPr>
              <w:pStyle w:val="Ttulo2"/>
              <w:spacing w:after="240"/>
              <w:jc w:val="center"/>
              <w:outlineLvl w:val="1"/>
              <w:rPr>
                <w:rFonts w:ascii="Arial" w:hAnsi="Arial" w:cs="Arial"/>
                <w:color w:val="auto"/>
                <w:sz w:val="22"/>
                <w:szCs w:val="22"/>
                <w:lang w:val="es-MX"/>
              </w:rPr>
            </w:pPr>
            <w:r w:rsidRPr="008204F7">
              <w:rPr>
                <w:rFonts w:ascii="Arial" w:hAnsi="Arial" w:cs="Arial"/>
                <w:color w:val="auto"/>
                <w:sz w:val="22"/>
                <w:szCs w:val="22"/>
                <w:lang w:val="es-MX"/>
              </w:rPr>
              <w:t>De la Consulta de Información en el Sistema</w:t>
            </w:r>
          </w:p>
          <w:p w:rsidR="000239A6" w:rsidRPr="008105FD" w:rsidRDefault="00901333" w:rsidP="00B966DE">
            <w:pPr>
              <w:pStyle w:val="Textoindependiente"/>
              <w:numPr>
                <w:ilvl w:val="0"/>
                <w:numId w:val="137"/>
              </w:numPr>
              <w:tabs>
                <w:tab w:val="left" w:pos="1701"/>
              </w:tabs>
              <w:spacing w:after="0"/>
              <w:ind w:left="0" w:firstLine="456"/>
              <w:jc w:val="both"/>
              <w:rPr>
                <w:rFonts w:ascii="Arial" w:hAnsi="Arial" w:cs="Arial"/>
                <w:bCs/>
                <w:lang w:val="es-MX"/>
              </w:rPr>
            </w:pPr>
            <w:r>
              <w:rPr>
                <w:rFonts w:ascii="Arial" w:hAnsi="Arial" w:cs="Arial"/>
                <w:bCs/>
                <w:lang w:val="es-MX"/>
              </w:rPr>
              <w:t>El titular de la</w:t>
            </w:r>
            <w:r w:rsidR="00F37C92">
              <w:rPr>
                <w:rFonts w:ascii="Arial" w:hAnsi="Arial" w:cs="Arial"/>
                <w:bCs/>
                <w:lang w:val="es-MX"/>
              </w:rPr>
              <w:t xml:space="preserve"> </w:t>
            </w:r>
            <w:r w:rsidR="00F37C92" w:rsidRPr="00901333">
              <w:rPr>
                <w:rFonts w:ascii="Arial" w:hAnsi="Arial" w:cs="Arial"/>
                <w:bCs/>
                <w:highlight w:val="yellow"/>
                <w:lang w:val="es-MX"/>
              </w:rPr>
              <w:t>DGAS</w:t>
            </w:r>
            <w:r w:rsidR="000239A6" w:rsidRPr="008204F7">
              <w:rPr>
                <w:rFonts w:ascii="Arial" w:hAnsi="Arial" w:cs="Arial"/>
                <w:bCs/>
                <w:lang w:val="es-MX"/>
              </w:rPr>
              <w:t xml:space="preserve"> será el encargado de asignar usuario y contraseña a los Responsables </w:t>
            </w:r>
            <w:r w:rsidR="000239A6" w:rsidRPr="008105FD">
              <w:rPr>
                <w:rFonts w:ascii="Arial" w:hAnsi="Arial" w:cs="Arial"/>
                <w:bCs/>
                <w:lang w:val="es-MX"/>
              </w:rPr>
              <w:t>Administrativos, lo cual se hará de su conocimiento a través de correo electrónico a su cuenta institucional, en el cual se incluirá el hipervínculo para acceder al Sistema.</w:t>
            </w:r>
          </w:p>
          <w:p w:rsidR="000239A6" w:rsidRPr="008105FD" w:rsidRDefault="000239A6" w:rsidP="000239A6">
            <w:pPr>
              <w:pStyle w:val="Textoindependiente"/>
              <w:tabs>
                <w:tab w:val="left" w:pos="1701"/>
              </w:tabs>
              <w:spacing w:after="0"/>
              <w:ind w:firstLine="456"/>
              <w:jc w:val="both"/>
              <w:rPr>
                <w:rFonts w:ascii="Arial" w:hAnsi="Arial" w:cs="Arial"/>
                <w:bCs/>
                <w:lang w:val="es-MX"/>
              </w:rPr>
            </w:pPr>
          </w:p>
          <w:p w:rsidR="000239A6" w:rsidRPr="008105FD" w:rsidRDefault="000239A6" w:rsidP="00B966DE">
            <w:pPr>
              <w:pStyle w:val="Textoindependienteprimerasangra2"/>
              <w:numPr>
                <w:ilvl w:val="0"/>
                <w:numId w:val="138"/>
              </w:numPr>
              <w:tabs>
                <w:tab w:val="left" w:pos="1843"/>
              </w:tabs>
              <w:spacing w:after="0"/>
              <w:ind w:left="0" w:firstLine="456"/>
              <w:jc w:val="both"/>
              <w:rPr>
                <w:rFonts w:ascii="Arial" w:hAnsi="Arial" w:cs="Arial"/>
                <w:bCs/>
                <w:lang w:val="es-MX"/>
              </w:rPr>
            </w:pPr>
            <w:r w:rsidRPr="008105FD">
              <w:rPr>
                <w:rFonts w:ascii="Arial" w:hAnsi="Arial" w:cs="Arial"/>
                <w:bCs/>
                <w:lang w:val="es-MX"/>
              </w:rPr>
              <w:t>L</w:t>
            </w:r>
            <w:r w:rsidRPr="008105FD">
              <w:rPr>
                <w:rFonts w:ascii="Arial" w:hAnsi="Arial" w:cs="Arial"/>
                <w:b/>
                <w:bCs/>
                <w:lang w:val="es-MX"/>
              </w:rPr>
              <w:t xml:space="preserve">os </w:t>
            </w:r>
            <w:r w:rsidRPr="008105FD">
              <w:rPr>
                <w:rFonts w:ascii="Arial" w:hAnsi="Arial" w:cs="Arial"/>
                <w:bCs/>
                <w:lang w:val="es-MX"/>
              </w:rPr>
              <w:t>Responsables Administrativos</w:t>
            </w:r>
            <w:r>
              <w:rPr>
                <w:rFonts w:ascii="Arial" w:hAnsi="Arial" w:cs="Arial"/>
                <w:bCs/>
                <w:lang w:val="es-MX"/>
              </w:rPr>
              <w:t xml:space="preserve"> </w:t>
            </w:r>
            <w:r w:rsidRPr="008105FD">
              <w:rPr>
                <w:rFonts w:ascii="Arial" w:hAnsi="Arial" w:cs="Arial"/>
                <w:bCs/>
                <w:lang w:val="es-MX"/>
              </w:rPr>
              <w:t xml:space="preserve">tendrán la obligación de consultar de manera periódica el Sistema, en el que se publicarán avisos, oficios, </w:t>
            </w:r>
            <w:r w:rsidR="00901333">
              <w:rPr>
                <w:rFonts w:ascii="Arial" w:hAnsi="Arial" w:cs="Arial"/>
                <w:bCs/>
                <w:lang w:val="es-MX"/>
              </w:rPr>
              <w:t xml:space="preserve">circulares e información que la </w:t>
            </w:r>
            <w:r w:rsidR="00F37C92" w:rsidRPr="00901333">
              <w:rPr>
                <w:rFonts w:ascii="Arial" w:hAnsi="Arial" w:cs="Arial"/>
                <w:bCs/>
                <w:highlight w:val="yellow"/>
                <w:lang w:val="es-MX"/>
              </w:rPr>
              <w:t>SAE</w:t>
            </w:r>
            <w:r w:rsidRPr="00901333">
              <w:rPr>
                <w:rFonts w:ascii="Arial" w:hAnsi="Arial" w:cs="Arial"/>
                <w:bCs/>
                <w:highlight w:val="yellow"/>
                <w:lang w:val="es-MX"/>
              </w:rPr>
              <w:t xml:space="preserve"> </w:t>
            </w:r>
            <w:r w:rsidRPr="008105FD">
              <w:rPr>
                <w:rFonts w:ascii="Arial" w:hAnsi="Arial" w:cs="Arial"/>
                <w:bCs/>
                <w:lang w:val="es-MX"/>
              </w:rPr>
              <w:t>requiera difundir a los Responsables Administrativos.</w:t>
            </w:r>
          </w:p>
          <w:p w:rsidR="000239A6" w:rsidRPr="008204F7" w:rsidRDefault="000239A6" w:rsidP="000239A6">
            <w:pPr>
              <w:pStyle w:val="Textoindependiente"/>
              <w:tabs>
                <w:tab w:val="left" w:pos="1701"/>
              </w:tabs>
              <w:spacing w:after="0"/>
              <w:ind w:firstLine="456"/>
              <w:jc w:val="both"/>
              <w:rPr>
                <w:rFonts w:ascii="Arial" w:hAnsi="Arial" w:cs="Arial"/>
                <w:bCs/>
                <w:lang w:val="es-MX"/>
              </w:rPr>
            </w:pPr>
          </w:p>
          <w:p w:rsidR="000239A6" w:rsidRPr="008204F7" w:rsidRDefault="000239A6" w:rsidP="00B966DE">
            <w:pPr>
              <w:pStyle w:val="Textoindependienteprimerasangra2"/>
              <w:numPr>
                <w:ilvl w:val="0"/>
                <w:numId w:val="138"/>
              </w:numPr>
              <w:tabs>
                <w:tab w:val="left" w:pos="1843"/>
              </w:tabs>
              <w:spacing w:after="0"/>
              <w:ind w:left="0" w:firstLine="456"/>
              <w:jc w:val="both"/>
              <w:rPr>
                <w:rFonts w:ascii="Arial" w:hAnsi="Arial" w:cs="Arial"/>
                <w:bCs/>
                <w:lang w:val="es-MX"/>
              </w:rPr>
            </w:pPr>
            <w:r w:rsidRPr="008204F7">
              <w:rPr>
                <w:rFonts w:ascii="Arial" w:hAnsi="Arial" w:cs="Arial"/>
                <w:bCs/>
                <w:lang w:val="es-MX"/>
              </w:rPr>
              <w:t>Se procurará que la difusión de la información se realice a través de medios electrónicos, lo que permitirá abatir el consumo de papelería, artículos de oficina, consumibles informáticos y servicio de mensajería, de conformidad a lo establecido en el Manual de Lineamientos y Políticas Generales para el Control de los Recursos de las Dependencias y Entidades del Gobierno del Estado de Aguascalientes.</w:t>
            </w:r>
          </w:p>
          <w:p w:rsidR="000239A6" w:rsidRDefault="000239A6" w:rsidP="00A036B3">
            <w:pPr>
              <w:rPr>
                <w:rFonts w:ascii="Arial" w:hAnsi="Arial" w:cs="Arial"/>
              </w:rPr>
            </w:pPr>
          </w:p>
          <w:p w:rsidR="000239A6" w:rsidRPr="008204F7" w:rsidRDefault="000239A6" w:rsidP="000239A6">
            <w:pPr>
              <w:pStyle w:val="Textoindependiente"/>
              <w:tabs>
                <w:tab w:val="left" w:pos="709"/>
              </w:tabs>
              <w:spacing w:after="0"/>
              <w:jc w:val="center"/>
              <w:outlineLvl w:val="0"/>
              <w:rPr>
                <w:rFonts w:ascii="Arial" w:hAnsi="Arial" w:cs="Arial"/>
                <w:b/>
                <w:lang w:val="es-MX"/>
              </w:rPr>
            </w:pPr>
            <w:r w:rsidRPr="008204F7">
              <w:rPr>
                <w:rFonts w:ascii="Arial" w:eastAsia="Times New Roman" w:hAnsi="Arial" w:cs="Arial"/>
                <w:b/>
                <w:bCs/>
                <w:lang w:val="es-MX"/>
              </w:rPr>
              <w:t>CAPÍTULO VI</w:t>
            </w:r>
          </w:p>
          <w:p w:rsidR="000239A6" w:rsidRPr="008204F7" w:rsidRDefault="000239A6" w:rsidP="000239A6">
            <w:pPr>
              <w:pStyle w:val="Ttulo1"/>
              <w:spacing w:before="240" w:after="120"/>
              <w:jc w:val="center"/>
              <w:outlineLvl w:val="0"/>
              <w:rPr>
                <w:rFonts w:ascii="Arial" w:hAnsi="Arial" w:cs="Arial"/>
                <w:color w:val="auto"/>
                <w:sz w:val="22"/>
                <w:szCs w:val="22"/>
                <w:lang w:val="es-MX"/>
              </w:rPr>
            </w:pPr>
            <w:r w:rsidRPr="008204F7">
              <w:rPr>
                <w:rFonts w:ascii="Arial" w:hAnsi="Arial" w:cs="Arial"/>
                <w:color w:val="auto"/>
                <w:sz w:val="22"/>
                <w:szCs w:val="22"/>
                <w:lang w:val="es-MX"/>
              </w:rPr>
              <w:t>RESPONSABILIDADES</w:t>
            </w:r>
          </w:p>
          <w:p w:rsidR="000239A6" w:rsidRPr="008204F7" w:rsidRDefault="000239A6" w:rsidP="000239A6">
            <w:pPr>
              <w:pStyle w:val="Ttulo2"/>
              <w:spacing w:before="240" w:after="12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w:t>
            </w:r>
          </w:p>
          <w:p w:rsidR="000239A6" w:rsidRPr="003B063B" w:rsidRDefault="000239A6" w:rsidP="000239A6">
            <w:pPr>
              <w:pStyle w:val="Ttulo2"/>
              <w:spacing w:before="240" w:after="120"/>
              <w:jc w:val="center"/>
              <w:outlineLvl w:val="1"/>
              <w:rPr>
                <w:rFonts w:ascii="Arial" w:hAnsi="Arial" w:cs="Arial"/>
                <w:color w:val="auto"/>
                <w:sz w:val="22"/>
                <w:szCs w:val="22"/>
                <w:highlight w:val="red"/>
                <w:lang w:val="es-MX"/>
              </w:rPr>
            </w:pPr>
            <w:r w:rsidRPr="008204F7">
              <w:rPr>
                <w:rFonts w:ascii="Arial" w:hAnsi="Arial" w:cs="Arial"/>
                <w:color w:val="auto"/>
                <w:sz w:val="22"/>
                <w:szCs w:val="22"/>
                <w:lang w:val="es-MX"/>
              </w:rPr>
              <w:t xml:space="preserve">De los Coordinadores y Directores Generales de </w:t>
            </w:r>
            <w:r w:rsidR="00F37C92" w:rsidRPr="00901333">
              <w:rPr>
                <w:rFonts w:ascii="Arial" w:hAnsi="Arial" w:cs="Arial"/>
                <w:color w:val="auto"/>
                <w:sz w:val="22"/>
                <w:szCs w:val="22"/>
                <w:highlight w:val="yellow"/>
                <w:lang w:val="es-MX"/>
              </w:rPr>
              <w:t>SAE</w:t>
            </w:r>
          </w:p>
          <w:p w:rsidR="000239A6" w:rsidRDefault="000239A6" w:rsidP="00B966DE">
            <w:pPr>
              <w:pStyle w:val="Textoindependienteprimerasangra2"/>
              <w:numPr>
                <w:ilvl w:val="0"/>
                <w:numId w:val="139"/>
              </w:numPr>
              <w:tabs>
                <w:tab w:val="left" w:pos="1843"/>
              </w:tabs>
              <w:ind w:left="0" w:firstLine="456"/>
              <w:jc w:val="both"/>
              <w:rPr>
                <w:rFonts w:ascii="Arial" w:hAnsi="Arial" w:cs="Arial"/>
                <w:bCs/>
                <w:lang w:val="es-MX"/>
              </w:rPr>
            </w:pPr>
            <w:r w:rsidRPr="008105FD">
              <w:rPr>
                <w:rFonts w:ascii="Arial" w:hAnsi="Arial" w:cs="Arial"/>
                <w:bCs/>
                <w:lang w:val="es-MX"/>
              </w:rPr>
              <w:t xml:space="preserve">Los Coordinadores y Directores Generales, deberán proponer al </w:t>
            </w:r>
            <w:r w:rsidR="00F37C92" w:rsidRPr="00901333">
              <w:rPr>
                <w:rFonts w:ascii="Arial" w:hAnsi="Arial" w:cs="Arial"/>
                <w:bCs/>
                <w:highlight w:val="yellow"/>
                <w:lang w:val="es-MX"/>
              </w:rPr>
              <w:t>Secretario Administrativo</w:t>
            </w:r>
            <w:r w:rsidRPr="00901333">
              <w:rPr>
                <w:rFonts w:ascii="Arial" w:hAnsi="Arial" w:cs="Arial"/>
                <w:bCs/>
                <w:highlight w:val="yellow"/>
                <w:lang w:val="es-MX"/>
              </w:rPr>
              <w:t xml:space="preserve"> </w:t>
            </w:r>
            <w:r w:rsidRPr="008105FD">
              <w:rPr>
                <w:rFonts w:ascii="Arial" w:hAnsi="Arial" w:cs="Arial"/>
                <w:bCs/>
                <w:lang w:val="es-MX"/>
              </w:rPr>
              <w:t>la celebración de las reuniones con los Responsables Administrativos</w:t>
            </w:r>
            <w:r>
              <w:rPr>
                <w:rFonts w:ascii="Arial" w:hAnsi="Arial" w:cs="Arial"/>
                <w:bCs/>
                <w:lang w:val="es-MX"/>
              </w:rPr>
              <w:t xml:space="preserve"> </w:t>
            </w:r>
            <w:r w:rsidRPr="008105FD">
              <w:rPr>
                <w:rFonts w:ascii="Arial" w:hAnsi="Arial" w:cs="Arial"/>
                <w:bCs/>
                <w:lang w:val="es-MX"/>
              </w:rPr>
              <w:t>a efectos de dar cumplimiento a los program</w:t>
            </w:r>
            <w:r w:rsidR="00901333">
              <w:rPr>
                <w:rFonts w:ascii="Arial" w:hAnsi="Arial" w:cs="Arial"/>
                <w:bCs/>
                <w:lang w:val="es-MX"/>
              </w:rPr>
              <w:t>as o proyectos que emanen de la</w:t>
            </w:r>
            <w:r w:rsidR="00F37C92">
              <w:rPr>
                <w:rFonts w:ascii="Arial" w:hAnsi="Arial" w:cs="Arial"/>
                <w:bCs/>
                <w:lang w:val="es-MX"/>
              </w:rPr>
              <w:t xml:space="preserve"> </w:t>
            </w:r>
            <w:r w:rsidR="00F37C92" w:rsidRPr="00901333">
              <w:rPr>
                <w:rFonts w:ascii="Arial" w:hAnsi="Arial" w:cs="Arial"/>
                <w:bCs/>
                <w:highlight w:val="yellow"/>
                <w:lang w:val="es-MX"/>
              </w:rPr>
              <w:t>SAE.</w:t>
            </w:r>
          </w:p>
          <w:p w:rsidR="000239A6" w:rsidRPr="008105FD" w:rsidRDefault="000239A6" w:rsidP="00B966DE">
            <w:pPr>
              <w:pStyle w:val="Textoindependienteprimerasangra2"/>
              <w:numPr>
                <w:ilvl w:val="0"/>
                <w:numId w:val="139"/>
              </w:numPr>
              <w:tabs>
                <w:tab w:val="left" w:pos="1843"/>
              </w:tabs>
              <w:ind w:left="0" w:firstLine="456"/>
              <w:jc w:val="both"/>
              <w:rPr>
                <w:rFonts w:ascii="Arial" w:hAnsi="Arial" w:cs="Arial"/>
                <w:bCs/>
                <w:lang w:val="es-MX"/>
              </w:rPr>
            </w:pPr>
            <w:r w:rsidRPr="008105FD">
              <w:rPr>
                <w:rFonts w:ascii="Arial" w:hAnsi="Arial" w:cs="Arial"/>
                <w:bCs/>
                <w:lang w:val="es-MX"/>
              </w:rPr>
              <w:t xml:space="preserve">Los contenidos del material que se difunda en el Sistema, serán responsabilidad de la Coordinación y/o Dirección General de la </w:t>
            </w:r>
            <w:r w:rsidR="00F37C92" w:rsidRPr="00901333">
              <w:rPr>
                <w:rFonts w:ascii="Arial" w:hAnsi="Arial" w:cs="Arial"/>
                <w:bCs/>
                <w:highlight w:val="yellow"/>
                <w:lang w:val="es-MX"/>
              </w:rPr>
              <w:t>SAE</w:t>
            </w:r>
            <w:r w:rsidR="00F37C92">
              <w:rPr>
                <w:rFonts w:ascii="Arial" w:hAnsi="Arial" w:cs="Arial"/>
                <w:bCs/>
                <w:lang w:val="es-MX"/>
              </w:rPr>
              <w:t xml:space="preserve"> </w:t>
            </w:r>
            <w:r w:rsidRPr="008105FD">
              <w:rPr>
                <w:rFonts w:ascii="Arial" w:hAnsi="Arial" w:cs="Arial"/>
                <w:bCs/>
                <w:lang w:val="es-MX"/>
              </w:rPr>
              <w:t>que los genere.</w:t>
            </w:r>
          </w:p>
          <w:p w:rsidR="000239A6" w:rsidRPr="008204F7" w:rsidRDefault="000239A6" w:rsidP="00B966DE">
            <w:pPr>
              <w:pStyle w:val="Textoindependienteprimerasangra2"/>
              <w:numPr>
                <w:ilvl w:val="0"/>
                <w:numId w:val="139"/>
              </w:numPr>
              <w:tabs>
                <w:tab w:val="left" w:pos="1843"/>
              </w:tabs>
              <w:ind w:left="0" w:firstLine="456"/>
              <w:jc w:val="both"/>
              <w:rPr>
                <w:rFonts w:ascii="Arial" w:hAnsi="Arial" w:cs="Arial"/>
                <w:bCs/>
                <w:lang w:val="es-MX"/>
              </w:rPr>
            </w:pPr>
            <w:r w:rsidRPr="008204F7">
              <w:rPr>
                <w:rFonts w:ascii="Arial" w:hAnsi="Arial" w:cs="Arial"/>
                <w:bCs/>
                <w:lang w:val="es-MX"/>
              </w:rPr>
              <w:t xml:space="preserve">La información cuya presentación en las reuniones de Responsables Administrativos sea necesaria, se deberá entregar a la </w:t>
            </w:r>
            <w:r w:rsidR="00F37C92" w:rsidRPr="00901333">
              <w:rPr>
                <w:rFonts w:ascii="Arial" w:hAnsi="Arial" w:cs="Arial"/>
                <w:bCs/>
                <w:highlight w:val="yellow"/>
                <w:lang w:val="es-MX"/>
              </w:rPr>
              <w:t>DGAS</w:t>
            </w:r>
            <w:r w:rsidR="00F37C92">
              <w:rPr>
                <w:rFonts w:ascii="Arial" w:hAnsi="Arial" w:cs="Arial"/>
                <w:bCs/>
                <w:lang w:val="es-MX"/>
              </w:rPr>
              <w:t xml:space="preserve"> </w:t>
            </w:r>
            <w:r w:rsidRPr="008204F7">
              <w:rPr>
                <w:rFonts w:ascii="Arial" w:hAnsi="Arial" w:cs="Arial"/>
                <w:bCs/>
                <w:lang w:val="es-MX"/>
              </w:rPr>
              <w:t xml:space="preserve">a más tardar un día hábil previo a la reunión. </w:t>
            </w:r>
          </w:p>
          <w:p w:rsidR="000239A6" w:rsidRPr="008204F7" w:rsidRDefault="000239A6" w:rsidP="00B966DE">
            <w:pPr>
              <w:pStyle w:val="Textoindependienteprimerasangra2"/>
              <w:numPr>
                <w:ilvl w:val="0"/>
                <w:numId w:val="139"/>
              </w:numPr>
              <w:tabs>
                <w:tab w:val="left" w:pos="1843"/>
              </w:tabs>
              <w:ind w:left="0" w:firstLine="456"/>
              <w:jc w:val="both"/>
              <w:rPr>
                <w:rFonts w:ascii="Arial" w:hAnsi="Arial" w:cs="Arial"/>
                <w:bCs/>
                <w:lang w:val="es-MX"/>
              </w:rPr>
            </w:pPr>
            <w:r w:rsidRPr="008204F7">
              <w:rPr>
                <w:rFonts w:ascii="Arial" w:hAnsi="Arial" w:cs="Arial"/>
                <w:bCs/>
                <w:lang w:val="es-MX"/>
              </w:rPr>
              <w:t xml:space="preserve">Las solicitudes de información y/o documentación, así como requerimientos en general, deberán notificarse a los Responsables Administrativos con la anticipación suficiente, a fin de atenderlos en los plazos conferidos. Para tal efecto, los Coordinadores y Directores Generales, deberán tomar las medidas conducentes para emitir dichas solicitudes o requerimientos y proporcionarlos a la </w:t>
            </w:r>
            <w:r w:rsidR="00F37C92" w:rsidRPr="00901333">
              <w:rPr>
                <w:rFonts w:ascii="Arial" w:hAnsi="Arial" w:cs="Arial"/>
                <w:bCs/>
                <w:highlight w:val="yellow"/>
                <w:lang w:val="es-MX"/>
              </w:rPr>
              <w:t>DGAS</w:t>
            </w:r>
            <w:r w:rsidR="00F37C92">
              <w:rPr>
                <w:rFonts w:ascii="Arial" w:hAnsi="Arial" w:cs="Arial"/>
                <w:bCs/>
                <w:lang w:val="es-MX"/>
              </w:rPr>
              <w:t xml:space="preserve"> </w:t>
            </w:r>
            <w:r w:rsidRPr="008204F7">
              <w:rPr>
                <w:rFonts w:ascii="Arial" w:hAnsi="Arial" w:cs="Arial"/>
                <w:bCs/>
                <w:lang w:val="es-MX"/>
              </w:rPr>
              <w:t>para su difusión oportuna.</w:t>
            </w:r>
          </w:p>
          <w:p w:rsidR="000239A6" w:rsidRDefault="000239A6" w:rsidP="00B966DE">
            <w:pPr>
              <w:pStyle w:val="Textoindependienteprimerasangra2"/>
              <w:numPr>
                <w:ilvl w:val="0"/>
                <w:numId w:val="139"/>
              </w:numPr>
              <w:tabs>
                <w:tab w:val="left" w:pos="1843"/>
              </w:tabs>
              <w:spacing w:after="0"/>
              <w:ind w:left="0" w:firstLine="456"/>
              <w:jc w:val="both"/>
              <w:rPr>
                <w:rFonts w:ascii="Arial" w:hAnsi="Arial" w:cs="Arial"/>
                <w:bCs/>
                <w:lang w:val="es-MX"/>
              </w:rPr>
            </w:pPr>
            <w:r w:rsidRPr="008204F7">
              <w:rPr>
                <w:rFonts w:ascii="Arial" w:hAnsi="Arial" w:cs="Arial"/>
                <w:bCs/>
                <w:lang w:val="es-MX"/>
              </w:rPr>
              <w:t>El seguimiento al cumplimiento de acuerdos, solicitudes o requerimientos por parte de los Responsables Administrativos, se llevará a cabo por la Coordinación y/o Dirección General que lo hubiere requerido.</w:t>
            </w:r>
          </w:p>
          <w:p w:rsidR="00CA1B8C" w:rsidRDefault="00CA1B8C" w:rsidP="00CA1B8C">
            <w:pPr>
              <w:pStyle w:val="Textoindependienteprimerasangra2"/>
              <w:tabs>
                <w:tab w:val="left" w:pos="1843"/>
              </w:tabs>
              <w:spacing w:after="0"/>
              <w:jc w:val="both"/>
              <w:rPr>
                <w:rFonts w:ascii="Arial" w:hAnsi="Arial" w:cs="Arial"/>
                <w:bCs/>
                <w:lang w:val="es-MX"/>
              </w:rPr>
            </w:pPr>
          </w:p>
          <w:p w:rsidR="00CA1B8C" w:rsidRDefault="00CA1B8C" w:rsidP="00CA1B8C">
            <w:pPr>
              <w:pStyle w:val="Textoindependienteprimerasangra2"/>
              <w:tabs>
                <w:tab w:val="left" w:pos="1843"/>
              </w:tabs>
              <w:spacing w:after="0"/>
              <w:jc w:val="both"/>
              <w:rPr>
                <w:rFonts w:ascii="Arial" w:hAnsi="Arial" w:cs="Arial"/>
                <w:bCs/>
                <w:lang w:val="es-MX"/>
              </w:rPr>
            </w:pPr>
          </w:p>
          <w:p w:rsidR="00CA1B8C" w:rsidRPr="008204F7" w:rsidRDefault="00CA1B8C" w:rsidP="00CA1B8C">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II</w:t>
            </w:r>
          </w:p>
          <w:p w:rsidR="00CA1B8C" w:rsidRPr="008204F7" w:rsidRDefault="00CA1B8C" w:rsidP="00CA1B8C">
            <w:pPr>
              <w:pStyle w:val="Ttulo2"/>
              <w:spacing w:after="240"/>
              <w:jc w:val="center"/>
              <w:outlineLvl w:val="1"/>
              <w:rPr>
                <w:rFonts w:ascii="Arial" w:hAnsi="Arial" w:cs="Arial"/>
                <w:color w:val="auto"/>
                <w:sz w:val="22"/>
                <w:szCs w:val="22"/>
                <w:lang w:val="es-MX"/>
              </w:rPr>
            </w:pPr>
            <w:r w:rsidRPr="008204F7">
              <w:rPr>
                <w:rFonts w:ascii="Arial" w:hAnsi="Arial" w:cs="Arial"/>
                <w:color w:val="auto"/>
                <w:sz w:val="22"/>
                <w:szCs w:val="22"/>
                <w:lang w:val="es-MX"/>
              </w:rPr>
              <w:t>Del Titular de la</w:t>
            </w:r>
            <w:r w:rsidR="00F37C92">
              <w:rPr>
                <w:rFonts w:ascii="Arial" w:hAnsi="Arial" w:cs="Arial"/>
                <w:color w:val="auto"/>
                <w:sz w:val="22"/>
                <w:szCs w:val="22"/>
                <w:lang w:val="es-MX"/>
              </w:rPr>
              <w:t xml:space="preserve"> </w:t>
            </w:r>
            <w:r w:rsidR="00F37C92" w:rsidRPr="0058786D">
              <w:rPr>
                <w:rFonts w:ascii="Arial" w:hAnsi="Arial" w:cs="Arial"/>
                <w:color w:val="auto"/>
                <w:sz w:val="22"/>
                <w:szCs w:val="22"/>
                <w:highlight w:val="yellow"/>
                <w:lang w:val="es-MX"/>
              </w:rPr>
              <w:t>DGAS</w:t>
            </w:r>
          </w:p>
          <w:p w:rsidR="00CA1B8C" w:rsidRPr="008204F7" w:rsidRDefault="00901333" w:rsidP="00B966DE">
            <w:pPr>
              <w:pStyle w:val="Textoindependienteprimerasangra2"/>
              <w:numPr>
                <w:ilvl w:val="0"/>
                <w:numId w:val="140"/>
              </w:numPr>
              <w:tabs>
                <w:tab w:val="left" w:pos="1843"/>
              </w:tabs>
              <w:ind w:left="31" w:firstLine="425"/>
              <w:jc w:val="both"/>
              <w:rPr>
                <w:rFonts w:ascii="Arial" w:hAnsi="Arial" w:cs="Arial"/>
                <w:bCs/>
                <w:lang w:val="es-MX"/>
              </w:rPr>
            </w:pPr>
            <w:r>
              <w:rPr>
                <w:rFonts w:ascii="Arial" w:hAnsi="Arial" w:cs="Arial"/>
                <w:bCs/>
                <w:lang w:val="es-MX"/>
              </w:rPr>
              <w:t xml:space="preserve">Cuando el </w:t>
            </w:r>
            <w:r w:rsidR="00F37C92" w:rsidRPr="00901333">
              <w:rPr>
                <w:rFonts w:ascii="Arial" w:hAnsi="Arial" w:cs="Arial"/>
                <w:bCs/>
                <w:highlight w:val="yellow"/>
                <w:lang w:val="es-MX"/>
              </w:rPr>
              <w:t xml:space="preserve">Secretario Administrativo </w:t>
            </w:r>
            <w:r w:rsidR="00CA1B8C" w:rsidRPr="00901333">
              <w:rPr>
                <w:rFonts w:ascii="Arial" w:hAnsi="Arial" w:cs="Arial"/>
                <w:bCs/>
                <w:highlight w:val="yellow"/>
                <w:lang w:val="es-MX"/>
              </w:rPr>
              <w:t xml:space="preserve"> </w:t>
            </w:r>
            <w:r w:rsidR="00CA1B8C" w:rsidRPr="008204F7">
              <w:rPr>
                <w:rFonts w:ascii="Arial" w:hAnsi="Arial" w:cs="Arial"/>
                <w:bCs/>
                <w:lang w:val="es-MX"/>
              </w:rPr>
              <w:t xml:space="preserve">instruya llevar a cabo una reunión con los Responsables Administrativos, el titular de la </w:t>
            </w:r>
            <w:r w:rsidR="00F37C92" w:rsidRPr="00901333">
              <w:rPr>
                <w:rFonts w:ascii="Arial" w:hAnsi="Arial" w:cs="Arial"/>
                <w:bCs/>
                <w:highlight w:val="yellow"/>
                <w:lang w:val="es-MX"/>
              </w:rPr>
              <w:t>DGAS</w:t>
            </w:r>
            <w:r w:rsidR="00CA1B8C" w:rsidRPr="008204F7">
              <w:rPr>
                <w:rFonts w:ascii="Arial" w:hAnsi="Arial" w:cs="Arial"/>
                <w:bCs/>
                <w:lang w:val="es-MX"/>
              </w:rPr>
              <w:t xml:space="preserve"> en conjunto con los Coordinadores y/o Directores Generales, integrará la orden del día y solicitará su aprobación al </w:t>
            </w:r>
            <w:r w:rsidR="00F37C92" w:rsidRPr="00901333">
              <w:rPr>
                <w:rFonts w:ascii="Arial" w:hAnsi="Arial" w:cs="Arial"/>
                <w:bCs/>
                <w:highlight w:val="yellow"/>
                <w:lang w:val="es-MX"/>
              </w:rPr>
              <w:t xml:space="preserve">Secretario Administrativo </w:t>
            </w:r>
            <w:r w:rsidR="00CA1B8C" w:rsidRPr="008204F7">
              <w:rPr>
                <w:rFonts w:ascii="Arial" w:hAnsi="Arial" w:cs="Arial"/>
                <w:bCs/>
                <w:lang w:val="es-MX"/>
              </w:rPr>
              <w:t>del GEA.</w:t>
            </w:r>
          </w:p>
          <w:p w:rsidR="00CA1B8C" w:rsidRPr="008204F7" w:rsidRDefault="00CA1B8C" w:rsidP="00B966DE">
            <w:pPr>
              <w:pStyle w:val="Textoindependienteprimerasangra2"/>
              <w:numPr>
                <w:ilvl w:val="0"/>
                <w:numId w:val="140"/>
              </w:numPr>
              <w:tabs>
                <w:tab w:val="left" w:pos="1843"/>
              </w:tabs>
              <w:ind w:left="31" w:firstLine="425"/>
              <w:jc w:val="both"/>
              <w:rPr>
                <w:rFonts w:ascii="Arial" w:hAnsi="Arial" w:cs="Arial"/>
                <w:bCs/>
                <w:lang w:val="es-MX"/>
              </w:rPr>
            </w:pPr>
            <w:r w:rsidRPr="008204F7">
              <w:rPr>
                <w:rFonts w:ascii="Arial" w:hAnsi="Arial" w:cs="Arial"/>
                <w:bCs/>
                <w:lang w:val="es-MX"/>
              </w:rPr>
              <w:t xml:space="preserve">A efecto de homologar los contenidos de las presentaciones que se proyectarán en las reuniones de Responsables Administrativos, el </w:t>
            </w:r>
            <w:r w:rsidRPr="002D43F7">
              <w:rPr>
                <w:rFonts w:ascii="Arial" w:hAnsi="Arial" w:cs="Arial"/>
                <w:bCs/>
                <w:lang w:val="es-MX"/>
              </w:rPr>
              <w:t>titular de la</w:t>
            </w:r>
            <w:r>
              <w:rPr>
                <w:rFonts w:ascii="Arial" w:hAnsi="Arial" w:cs="Arial"/>
                <w:bCs/>
                <w:lang w:val="es-MX"/>
              </w:rPr>
              <w:t xml:space="preserve"> </w:t>
            </w:r>
            <w:r w:rsidR="00F37C92" w:rsidRPr="00901333">
              <w:rPr>
                <w:rFonts w:ascii="Arial" w:hAnsi="Arial" w:cs="Arial"/>
                <w:bCs/>
                <w:highlight w:val="yellow"/>
                <w:lang w:val="es-MX"/>
              </w:rPr>
              <w:t>DGAS</w:t>
            </w:r>
            <w:r w:rsidR="00F37C92">
              <w:rPr>
                <w:rFonts w:ascii="Arial" w:hAnsi="Arial" w:cs="Arial"/>
                <w:bCs/>
                <w:lang w:val="es-MX"/>
              </w:rPr>
              <w:t xml:space="preserve"> </w:t>
            </w:r>
            <w:r w:rsidRPr="008204F7">
              <w:rPr>
                <w:rFonts w:ascii="Arial" w:hAnsi="Arial" w:cs="Arial"/>
                <w:bCs/>
                <w:lang w:val="es-MX"/>
              </w:rPr>
              <w:t>enviará el formato oficial correspondiente a las Coordinaciones y Direcciones Generales que tendrán intervención en la reunión de que se trate.</w:t>
            </w:r>
          </w:p>
          <w:p w:rsidR="00CA1B8C" w:rsidRPr="008204F7" w:rsidRDefault="00CA1B8C" w:rsidP="00B966DE">
            <w:pPr>
              <w:pStyle w:val="Textoindependienteprimerasangra2"/>
              <w:numPr>
                <w:ilvl w:val="0"/>
                <w:numId w:val="140"/>
              </w:numPr>
              <w:tabs>
                <w:tab w:val="left" w:pos="1843"/>
              </w:tabs>
              <w:spacing w:after="0"/>
              <w:ind w:left="31" w:firstLine="425"/>
              <w:jc w:val="both"/>
              <w:rPr>
                <w:rFonts w:ascii="Arial" w:hAnsi="Arial" w:cs="Arial"/>
                <w:bCs/>
                <w:lang w:val="es-MX"/>
              </w:rPr>
            </w:pPr>
            <w:r w:rsidRPr="008204F7">
              <w:rPr>
                <w:rFonts w:ascii="Arial" w:hAnsi="Arial" w:cs="Arial"/>
                <w:bCs/>
                <w:lang w:val="es-MX"/>
              </w:rPr>
              <w:t xml:space="preserve">Será responsabilidad del titular de la </w:t>
            </w:r>
            <w:r w:rsidR="00F37C92" w:rsidRPr="00901333">
              <w:rPr>
                <w:rFonts w:ascii="Arial" w:hAnsi="Arial" w:cs="Arial"/>
                <w:bCs/>
                <w:highlight w:val="yellow"/>
                <w:lang w:val="es-MX"/>
              </w:rPr>
              <w:t>DGAS</w:t>
            </w:r>
            <w:r w:rsidR="00F37C92">
              <w:rPr>
                <w:rFonts w:ascii="Arial" w:hAnsi="Arial" w:cs="Arial"/>
                <w:bCs/>
                <w:lang w:val="es-MX"/>
              </w:rPr>
              <w:t xml:space="preserve"> </w:t>
            </w:r>
            <w:r w:rsidRPr="008204F7">
              <w:rPr>
                <w:rFonts w:ascii="Arial" w:hAnsi="Arial" w:cs="Arial"/>
                <w:bCs/>
                <w:lang w:val="es-MX"/>
              </w:rPr>
              <w:t>garantizar la disponibilidad del lugar y horario en los que se llevarán a cabo las reuniones con los Responsables Administrativos.</w:t>
            </w:r>
          </w:p>
          <w:p w:rsidR="000239A6" w:rsidRPr="00901333" w:rsidRDefault="000239A6" w:rsidP="00A036B3">
            <w:pPr>
              <w:rPr>
                <w:rFonts w:ascii="Arial" w:hAnsi="Arial" w:cs="Arial"/>
                <w:lang w:val="es-MX"/>
              </w:rPr>
            </w:pPr>
          </w:p>
          <w:p w:rsidR="00CD7C1A" w:rsidRDefault="00CD7C1A" w:rsidP="00A036B3">
            <w:pPr>
              <w:rPr>
                <w:rFonts w:ascii="Arial" w:hAnsi="Arial" w:cs="Arial"/>
              </w:rPr>
            </w:pPr>
          </w:p>
          <w:p w:rsidR="00CA1B8C" w:rsidRPr="008204F7" w:rsidRDefault="00CA1B8C" w:rsidP="00CA1B8C">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III</w:t>
            </w:r>
          </w:p>
          <w:p w:rsidR="00CA1B8C" w:rsidRPr="00CD7C1A" w:rsidRDefault="00CA1B8C" w:rsidP="00CD7C1A">
            <w:pPr>
              <w:pStyle w:val="Ttulo2"/>
              <w:spacing w:after="240"/>
              <w:jc w:val="center"/>
              <w:outlineLvl w:val="1"/>
              <w:rPr>
                <w:rFonts w:ascii="Arial" w:hAnsi="Arial" w:cs="Arial"/>
                <w:color w:val="auto"/>
                <w:sz w:val="22"/>
                <w:szCs w:val="22"/>
                <w:lang w:val="es-MX"/>
              </w:rPr>
            </w:pPr>
            <w:r w:rsidRPr="008204F7">
              <w:rPr>
                <w:rFonts w:ascii="Arial" w:hAnsi="Arial" w:cs="Arial"/>
                <w:color w:val="auto"/>
                <w:sz w:val="22"/>
                <w:szCs w:val="22"/>
                <w:lang w:val="es-MX"/>
              </w:rPr>
              <w:t>De l</w:t>
            </w:r>
            <w:r w:rsidR="00CD7C1A">
              <w:rPr>
                <w:rFonts w:ascii="Arial" w:hAnsi="Arial" w:cs="Arial"/>
                <w:color w:val="auto"/>
                <w:sz w:val="22"/>
                <w:szCs w:val="22"/>
                <w:lang w:val="es-MX"/>
              </w:rPr>
              <w:t>os Responsables Administrativos</w:t>
            </w:r>
          </w:p>
          <w:p w:rsidR="00CA1B8C" w:rsidRPr="008204F7" w:rsidRDefault="00CA1B8C" w:rsidP="00B966DE">
            <w:pPr>
              <w:pStyle w:val="Textoindependienteprimerasangra2"/>
              <w:numPr>
                <w:ilvl w:val="0"/>
                <w:numId w:val="141"/>
              </w:numPr>
              <w:tabs>
                <w:tab w:val="left" w:pos="1843"/>
              </w:tabs>
              <w:ind w:left="31" w:firstLine="425"/>
              <w:jc w:val="both"/>
              <w:rPr>
                <w:rFonts w:ascii="Arial" w:hAnsi="Arial" w:cs="Arial"/>
                <w:bCs/>
                <w:lang w:val="es-MX"/>
              </w:rPr>
            </w:pPr>
            <w:r w:rsidRPr="008204F7">
              <w:rPr>
                <w:rFonts w:ascii="Arial" w:hAnsi="Arial" w:cs="Arial"/>
                <w:bCs/>
                <w:lang w:val="es-MX"/>
              </w:rPr>
              <w:t xml:space="preserve">Los Responsables Administrativos deberán asistir de manera puntual a las reuniones a las que sean citados por la </w:t>
            </w:r>
            <w:r w:rsidR="00F37C92" w:rsidRPr="00901333">
              <w:rPr>
                <w:rFonts w:ascii="Arial" w:hAnsi="Arial" w:cs="Arial"/>
                <w:bCs/>
                <w:highlight w:val="yellow"/>
                <w:lang w:val="es-MX"/>
              </w:rPr>
              <w:t>DGAS</w:t>
            </w:r>
            <w:r w:rsidRPr="00901333">
              <w:rPr>
                <w:rFonts w:ascii="Arial" w:hAnsi="Arial" w:cs="Arial"/>
                <w:bCs/>
                <w:highlight w:val="yellow"/>
                <w:lang w:val="es-MX"/>
              </w:rPr>
              <w:t>.</w:t>
            </w:r>
          </w:p>
          <w:p w:rsidR="00CA1B8C" w:rsidRPr="008204F7" w:rsidRDefault="00CA1B8C" w:rsidP="00B966DE">
            <w:pPr>
              <w:pStyle w:val="Textoindependienteprimerasangra2"/>
              <w:numPr>
                <w:ilvl w:val="0"/>
                <w:numId w:val="141"/>
              </w:numPr>
              <w:tabs>
                <w:tab w:val="left" w:pos="1843"/>
              </w:tabs>
              <w:ind w:left="31" w:firstLine="425"/>
              <w:jc w:val="both"/>
              <w:rPr>
                <w:rFonts w:ascii="Arial" w:hAnsi="Arial" w:cs="Arial"/>
                <w:bCs/>
                <w:lang w:val="es-MX"/>
              </w:rPr>
            </w:pPr>
            <w:r w:rsidRPr="008204F7">
              <w:rPr>
                <w:rFonts w:ascii="Arial" w:hAnsi="Arial" w:cs="Arial"/>
                <w:bCs/>
                <w:lang w:val="es-MX"/>
              </w:rPr>
              <w:t>Consultar de manera constante el Sistema con el fin de conocer la información que a través de él se difunda y en su caso, dar cumplimiento a cada uno los requerimientos que por su conducto se formulen.</w:t>
            </w:r>
          </w:p>
          <w:p w:rsidR="00CA1B8C" w:rsidRPr="008204F7" w:rsidRDefault="00CA1B8C" w:rsidP="00B966DE">
            <w:pPr>
              <w:pStyle w:val="Textoindependienteprimerasangra2"/>
              <w:numPr>
                <w:ilvl w:val="0"/>
                <w:numId w:val="141"/>
              </w:numPr>
              <w:tabs>
                <w:tab w:val="left" w:pos="1843"/>
              </w:tabs>
              <w:ind w:left="31" w:firstLine="425"/>
              <w:jc w:val="both"/>
              <w:rPr>
                <w:rFonts w:ascii="Arial" w:hAnsi="Arial" w:cs="Arial"/>
                <w:bCs/>
                <w:lang w:val="es-MX"/>
              </w:rPr>
            </w:pPr>
            <w:r w:rsidRPr="008204F7">
              <w:rPr>
                <w:rFonts w:ascii="Arial" w:hAnsi="Arial" w:cs="Arial"/>
                <w:bCs/>
                <w:lang w:val="es-MX"/>
              </w:rPr>
              <w:t>Los Responsables Administrativos tendrán, además de las establecidas en otros ordenamientos jurídicos aplicables, las siguientes obligaciones:</w:t>
            </w:r>
          </w:p>
          <w:p w:rsidR="00CA1B8C" w:rsidRPr="008204F7" w:rsidRDefault="00CA1B8C" w:rsidP="00B966DE">
            <w:pPr>
              <w:pStyle w:val="Prrafodelista"/>
              <w:numPr>
                <w:ilvl w:val="0"/>
                <w:numId w:val="142"/>
              </w:numPr>
              <w:tabs>
                <w:tab w:val="left" w:pos="851"/>
              </w:tabs>
              <w:ind w:left="739"/>
              <w:jc w:val="both"/>
              <w:rPr>
                <w:rFonts w:ascii="Arial" w:hAnsi="Arial" w:cs="Arial"/>
              </w:rPr>
            </w:pPr>
            <w:r w:rsidRPr="008204F7">
              <w:rPr>
                <w:rFonts w:ascii="Arial" w:hAnsi="Arial" w:cs="Arial"/>
              </w:rPr>
              <w:t>Administrar los programas para fomentar la mejora en el actuar gubernamental;</w:t>
            </w:r>
          </w:p>
          <w:p w:rsidR="00CA1B8C" w:rsidRPr="008204F7" w:rsidRDefault="00CA1B8C" w:rsidP="00B966DE">
            <w:pPr>
              <w:pStyle w:val="Prrafodelista"/>
              <w:numPr>
                <w:ilvl w:val="0"/>
                <w:numId w:val="142"/>
              </w:numPr>
              <w:tabs>
                <w:tab w:val="left" w:pos="851"/>
              </w:tabs>
              <w:ind w:left="739"/>
              <w:jc w:val="both"/>
              <w:rPr>
                <w:rFonts w:ascii="Arial" w:hAnsi="Arial" w:cs="Arial"/>
              </w:rPr>
            </w:pPr>
            <w:r w:rsidRPr="008204F7">
              <w:rPr>
                <w:rFonts w:ascii="Arial" w:hAnsi="Arial" w:cs="Arial"/>
              </w:rPr>
              <w:t xml:space="preserve">Vigilar, coadyuvar y ejecutar los proyectos estratégicos que establezca la </w:t>
            </w:r>
            <w:r w:rsidR="00F37C92" w:rsidRPr="00901333">
              <w:rPr>
                <w:rFonts w:ascii="Arial" w:hAnsi="Arial" w:cs="Arial"/>
                <w:highlight w:val="yellow"/>
              </w:rPr>
              <w:t>SAE</w:t>
            </w:r>
            <w:r w:rsidRPr="008204F7">
              <w:rPr>
                <w:rFonts w:ascii="Arial" w:hAnsi="Arial" w:cs="Arial"/>
              </w:rPr>
              <w:t xml:space="preserve">; </w:t>
            </w:r>
          </w:p>
          <w:p w:rsidR="00CA1B8C" w:rsidRPr="008204F7" w:rsidRDefault="00CA1B8C" w:rsidP="00B966DE">
            <w:pPr>
              <w:pStyle w:val="Prrafodelista"/>
              <w:numPr>
                <w:ilvl w:val="0"/>
                <w:numId w:val="142"/>
              </w:numPr>
              <w:tabs>
                <w:tab w:val="left" w:pos="851"/>
              </w:tabs>
              <w:ind w:left="739"/>
              <w:jc w:val="both"/>
              <w:rPr>
                <w:rFonts w:ascii="Arial" w:hAnsi="Arial" w:cs="Arial"/>
              </w:rPr>
            </w:pPr>
            <w:r w:rsidRPr="008204F7">
              <w:rPr>
                <w:rFonts w:ascii="Arial" w:hAnsi="Arial" w:cs="Arial"/>
              </w:rPr>
              <w:t xml:space="preserve">Apoyar las solicitudes de la </w:t>
            </w:r>
            <w:r w:rsidR="00F37C92" w:rsidRPr="00901333">
              <w:rPr>
                <w:rFonts w:ascii="Arial" w:hAnsi="Arial" w:cs="Arial"/>
                <w:highlight w:val="yellow"/>
              </w:rPr>
              <w:t>SAE</w:t>
            </w:r>
            <w:r w:rsidRPr="00901333">
              <w:rPr>
                <w:rFonts w:ascii="Arial" w:hAnsi="Arial" w:cs="Arial"/>
                <w:highlight w:val="yellow"/>
              </w:rPr>
              <w:t xml:space="preserve"> </w:t>
            </w:r>
            <w:r w:rsidRPr="008204F7">
              <w:rPr>
                <w:rFonts w:ascii="Arial" w:hAnsi="Arial" w:cs="Arial"/>
              </w:rPr>
              <w:t xml:space="preserve">a fin de atender los requerimientos de las Dependencias y Entidades del GEA, así como de otros organismos públicos; </w:t>
            </w:r>
          </w:p>
          <w:p w:rsidR="00CA1B8C" w:rsidRPr="008204F7" w:rsidRDefault="00CA1B8C" w:rsidP="00B966DE">
            <w:pPr>
              <w:pStyle w:val="Prrafodelista"/>
              <w:numPr>
                <w:ilvl w:val="0"/>
                <w:numId w:val="142"/>
              </w:numPr>
              <w:tabs>
                <w:tab w:val="left" w:pos="851"/>
              </w:tabs>
              <w:ind w:left="739"/>
              <w:jc w:val="both"/>
              <w:rPr>
                <w:rFonts w:ascii="Arial" w:hAnsi="Arial" w:cs="Arial"/>
              </w:rPr>
            </w:pPr>
            <w:r w:rsidRPr="008204F7">
              <w:rPr>
                <w:rFonts w:ascii="Arial" w:hAnsi="Arial" w:cs="Arial"/>
              </w:rPr>
              <w:t>Fomentar la ejecución de programas que permitan innovar el quehacer gubernamental;</w:t>
            </w:r>
          </w:p>
          <w:p w:rsidR="00CA1B8C" w:rsidRPr="008204F7" w:rsidRDefault="00CA1B8C" w:rsidP="00B966DE">
            <w:pPr>
              <w:pStyle w:val="Prrafodelista"/>
              <w:numPr>
                <w:ilvl w:val="0"/>
                <w:numId w:val="142"/>
              </w:numPr>
              <w:tabs>
                <w:tab w:val="left" w:pos="851"/>
              </w:tabs>
              <w:ind w:left="739"/>
              <w:jc w:val="both"/>
              <w:rPr>
                <w:rFonts w:ascii="Arial" w:hAnsi="Arial" w:cs="Arial"/>
              </w:rPr>
            </w:pPr>
            <w:r w:rsidRPr="008204F7">
              <w:rPr>
                <w:rFonts w:ascii="Arial" w:hAnsi="Arial" w:cs="Arial"/>
              </w:rPr>
              <w:t xml:space="preserve">Dar cumplimiento en tiempo y forma a las disposiciones establecidas para la ejecución de los programas y acciones emitidas por la </w:t>
            </w:r>
            <w:r w:rsidR="00F37C92" w:rsidRPr="00901333">
              <w:rPr>
                <w:rFonts w:ascii="Arial" w:hAnsi="Arial" w:cs="Arial"/>
                <w:highlight w:val="yellow"/>
              </w:rPr>
              <w:t>SAE</w:t>
            </w:r>
            <w:r w:rsidRPr="008204F7">
              <w:rPr>
                <w:rFonts w:ascii="Arial" w:hAnsi="Arial" w:cs="Arial"/>
              </w:rPr>
              <w:t>;</w:t>
            </w:r>
          </w:p>
          <w:p w:rsidR="00CA1B8C" w:rsidRPr="008204F7" w:rsidRDefault="00CA1B8C" w:rsidP="00B966DE">
            <w:pPr>
              <w:pStyle w:val="Prrafodelista"/>
              <w:numPr>
                <w:ilvl w:val="0"/>
                <w:numId w:val="142"/>
              </w:numPr>
              <w:tabs>
                <w:tab w:val="left" w:pos="851"/>
              </w:tabs>
              <w:ind w:left="739"/>
              <w:jc w:val="both"/>
              <w:rPr>
                <w:rFonts w:ascii="Arial" w:hAnsi="Arial" w:cs="Arial"/>
              </w:rPr>
            </w:pPr>
            <w:r w:rsidRPr="008204F7">
              <w:rPr>
                <w:rFonts w:ascii="Arial" w:hAnsi="Arial" w:cs="Arial"/>
              </w:rPr>
              <w:t xml:space="preserve">Representar a la Dependencia o Entidad de su adscripción ante la </w:t>
            </w:r>
            <w:r w:rsidR="00F37C92" w:rsidRPr="00901333">
              <w:rPr>
                <w:rFonts w:ascii="Arial" w:hAnsi="Arial" w:cs="Arial"/>
                <w:highlight w:val="yellow"/>
              </w:rPr>
              <w:t>SAE</w:t>
            </w:r>
            <w:r w:rsidR="00F37C92">
              <w:rPr>
                <w:rFonts w:ascii="Arial" w:hAnsi="Arial" w:cs="Arial"/>
              </w:rPr>
              <w:t>, e</w:t>
            </w:r>
            <w:r w:rsidRPr="008204F7">
              <w:rPr>
                <w:rFonts w:ascii="Arial" w:hAnsi="Arial" w:cs="Arial"/>
              </w:rPr>
              <w:t>n los procesos de ejecución e implementación de los programas, políticas, lineamientos y demás disposiciones normativas que esta emita o sugiera; y</w:t>
            </w:r>
          </w:p>
          <w:p w:rsidR="00CA1B8C" w:rsidRPr="008204F7" w:rsidRDefault="00CA1B8C" w:rsidP="00B966DE">
            <w:pPr>
              <w:pStyle w:val="Prrafodelista"/>
              <w:numPr>
                <w:ilvl w:val="0"/>
                <w:numId w:val="142"/>
              </w:numPr>
              <w:tabs>
                <w:tab w:val="left" w:pos="851"/>
              </w:tabs>
              <w:ind w:left="739"/>
              <w:jc w:val="both"/>
              <w:rPr>
                <w:rFonts w:ascii="Arial" w:hAnsi="Arial" w:cs="Arial"/>
              </w:rPr>
            </w:pPr>
            <w:r w:rsidRPr="008204F7">
              <w:rPr>
                <w:rFonts w:ascii="Arial" w:hAnsi="Arial" w:cs="Arial"/>
              </w:rPr>
              <w:t>Las demás que sean necesarias para el cumplimiento de las obligaciones anteriores.</w:t>
            </w:r>
          </w:p>
          <w:p w:rsidR="00CA1B8C" w:rsidRDefault="00CA1B8C" w:rsidP="00A036B3">
            <w:pPr>
              <w:rPr>
                <w:rFonts w:ascii="Arial" w:hAnsi="Arial" w:cs="Arial"/>
              </w:rPr>
            </w:pPr>
          </w:p>
          <w:p w:rsidR="00CD7C1A" w:rsidRDefault="00CD7C1A" w:rsidP="00A036B3">
            <w:pPr>
              <w:rPr>
                <w:rFonts w:ascii="Arial" w:hAnsi="Arial" w:cs="Arial"/>
              </w:rPr>
            </w:pPr>
          </w:p>
          <w:p w:rsidR="00CD7C1A" w:rsidRPr="00F665B4" w:rsidRDefault="00CD7C1A" w:rsidP="00CD7C1A">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CAPÍTULO V</w:t>
            </w:r>
            <w:r w:rsidRPr="00F665B4">
              <w:rPr>
                <w:rFonts w:ascii="Arial" w:hAnsi="Arial" w:cs="Arial"/>
                <w:bCs w:val="0"/>
                <w:color w:val="auto"/>
                <w:sz w:val="22"/>
                <w:szCs w:val="22"/>
                <w:lang w:val="es-MX"/>
              </w:rPr>
              <w:t>I</w:t>
            </w:r>
            <w:r>
              <w:rPr>
                <w:rFonts w:ascii="Arial" w:hAnsi="Arial" w:cs="Arial"/>
                <w:bCs w:val="0"/>
                <w:color w:val="auto"/>
                <w:sz w:val="22"/>
                <w:szCs w:val="22"/>
                <w:lang w:val="es-MX"/>
              </w:rPr>
              <w:t>I</w:t>
            </w:r>
          </w:p>
          <w:p w:rsidR="00CD7C1A" w:rsidRPr="008463DC" w:rsidRDefault="00CD7C1A" w:rsidP="00CD7C1A">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MEDIDAS DISCIPLINARIAS</w:t>
            </w:r>
          </w:p>
          <w:p w:rsidR="00CD7C1A" w:rsidRPr="00451A3E" w:rsidRDefault="00CD7C1A" w:rsidP="00B966DE">
            <w:pPr>
              <w:pStyle w:val="Textoindependienteprimerasangra2"/>
              <w:numPr>
                <w:ilvl w:val="0"/>
                <w:numId w:val="143"/>
              </w:numPr>
              <w:tabs>
                <w:tab w:val="left" w:pos="1843"/>
              </w:tabs>
              <w:ind w:left="31" w:firstLine="425"/>
              <w:jc w:val="both"/>
              <w:rPr>
                <w:rFonts w:ascii="Arial" w:hAnsi="Arial" w:cs="Arial"/>
              </w:rPr>
            </w:pPr>
            <w:r w:rsidRPr="00451A3E">
              <w:rPr>
                <w:rFonts w:ascii="Arial" w:hAnsi="Arial" w:cs="Arial"/>
                <w:lang w:val="es-MX"/>
              </w:rPr>
              <w:t xml:space="preserve">Los servidores públicos de las Dependencias y Entidades que </w:t>
            </w:r>
            <w:r w:rsidRPr="00451A3E">
              <w:rPr>
                <w:rFonts w:ascii="Arial" w:hAnsi="Arial" w:cs="Arial"/>
              </w:rPr>
              <w:t>infrinjan los presentes lineamientos o los procedimientos a los que se hace mención en el presente manual, serán sancionados de conformidad a lo previsto en la Ley de Responsabilidades de los Servidores Públicos del Estado de Aguascalientes o bien de las disposiciones laborales aplicables a las Dependencias y Entidades, independientemente de la responsabilidad que pudiera incurrir en términos de otra legislación aplicable.</w:t>
            </w:r>
          </w:p>
          <w:p w:rsidR="00CD7C1A" w:rsidRDefault="00CD7C1A" w:rsidP="00A036B3">
            <w:pPr>
              <w:rPr>
                <w:rFonts w:ascii="Arial" w:hAnsi="Arial" w:cs="Arial"/>
              </w:rPr>
            </w:pPr>
          </w:p>
          <w:p w:rsidR="00CD7C1A" w:rsidRDefault="00CD7C1A" w:rsidP="00A036B3">
            <w:pPr>
              <w:rPr>
                <w:rFonts w:ascii="Arial" w:hAnsi="Arial" w:cs="Arial"/>
              </w:rPr>
            </w:pPr>
          </w:p>
          <w:p w:rsidR="00CD7C1A" w:rsidRPr="008204F7" w:rsidRDefault="00CD7C1A" w:rsidP="00CD7C1A">
            <w:pPr>
              <w:pStyle w:val="Prrafodelista"/>
              <w:autoSpaceDE w:val="0"/>
              <w:autoSpaceDN w:val="0"/>
              <w:adjustRightInd w:val="0"/>
              <w:ind w:left="0"/>
              <w:jc w:val="center"/>
              <w:outlineLvl w:val="0"/>
              <w:rPr>
                <w:rFonts w:ascii="Arial" w:hAnsi="Arial" w:cs="Arial"/>
                <w:b/>
                <w:bCs/>
              </w:rPr>
            </w:pPr>
            <w:r>
              <w:rPr>
                <w:rFonts w:ascii="Arial" w:hAnsi="Arial" w:cs="Arial"/>
                <w:b/>
                <w:bCs/>
              </w:rPr>
              <w:t>CAPÍ</w:t>
            </w:r>
            <w:r w:rsidRPr="008204F7">
              <w:rPr>
                <w:rFonts w:ascii="Arial" w:hAnsi="Arial" w:cs="Arial"/>
                <w:b/>
                <w:bCs/>
              </w:rPr>
              <w:t>TULO VII</w:t>
            </w:r>
            <w:r>
              <w:rPr>
                <w:rFonts w:ascii="Arial" w:hAnsi="Arial" w:cs="Arial"/>
                <w:b/>
                <w:bCs/>
              </w:rPr>
              <w:t>I</w:t>
            </w:r>
          </w:p>
          <w:p w:rsidR="00CD7C1A" w:rsidRPr="008204F7" w:rsidRDefault="00CD7C1A" w:rsidP="00CD7C1A">
            <w:pPr>
              <w:pStyle w:val="Prrafodelista"/>
              <w:autoSpaceDE w:val="0"/>
              <w:autoSpaceDN w:val="0"/>
              <w:adjustRightInd w:val="0"/>
              <w:ind w:left="0"/>
              <w:jc w:val="center"/>
              <w:outlineLvl w:val="0"/>
              <w:rPr>
                <w:rFonts w:ascii="Arial" w:hAnsi="Arial" w:cs="Arial"/>
                <w:b/>
                <w:bCs/>
              </w:rPr>
            </w:pPr>
          </w:p>
          <w:p w:rsidR="00CD7C1A" w:rsidRPr="008204F7" w:rsidRDefault="00CD7C1A" w:rsidP="00CD7C1A">
            <w:pPr>
              <w:pStyle w:val="Prrafodelista"/>
              <w:autoSpaceDE w:val="0"/>
              <w:autoSpaceDN w:val="0"/>
              <w:adjustRightInd w:val="0"/>
              <w:ind w:left="0"/>
              <w:jc w:val="center"/>
              <w:outlineLvl w:val="0"/>
              <w:rPr>
                <w:rFonts w:ascii="Arial" w:hAnsi="Arial" w:cs="Arial"/>
                <w:b/>
                <w:bCs/>
                <w:strike/>
              </w:rPr>
            </w:pPr>
            <w:r w:rsidRPr="008204F7">
              <w:rPr>
                <w:rFonts w:ascii="Arial" w:hAnsi="Arial" w:cs="Arial"/>
                <w:b/>
                <w:bCs/>
              </w:rPr>
              <w:t>INTERPRETACIÓN</w:t>
            </w:r>
          </w:p>
          <w:p w:rsidR="00CD7C1A" w:rsidRPr="008204F7" w:rsidRDefault="00CD7C1A" w:rsidP="00B966DE">
            <w:pPr>
              <w:pStyle w:val="Textoindependienteprimerasangra2"/>
              <w:numPr>
                <w:ilvl w:val="0"/>
                <w:numId w:val="144"/>
              </w:numPr>
              <w:tabs>
                <w:tab w:val="left" w:pos="1843"/>
              </w:tabs>
              <w:spacing w:after="0"/>
              <w:ind w:left="0" w:firstLine="456"/>
              <w:jc w:val="both"/>
              <w:rPr>
                <w:rFonts w:ascii="Arial" w:hAnsi="Arial" w:cs="Arial"/>
                <w:lang w:val="es-MX"/>
              </w:rPr>
            </w:pPr>
            <w:r w:rsidRPr="008204F7">
              <w:rPr>
                <w:rFonts w:ascii="Arial" w:hAnsi="Arial" w:cs="Arial"/>
                <w:lang w:val="es-MX"/>
              </w:rPr>
              <w:t xml:space="preserve">La </w:t>
            </w:r>
            <w:r w:rsidR="00F37C92" w:rsidRPr="00901333">
              <w:rPr>
                <w:rFonts w:ascii="Arial" w:hAnsi="Arial" w:cs="Arial"/>
                <w:highlight w:val="yellow"/>
                <w:lang w:val="es-MX"/>
              </w:rPr>
              <w:t>DGAS</w:t>
            </w:r>
            <w:r w:rsidRPr="008204F7">
              <w:rPr>
                <w:rFonts w:ascii="Arial" w:hAnsi="Arial" w:cs="Arial"/>
                <w:lang w:val="es-MX"/>
              </w:rPr>
              <w:t>, tendrá la facultad de interpretar para efectos administrativos los presentes lineamientos, así como asesorar y resolver las consultas y los casos no previstos en los mismos.</w:t>
            </w:r>
          </w:p>
          <w:p w:rsidR="00CD7C1A" w:rsidRPr="00901333" w:rsidRDefault="00CD7C1A" w:rsidP="00A036B3">
            <w:pPr>
              <w:rPr>
                <w:rFonts w:ascii="Arial" w:hAnsi="Arial" w:cs="Arial"/>
                <w:lang w:val="es-MX"/>
              </w:rPr>
            </w:pPr>
          </w:p>
        </w:tc>
      </w:tr>
    </w:tbl>
    <w:p w:rsidR="00784190" w:rsidRPr="00835CA6" w:rsidRDefault="00784190" w:rsidP="00784190">
      <w:pPr>
        <w:spacing w:after="0" w:line="240" w:lineRule="auto"/>
        <w:jc w:val="both"/>
        <w:rPr>
          <w:rFonts w:ascii="Arial" w:hAnsi="Arial" w:cs="Arial"/>
          <w:b/>
        </w:rPr>
      </w:pPr>
    </w:p>
    <w:sectPr w:rsidR="00784190" w:rsidRPr="00835CA6" w:rsidSect="00273028">
      <w:pgSz w:w="15840" w:h="12240" w:orient="landscape" w:code="1"/>
      <w:pgMar w:top="851" w:right="993" w:bottom="75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MOADO+BookAntiqua">
    <w:altName w:val="Book Antiqu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A12532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6726BA"/>
    <w:multiLevelType w:val="hybridMultilevel"/>
    <w:tmpl w:val="C1182AF2"/>
    <w:lvl w:ilvl="0" w:tplc="FABE139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0C405A3"/>
    <w:multiLevelType w:val="multilevel"/>
    <w:tmpl w:val="42648A0A"/>
    <w:lvl w:ilvl="0">
      <w:start w:val="134"/>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0D106FA"/>
    <w:multiLevelType w:val="multilevel"/>
    <w:tmpl w:val="120E2954"/>
    <w:lvl w:ilvl="0">
      <w:start w:val="97"/>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1497D10"/>
    <w:multiLevelType w:val="multilevel"/>
    <w:tmpl w:val="8ADE0BD8"/>
    <w:lvl w:ilvl="0">
      <w:start w:val="1"/>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5">
    <w:nsid w:val="01890220"/>
    <w:multiLevelType w:val="multilevel"/>
    <w:tmpl w:val="69C299A0"/>
    <w:lvl w:ilvl="0">
      <w:start w:val="120"/>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1AD6D35"/>
    <w:multiLevelType w:val="multilevel"/>
    <w:tmpl w:val="A5D0B09C"/>
    <w:lvl w:ilvl="0">
      <w:start w:val="12"/>
      <w:numFmt w:val="decimal"/>
      <w:suff w:val="nothing"/>
      <w:lvlText w:val="Artículo %1. "/>
      <w:lvlJc w:val="left"/>
      <w:pPr>
        <w:ind w:left="0" w:firstLine="0"/>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23B52C8"/>
    <w:multiLevelType w:val="multilevel"/>
    <w:tmpl w:val="403240B6"/>
    <w:lvl w:ilvl="0">
      <w:start w:val="148"/>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3172995"/>
    <w:multiLevelType w:val="multilevel"/>
    <w:tmpl w:val="E1BEB292"/>
    <w:lvl w:ilvl="0">
      <w:start w:val="136"/>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3DC3870"/>
    <w:multiLevelType w:val="multilevel"/>
    <w:tmpl w:val="7F009C92"/>
    <w:lvl w:ilvl="0">
      <w:start w:val="20"/>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433376A"/>
    <w:multiLevelType w:val="hybridMultilevel"/>
    <w:tmpl w:val="81E01694"/>
    <w:lvl w:ilvl="0" w:tplc="4672EC16">
      <w:start w:val="1"/>
      <w:numFmt w:val="lowerLetter"/>
      <w:lvlText w:val="%1."/>
      <w:lvlJc w:val="left"/>
      <w:pPr>
        <w:ind w:left="1440" w:hanging="360"/>
      </w:pPr>
      <w:rPr>
        <w:b/>
      </w:rPr>
    </w:lvl>
    <w:lvl w:ilvl="1" w:tplc="0C0A0019">
      <w:start w:val="1"/>
      <w:numFmt w:val="lowerLetter"/>
      <w:lvlText w:val="%2."/>
      <w:lvlJc w:val="left"/>
      <w:pPr>
        <w:ind w:left="2160" w:hanging="360"/>
      </w:pPr>
    </w:lvl>
    <w:lvl w:ilvl="2" w:tplc="6D9ECDF6">
      <w:start w:val="1"/>
      <w:numFmt w:val="decimal"/>
      <w:lvlText w:val="%3."/>
      <w:lvlJc w:val="left"/>
      <w:pPr>
        <w:ind w:left="3060" w:hanging="360"/>
      </w:pPr>
      <w:rPr>
        <w:rFonts w:hint="default"/>
        <w:b/>
      </w:r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nsid w:val="054C57E6"/>
    <w:multiLevelType w:val="multilevel"/>
    <w:tmpl w:val="ABF2E6AC"/>
    <w:lvl w:ilvl="0">
      <w:start w:val="3"/>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2">
    <w:nsid w:val="05B51AD0"/>
    <w:multiLevelType w:val="multilevel"/>
    <w:tmpl w:val="947E2C6A"/>
    <w:lvl w:ilvl="0">
      <w:start w:val="1"/>
      <w:numFmt w:val="decimal"/>
      <w:lvlText w:val="%1."/>
      <w:lvlJc w:val="left"/>
      <w:pPr>
        <w:ind w:left="720" w:hanging="360"/>
      </w:pPr>
      <w:rPr>
        <w:rFonts w:ascii="Arial" w:hAnsi="Arial" w:cs="Arial"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065522B4"/>
    <w:multiLevelType w:val="hybridMultilevel"/>
    <w:tmpl w:val="FA40115A"/>
    <w:lvl w:ilvl="0" w:tplc="F72AB46A">
      <w:start w:val="1"/>
      <w:numFmt w:val="lowerLetter"/>
      <w:lvlText w:val="%1."/>
      <w:lvlJc w:val="left"/>
      <w:pPr>
        <w:ind w:left="720" w:hanging="360"/>
      </w:pPr>
      <w:rPr>
        <w:b/>
      </w:rPr>
    </w:lvl>
    <w:lvl w:ilvl="1" w:tplc="F412175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06BC7A1E"/>
    <w:multiLevelType w:val="hybridMultilevel"/>
    <w:tmpl w:val="35C67DFE"/>
    <w:lvl w:ilvl="0" w:tplc="F72AB46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06F348CB"/>
    <w:multiLevelType w:val="hybridMultilevel"/>
    <w:tmpl w:val="518CCA26"/>
    <w:lvl w:ilvl="0" w:tplc="5C54835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077B195B"/>
    <w:multiLevelType w:val="hybridMultilevel"/>
    <w:tmpl w:val="734CCB26"/>
    <w:lvl w:ilvl="0" w:tplc="1BC81C54">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08682731"/>
    <w:multiLevelType w:val="multilevel"/>
    <w:tmpl w:val="5DF29158"/>
    <w:lvl w:ilvl="0">
      <w:start w:val="2"/>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8">
    <w:nsid w:val="09CA2A73"/>
    <w:multiLevelType w:val="multilevel"/>
    <w:tmpl w:val="45AC5144"/>
    <w:lvl w:ilvl="0">
      <w:start w:val="55"/>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0ABB515E"/>
    <w:multiLevelType w:val="multilevel"/>
    <w:tmpl w:val="5FB4060C"/>
    <w:lvl w:ilvl="0">
      <w:start w:val="1"/>
      <w:numFmt w:val="ordinal"/>
      <w:lvlText w:val="Artículo %1."/>
      <w:lvlJc w:val="left"/>
      <w:pPr>
        <w:ind w:left="1287" w:hanging="360"/>
      </w:pPr>
      <w:rPr>
        <w:rFonts w:ascii="Arial" w:hAnsi="Arial" w:cs="Arial"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0B156586"/>
    <w:multiLevelType w:val="hybridMultilevel"/>
    <w:tmpl w:val="DA322BD2"/>
    <w:lvl w:ilvl="0" w:tplc="948C231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0D1515E0"/>
    <w:multiLevelType w:val="hybridMultilevel"/>
    <w:tmpl w:val="3B3AA874"/>
    <w:lvl w:ilvl="0" w:tplc="015C8C1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0DA10E1B"/>
    <w:multiLevelType w:val="multilevel"/>
    <w:tmpl w:val="669621A4"/>
    <w:lvl w:ilvl="0">
      <w:start w:val="73"/>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0F00321D"/>
    <w:multiLevelType w:val="multilevel"/>
    <w:tmpl w:val="BF0E2AFA"/>
    <w:lvl w:ilvl="0">
      <w:start w:val="94"/>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0F0A1713"/>
    <w:multiLevelType w:val="multilevel"/>
    <w:tmpl w:val="B14C3B2A"/>
    <w:lvl w:ilvl="0">
      <w:start w:val="118"/>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0F0A245D"/>
    <w:multiLevelType w:val="hybridMultilevel"/>
    <w:tmpl w:val="7ADCD4FC"/>
    <w:lvl w:ilvl="0" w:tplc="530425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11354A3F"/>
    <w:multiLevelType w:val="multilevel"/>
    <w:tmpl w:val="A366099C"/>
    <w:lvl w:ilvl="0">
      <w:start w:val="56"/>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13211FD0"/>
    <w:multiLevelType w:val="hybridMultilevel"/>
    <w:tmpl w:val="DA322BD2"/>
    <w:lvl w:ilvl="0" w:tplc="948C231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138059CF"/>
    <w:multiLevelType w:val="hybridMultilevel"/>
    <w:tmpl w:val="2856DB96"/>
    <w:lvl w:ilvl="0" w:tplc="012E7F5A">
      <w:start w:val="1"/>
      <w:numFmt w:val="lowerLetter"/>
      <w:lvlText w:val="%1."/>
      <w:lvlJc w:val="left"/>
      <w:pPr>
        <w:ind w:left="1287" w:hanging="360"/>
      </w:pPr>
      <w:rPr>
        <w:rFonts w:hint="default"/>
        <w:b/>
      </w:r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9">
    <w:nsid w:val="146765D6"/>
    <w:multiLevelType w:val="hybridMultilevel"/>
    <w:tmpl w:val="DB109538"/>
    <w:lvl w:ilvl="0" w:tplc="EC806E9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15F80BAC"/>
    <w:multiLevelType w:val="hybridMultilevel"/>
    <w:tmpl w:val="A32A1770"/>
    <w:lvl w:ilvl="0" w:tplc="78D4D09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166E25D2"/>
    <w:multiLevelType w:val="hybridMultilevel"/>
    <w:tmpl w:val="67C43742"/>
    <w:lvl w:ilvl="0" w:tplc="48D47D1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17652456"/>
    <w:multiLevelType w:val="hybridMultilevel"/>
    <w:tmpl w:val="D646CDFE"/>
    <w:lvl w:ilvl="0" w:tplc="2938D21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189F3868"/>
    <w:multiLevelType w:val="hybridMultilevel"/>
    <w:tmpl w:val="0B88BA26"/>
    <w:lvl w:ilvl="0" w:tplc="E690BC5C">
      <w:start w:val="1"/>
      <w:numFmt w:val="lowerLetter"/>
      <w:lvlText w:val="%1."/>
      <w:lvlJc w:val="left"/>
      <w:pPr>
        <w:ind w:left="1287" w:hanging="360"/>
      </w:pPr>
      <w:rPr>
        <w:b/>
      </w:r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34">
    <w:nsid w:val="1A6F4844"/>
    <w:multiLevelType w:val="hybridMultilevel"/>
    <w:tmpl w:val="C1182AF2"/>
    <w:lvl w:ilvl="0" w:tplc="FABE139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1C7B6135"/>
    <w:multiLevelType w:val="multilevel"/>
    <w:tmpl w:val="FC7A9128"/>
    <w:lvl w:ilvl="0">
      <w:start w:val="163"/>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1D0F0318"/>
    <w:multiLevelType w:val="multilevel"/>
    <w:tmpl w:val="E670E776"/>
    <w:lvl w:ilvl="0">
      <w:start w:val="51"/>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1E1B3711"/>
    <w:multiLevelType w:val="multilevel"/>
    <w:tmpl w:val="5A8053BC"/>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1E2C47F0"/>
    <w:multiLevelType w:val="hybridMultilevel"/>
    <w:tmpl w:val="41DC11CE"/>
    <w:lvl w:ilvl="0" w:tplc="6EF2B97C">
      <w:start w:val="1"/>
      <w:numFmt w:val="decimal"/>
      <w:lvlText w:val="%1."/>
      <w:lvlJc w:val="left"/>
      <w:pPr>
        <w:ind w:left="1260" w:hanging="360"/>
      </w:pPr>
      <w:rPr>
        <w:b/>
      </w:rPr>
    </w:lvl>
    <w:lvl w:ilvl="1" w:tplc="080A0019">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39">
    <w:nsid w:val="1E5E216A"/>
    <w:multiLevelType w:val="hybridMultilevel"/>
    <w:tmpl w:val="1D12C358"/>
    <w:lvl w:ilvl="0" w:tplc="C09835C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1F0421C6"/>
    <w:multiLevelType w:val="hybridMultilevel"/>
    <w:tmpl w:val="5E66F5E2"/>
    <w:lvl w:ilvl="0" w:tplc="7BA046B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F664930"/>
    <w:multiLevelType w:val="multilevel"/>
    <w:tmpl w:val="17B612E8"/>
    <w:lvl w:ilvl="0">
      <w:start w:val="1"/>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207A1D80"/>
    <w:multiLevelType w:val="multilevel"/>
    <w:tmpl w:val="E0CA414A"/>
    <w:lvl w:ilvl="0">
      <w:start w:val="1"/>
      <w:numFmt w:val="decimal"/>
      <w:lvlText w:val="%1."/>
      <w:lvlJc w:val="left"/>
      <w:pPr>
        <w:ind w:left="1211" w:hanging="360"/>
      </w:pPr>
      <w:rPr>
        <w:rFonts w:hint="default"/>
        <w:b/>
      </w:rPr>
    </w:lvl>
    <w:lvl w:ilvl="1">
      <w:start w:val="1"/>
      <w:numFmt w:val="lowerLetter"/>
      <w:lvlText w:val="%2."/>
      <w:lvlJc w:val="left"/>
      <w:pPr>
        <w:ind w:left="2509" w:hanging="360"/>
      </w:pPr>
      <w:rPr>
        <w:rFonts w:hint="default"/>
      </w:rPr>
    </w:lvl>
    <w:lvl w:ilvl="2">
      <w:start w:val="1"/>
      <w:numFmt w:val="lowerRoman"/>
      <w:lvlText w:val="%3."/>
      <w:lvlJc w:val="right"/>
      <w:pPr>
        <w:ind w:left="3229" w:hanging="180"/>
      </w:pPr>
      <w:rPr>
        <w:rFonts w:hint="default"/>
      </w:rPr>
    </w:lvl>
    <w:lvl w:ilvl="3">
      <w:start w:val="1"/>
      <w:numFmt w:val="decimal"/>
      <w:lvlText w:val="%4."/>
      <w:lvlJc w:val="left"/>
      <w:pPr>
        <w:ind w:left="3949" w:hanging="360"/>
      </w:pPr>
      <w:rPr>
        <w:rFonts w:hint="default"/>
      </w:rPr>
    </w:lvl>
    <w:lvl w:ilvl="4">
      <w:start w:val="1"/>
      <w:numFmt w:val="lowerLetter"/>
      <w:lvlText w:val="%5."/>
      <w:lvlJc w:val="left"/>
      <w:pPr>
        <w:ind w:left="4669" w:hanging="360"/>
      </w:pPr>
      <w:rPr>
        <w:rFonts w:hint="default"/>
      </w:rPr>
    </w:lvl>
    <w:lvl w:ilvl="5">
      <w:start w:val="1"/>
      <w:numFmt w:val="lowerRoman"/>
      <w:lvlText w:val="%6."/>
      <w:lvlJc w:val="right"/>
      <w:pPr>
        <w:ind w:left="5389" w:hanging="180"/>
      </w:pPr>
      <w:rPr>
        <w:rFonts w:hint="default"/>
      </w:rPr>
    </w:lvl>
    <w:lvl w:ilvl="6">
      <w:start w:val="1"/>
      <w:numFmt w:val="decimal"/>
      <w:lvlText w:val="%7."/>
      <w:lvlJc w:val="left"/>
      <w:pPr>
        <w:ind w:left="6109" w:hanging="360"/>
      </w:pPr>
      <w:rPr>
        <w:rFonts w:hint="default"/>
      </w:rPr>
    </w:lvl>
    <w:lvl w:ilvl="7">
      <w:start w:val="1"/>
      <w:numFmt w:val="lowerLetter"/>
      <w:lvlText w:val="%8."/>
      <w:lvlJc w:val="left"/>
      <w:pPr>
        <w:ind w:left="6829" w:hanging="360"/>
      </w:pPr>
      <w:rPr>
        <w:rFonts w:hint="default"/>
      </w:rPr>
    </w:lvl>
    <w:lvl w:ilvl="8">
      <w:start w:val="1"/>
      <w:numFmt w:val="lowerRoman"/>
      <w:lvlText w:val="%9."/>
      <w:lvlJc w:val="right"/>
      <w:pPr>
        <w:ind w:left="7549" w:hanging="180"/>
      </w:pPr>
      <w:rPr>
        <w:rFonts w:hint="default"/>
      </w:rPr>
    </w:lvl>
  </w:abstractNum>
  <w:abstractNum w:abstractNumId="43">
    <w:nsid w:val="21C376A6"/>
    <w:multiLevelType w:val="multilevel"/>
    <w:tmpl w:val="E8884966"/>
    <w:lvl w:ilvl="0">
      <w:start w:val="84"/>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23010DDB"/>
    <w:multiLevelType w:val="multilevel"/>
    <w:tmpl w:val="CEA42442"/>
    <w:lvl w:ilvl="0">
      <w:start w:val="17"/>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45">
    <w:nsid w:val="23651A4A"/>
    <w:multiLevelType w:val="multilevel"/>
    <w:tmpl w:val="B1D845CE"/>
    <w:lvl w:ilvl="0">
      <w:start w:val="86"/>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236D3525"/>
    <w:multiLevelType w:val="multilevel"/>
    <w:tmpl w:val="24A4FE66"/>
    <w:lvl w:ilvl="0">
      <w:start w:val="117"/>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24033F59"/>
    <w:multiLevelType w:val="hybridMultilevel"/>
    <w:tmpl w:val="9C62DEFA"/>
    <w:lvl w:ilvl="0" w:tplc="DFBCA88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24B8552F"/>
    <w:multiLevelType w:val="hybridMultilevel"/>
    <w:tmpl w:val="37E6EB98"/>
    <w:lvl w:ilvl="0" w:tplc="BA2EFD3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25D762BE"/>
    <w:multiLevelType w:val="multilevel"/>
    <w:tmpl w:val="8DE07448"/>
    <w:lvl w:ilvl="0">
      <w:start w:val="3"/>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26B817C6"/>
    <w:multiLevelType w:val="multilevel"/>
    <w:tmpl w:val="AC6C575E"/>
    <w:lvl w:ilvl="0">
      <w:start w:val="4"/>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27936F24"/>
    <w:multiLevelType w:val="hybridMultilevel"/>
    <w:tmpl w:val="96DE4106"/>
    <w:lvl w:ilvl="0" w:tplc="0B82F9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280343CA"/>
    <w:multiLevelType w:val="hybridMultilevel"/>
    <w:tmpl w:val="8F183100"/>
    <w:lvl w:ilvl="0" w:tplc="3C1EB60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29F96602"/>
    <w:multiLevelType w:val="multilevel"/>
    <w:tmpl w:val="F7422088"/>
    <w:lvl w:ilvl="0">
      <w:start w:val="11"/>
      <w:numFmt w:val="decimal"/>
      <w:suff w:val="nothing"/>
      <w:lvlText w:val="Artículo %1. "/>
      <w:lvlJc w:val="left"/>
      <w:pPr>
        <w:ind w:left="0" w:firstLine="0"/>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2A1C1DAB"/>
    <w:multiLevelType w:val="hybridMultilevel"/>
    <w:tmpl w:val="BCACA506"/>
    <w:lvl w:ilvl="0" w:tplc="42B8EF78">
      <w:start w:val="2"/>
      <w:numFmt w:val="decimal"/>
      <w:lvlText w:val="%1."/>
      <w:lvlJc w:val="righ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2B406C1F"/>
    <w:multiLevelType w:val="multilevel"/>
    <w:tmpl w:val="11D8DAB8"/>
    <w:lvl w:ilvl="0">
      <w:start w:val="185"/>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nsid w:val="2C3A6CDA"/>
    <w:multiLevelType w:val="hybridMultilevel"/>
    <w:tmpl w:val="7324982C"/>
    <w:lvl w:ilvl="0" w:tplc="5EAA1A4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2CF86410"/>
    <w:multiLevelType w:val="multilevel"/>
    <w:tmpl w:val="5944ECF6"/>
    <w:lvl w:ilvl="0">
      <w:start w:val="173"/>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nsid w:val="2D18338E"/>
    <w:multiLevelType w:val="hybridMultilevel"/>
    <w:tmpl w:val="EBBC130A"/>
    <w:lvl w:ilvl="0" w:tplc="AA38DBB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2D8512FD"/>
    <w:multiLevelType w:val="multilevel"/>
    <w:tmpl w:val="EFB0CC9E"/>
    <w:lvl w:ilvl="0">
      <w:start w:val="10"/>
      <w:numFmt w:val="decimal"/>
      <w:suff w:val="nothing"/>
      <w:lvlText w:val="Artículo %1. "/>
      <w:lvlJc w:val="left"/>
      <w:pPr>
        <w:ind w:left="0" w:firstLine="0"/>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nsid w:val="2DEA3179"/>
    <w:multiLevelType w:val="multilevel"/>
    <w:tmpl w:val="DF6A6306"/>
    <w:lvl w:ilvl="0">
      <w:start w:val="23"/>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61">
    <w:nsid w:val="2F7E2A86"/>
    <w:multiLevelType w:val="hybridMultilevel"/>
    <w:tmpl w:val="7FC08B22"/>
    <w:lvl w:ilvl="0" w:tplc="122A336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2FFD3B7C"/>
    <w:multiLevelType w:val="hybridMultilevel"/>
    <w:tmpl w:val="3B3AA874"/>
    <w:lvl w:ilvl="0" w:tplc="015C8C1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327D1E36"/>
    <w:multiLevelType w:val="multilevel"/>
    <w:tmpl w:val="2B060028"/>
    <w:lvl w:ilvl="0">
      <w:start w:val="57"/>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nsid w:val="32C617FA"/>
    <w:multiLevelType w:val="multilevel"/>
    <w:tmpl w:val="5DD404E0"/>
    <w:lvl w:ilvl="0">
      <w:start w:val="151"/>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nsid w:val="338E1C24"/>
    <w:multiLevelType w:val="multilevel"/>
    <w:tmpl w:val="00DEA640"/>
    <w:lvl w:ilvl="0">
      <w:start w:val="140"/>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nsid w:val="36366F29"/>
    <w:multiLevelType w:val="multilevel"/>
    <w:tmpl w:val="C9E04408"/>
    <w:lvl w:ilvl="0">
      <w:start w:val="123"/>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nsid w:val="38012C0C"/>
    <w:multiLevelType w:val="multilevel"/>
    <w:tmpl w:val="0D9ED044"/>
    <w:lvl w:ilvl="0">
      <w:start w:val="87"/>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nsid w:val="39855FCE"/>
    <w:multiLevelType w:val="hybridMultilevel"/>
    <w:tmpl w:val="B444315C"/>
    <w:lvl w:ilvl="0" w:tplc="E1AADFAC">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9">
    <w:nsid w:val="39D84962"/>
    <w:multiLevelType w:val="multilevel"/>
    <w:tmpl w:val="B02E880A"/>
    <w:lvl w:ilvl="0">
      <w:start w:val="95"/>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nsid w:val="3A114B8F"/>
    <w:multiLevelType w:val="multilevel"/>
    <w:tmpl w:val="8ADE0BD8"/>
    <w:lvl w:ilvl="0">
      <w:start w:val="1"/>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1">
    <w:nsid w:val="3C012F80"/>
    <w:multiLevelType w:val="multilevel"/>
    <w:tmpl w:val="49E6772C"/>
    <w:lvl w:ilvl="0">
      <w:start w:val="9"/>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nsid w:val="3C067623"/>
    <w:multiLevelType w:val="multilevel"/>
    <w:tmpl w:val="FCEA305A"/>
    <w:lvl w:ilvl="0">
      <w:start w:val="24"/>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73">
    <w:nsid w:val="3C73386E"/>
    <w:multiLevelType w:val="multilevel"/>
    <w:tmpl w:val="87007B60"/>
    <w:lvl w:ilvl="0">
      <w:start w:val="1"/>
      <w:numFmt w:val="decimal"/>
      <w:lvlText w:val="%1."/>
      <w:lvlJc w:val="left"/>
      <w:pPr>
        <w:ind w:left="1211" w:hanging="360"/>
      </w:pPr>
      <w:rPr>
        <w:rFonts w:hint="default"/>
        <w:b/>
      </w:rPr>
    </w:lvl>
    <w:lvl w:ilvl="1">
      <w:start w:val="1"/>
      <w:numFmt w:val="lowerLetter"/>
      <w:lvlText w:val="%2."/>
      <w:lvlJc w:val="left"/>
      <w:pPr>
        <w:ind w:left="2509" w:hanging="360"/>
      </w:pPr>
      <w:rPr>
        <w:rFonts w:hint="default"/>
      </w:rPr>
    </w:lvl>
    <w:lvl w:ilvl="2">
      <w:start w:val="1"/>
      <w:numFmt w:val="lowerRoman"/>
      <w:lvlText w:val="%3."/>
      <w:lvlJc w:val="right"/>
      <w:pPr>
        <w:ind w:left="3229" w:hanging="180"/>
      </w:pPr>
      <w:rPr>
        <w:rFonts w:hint="default"/>
      </w:rPr>
    </w:lvl>
    <w:lvl w:ilvl="3">
      <w:start w:val="1"/>
      <w:numFmt w:val="decimal"/>
      <w:lvlText w:val="%4."/>
      <w:lvlJc w:val="left"/>
      <w:pPr>
        <w:ind w:left="3949" w:hanging="360"/>
      </w:pPr>
      <w:rPr>
        <w:rFonts w:hint="default"/>
      </w:rPr>
    </w:lvl>
    <w:lvl w:ilvl="4">
      <w:start w:val="1"/>
      <w:numFmt w:val="lowerLetter"/>
      <w:lvlText w:val="%5."/>
      <w:lvlJc w:val="left"/>
      <w:pPr>
        <w:ind w:left="4669" w:hanging="360"/>
      </w:pPr>
      <w:rPr>
        <w:rFonts w:hint="default"/>
      </w:rPr>
    </w:lvl>
    <w:lvl w:ilvl="5">
      <w:start w:val="1"/>
      <w:numFmt w:val="lowerRoman"/>
      <w:lvlText w:val="%6."/>
      <w:lvlJc w:val="right"/>
      <w:pPr>
        <w:ind w:left="5389" w:hanging="180"/>
      </w:pPr>
      <w:rPr>
        <w:rFonts w:hint="default"/>
      </w:rPr>
    </w:lvl>
    <w:lvl w:ilvl="6">
      <w:start w:val="1"/>
      <w:numFmt w:val="decimal"/>
      <w:lvlText w:val="%7."/>
      <w:lvlJc w:val="left"/>
      <w:pPr>
        <w:ind w:left="6109" w:hanging="360"/>
      </w:pPr>
      <w:rPr>
        <w:rFonts w:hint="default"/>
      </w:rPr>
    </w:lvl>
    <w:lvl w:ilvl="7">
      <w:start w:val="1"/>
      <w:numFmt w:val="lowerLetter"/>
      <w:lvlText w:val="%8."/>
      <w:lvlJc w:val="left"/>
      <w:pPr>
        <w:ind w:left="6829" w:hanging="360"/>
      </w:pPr>
      <w:rPr>
        <w:rFonts w:hint="default"/>
      </w:rPr>
    </w:lvl>
    <w:lvl w:ilvl="8">
      <w:start w:val="1"/>
      <w:numFmt w:val="lowerRoman"/>
      <w:lvlText w:val="%9."/>
      <w:lvlJc w:val="right"/>
      <w:pPr>
        <w:ind w:left="7549" w:hanging="180"/>
      </w:pPr>
      <w:rPr>
        <w:rFonts w:hint="default"/>
      </w:rPr>
    </w:lvl>
  </w:abstractNum>
  <w:abstractNum w:abstractNumId="74">
    <w:nsid w:val="3D28627C"/>
    <w:multiLevelType w:val="hybridMultilevel"/>
    <w:tmpl w:val="41DC11CE"/>
    <w:lvl w:ilvl="0" w:tplc="6EF2B97C">
      <w:start w:val="1"/>
      <w:numFmt w:val="decimal"/>
      <w:lvlText w:val="%1."/>
      <w:lvlJc w:val="left"/>
      <w:pPr>
        <w:ind w:left="1260" w:hanging="360"/>
      </w:pPr>
      <w:rPr>
        <w:b/>
      </w:rPr>
    </w:lvl>
    <w:lvl w:ilvl="1" w:tplc="080A0019">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75">
    <w:nsid w:val="3E377B2D"/>
    <w:multiLevelType w:val="hybridMultilevel"/>
    <w:tmpl w:val="B444315C"/>
    <w:lvl w:ilvl="0" w:tplc="E1AADFAC">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6">
    <w:nsid w:val="3F207A91"/>
    <w:multiLevelType w:val="hybridMultilevel"/>
    <w:tmpl w:val="9C62DEFA"/>
    <w:lvl w:ilvl="0" w:tplc="DFBCA88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3F7062FE"/>
    <w:multiLevelType w:val="multilevel"/>
    <w:tmpl w:val="8ECCC5EC"/>
    <w:lvl w:ilvl="0">
      <w:start w:val="10"/>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78">
    <w:nsid w:val="41965DF5"/>
    <w:multiLevelType w:val="multilevel"/>
    <w:tmpl w:val="5BF0854E"/>
    <w:lvl w:ilvl="0">
      <w:start w:val="64"/>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nsid w:val="42D94492"/>
    <w:multiLevelType w:val="hybridMultilevel"/>
    <w:tmpl w:val="7324982C"/>
    <w:lvl w:ilvl="0" w:tplc="5EAA1A4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44454745"/>
    <w:multiLevelType w:val="hybridMultilevel"/>
    <w:tmpl w:val="B4C8F47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1">
    <w:nsid w:val="44F656A6"/>
    <w:multiLevelType w:val="hybridMultilevel"/>
    <w:tmpl w:val="D750CA02"/>
    <w:lvl w:ilvl="0" w:tplc="966290D4">
      <w:start w:val="3"/>
      <w:numFmt w:val="decimal"/>
      <w:lvlText w:val="%1."/>
      <w:lvlJc w:val="right"/>
      <w:pPr>
        <w:ind w:left="1287"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45807ECA"/>
    <w:multiLevelType w:val="hybridMultilevel"/>
    <w:tmpl w:val="8C3C589C"/>
    <w:lvl w:ilvl="0" w:tplc="E14CC37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45F922C1"/>
    <w:multiLevelType w:val="hybridMultilevel"/>
    <w:tmpl w:val="A5BED892"/>
    <w:lvl w:ilvl="0" w:tplc="EF4CBA1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46433B02"/>
    <w:multiLevelType w:val="hybridMultilevel"/>
    <w:tmpl w:val="923C84CE"/>
    <w:lvl w:ilvl="0" w:tplc="B2200204">
      <w:start w:val="1"/>
      <w:numFmt w:val="decimal"/>
      <w:lvlText w:val="%1."/>
      <w:lvlJc w:val="right"/>
      <w:pPr>
        <w:ind w:left="1287" w:hanging="360"/>
      </w:pPr>
      <w:rPr>
        <w:rFonts w:hint="default"/>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5">
    <w:nsid w:val="4668528E"/>
    <w:multiLevelType w:val="multilevel"/>
    <w:tmpl w:val="0FEAEE16"/>
    <w:lvl w:ilvl="0">
      <w:start w:val="20"/>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nsid w:val="47C04445"/>
    <w:multiLevelType w:val="multilevel"/>
    <w:tmpl w:val="75E69564"/>
    <w:lvl w:ilvl="0">
      <w:start w:val="111"/>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nsid w:val="493407D8"/>
    <w:multiLevelType w:val="hybridMultilevel"/>
    <w:tmpl w:val="923C84CE"/>
    <w:lvl w:ilvl="0" w:tplc="B2200204">
      <w:start w:val="1"/>
      <w:numFmt w:val="decimal"/>
      <w:lvlText w:val="%1."/>
      <w:lvlJc w:val="right"/>
      <w:pPr>
        <w:ind w:left="1287" w:hanging="360"/>
      </w:pPr>
      <w:rPr>
        <w:rFonts w:hint="default"/>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8">
    <w:nsid w:val="4A9C7DE6"/>
    <w:multiLevelType w:val="hybridMultilevel"/>
    <w:tmpl w:val="8F183100"/>
    <w:lvl w:ilvl="0" w:tplc="3C1EB60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4CFB117E"/>
    <w:multiLevelType w:val="hybridMultilevel"/>
    <w:tmpl w:val="D856D994"/>
    <w:lvl w:ilvl="0" w:tplc="9EE674B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4F926B88"/>
    <w:multiLevelType w:val="hybridMultilevel"/>
    <w:tmpl w:val="7FC08B22"/>
    <w:lvl w:ilvl="0" w:tplc="122A336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4FFD621E"/>
    <w:multiLevelType w:val="hybridMultilevel"/>
    <w:tmpl w:val="DE1A4B4C"/>
    <w:lvl w:ilvl="0" w:tplc="2C52B41C">
      <w:start w:val="1"/>
      <w:numFmt w:val="lowerLetter"/>
      <w:lvlText w:val="%1."/>
      <w:lvlJc w:val="left"/>
      <w:pPr>
        <w:ind w:left="2007" w:hanging="360"/>
      </w:pPr>
      <w:rPr>
        <w:b/>
      </w:rPr>
    </w:lvl>
    <w:lvl w:ilvl="1" w:tplc="080A0019">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92">
    <w:nsid w:val="50701C94"/>
    <w:multiLevelType w:val="multilevel"/>
    <w:tmpl w:val="5A8053BC"/>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nsid w:val="50730F31"/>
    <w:multiLevelType w:val="hybridMultilevel"/>
    <w:tmpl w:val="13DC3DB0"/>
    <w:lvl w:ilvl="0" w:tplc="0EEAA36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541B5EC0"/>
    <w:multiLevelType w:val="hybridMultilevel"/>
    <w:tmpl w:val="1D12C358"/>
    <w:lvl w:ilvl="0" w:tplc="C09835C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56111F03"/>
    <w:multiLevelType w:val="hybridMultilevel"/>
    <w:tmpl w:val="E29E5590"/>
    <w:lvl w:ilvl="0" w:tplc="F8D838B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561A6A62"/>
    <w:multiLevelType w:val="multilevel"/>
    <w:tmpl w:val="FF2023DA"/>
    <w:lvl w:ilvl="0">
      <w:start w:val="10"/>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97">
    <w:nsid w:val="585462E8"/>
    <w:multiLevelType w:val="multilevel"/>
    <w:tmpl w:val="947E2C6A"/>
    <w:lvl w:ilvl="0">
      <w:start w:val="1"/>
      <w:numFmt w:val="decimal"/>
      <w:lvlText w:val="%1."/>
      <w:lvlJc w:val="left"/>
      <w:pPr>
        <w:ind w:left="720" w:hanging="360"/>
      </w:pPr>
      <w:rPr>
        <w:rFonts w:ascii="Arial" w:hAnsi="Arial" w:cs="Arial"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nsid w:val="585A3CB0"/>
    <w:multiLevelType w:val="hybridMultilevel"/>
    <w:tmpl w:val="DB109538"/>
    <w:lvl w:ilvl="0" w:tplc="EC806E9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nsid w:val="5A152F4C"/>
    <w:multiLevelType w:val="multilevel"/>
    <w:tmpl w:val="69C0888C"/>
    <w:lvl w:ilvl="0">
      <w:start w:val="2"/>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nsid w:val="5B20357A"/>
    <w:multiLevelType w:val="multilevel"/>
    <w:tmpl w:val="69DED31E"/>
    <w:lvl w:ilvl="0">
      <w:start w:val="156"/>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nsid w:val="5C126720"/>
    <w:multiLevelType w:val="multilevel"/>
    <w:tmpl w:val="541ADF78"/>
    <w:lvl w:ilvl="0">
      <w:start w:val="99"/>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nsid w:val="5C545A77"/>
    <w:multiLevelType w:val="hybridMultilevel"/>
    <w:tmpl w:val="2CDA1B6A"/>
    <w:lvl w:ilvl="0" w:tplc="221C07F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nsid w:val="62425141"/>
    <w:multiLevelType w:val="hybridMultilevel"/>
    <w:tmpl w:val="D856D994"/>
    <w:lvl w:ilvl="0" w:tplc="9EE674B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nsid w:val="62965A96"/>
    <w:multiLevelType w:val="hybridMultilevel"/>
    <w:tmpl w:val="DFB4B384"/>
    <w:lvl w:ilvl="0" w:tplc="F064CBB8">
      <w:start w:val="1"/>
      <w:numFmt w:val="lowerLetter"/>
      <w:lvlText w:val="%1."/>
      <w:lvlJc w:val="left"/>
      <w:pPr>
        <w:ind w:left="1440" w:hanging="360"/>
      </w:pPr>
      <w:rPr>
        <w:rFonts w:hint="default"/>
        <w:b/>
      </w:rPr>
    </w:lvl>
    <w:lvl w:ilvl="1" w:tplc="0C0A0019">
      <w:start w:val="1"/>
      <w:numFmt w:val="lowerLetter"/>
      <w:lvlText w:val="%2."/>
      <w:lvlJc w:val="left"/>
      <w:pPr>
        <w:ind w:left="2160" w:hanging="360"/>
      </w:pPr>
    </w:lvl>
    <w:lvl w:ilvl="2" w:tplc="6D9ECDF6">
      <w:start w:val="1"/>
      <w:numFmt w:val="decimal"/>
      <w:lvlText w:val="%3."/>
      <w:lvlJc w:val="left"/>
      <w:pPr>
        <w:ind w:left="3060" w:hanging="360"/>
      </w:pPr>
      <w:rPr>
        <w:rFonts w:hint="default"/>
        <w:b/>
      </w:r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5">
    <w:nsid w:val="62C1406D"/>
    <w:multiLevelType w:val="multilevel"/>
    <w:tmpl w:val="D0642550"/>
    <w:lvl w:ilvl="0">
      <w:start w:val="129"/>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nsid w:val="62E5414A"/>
    <w:multiLevelType w:val="hybridMultilevel"/>
    <w:tmpl w:val="734CCB26"/>
    <w:lvl w:ilvl="0" w:tplc="1BC81C54">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7">
    <w:nsid w:val="633A6C47"/>
    <w:multiLevelType w:val="multilevel"/>
    <w:tmpl w:val="4D948C2A"/>
    <w:lvl w:ilvl="0">
      <w:start w:val="5"/>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8">
    <w:nsid w:val="63B274FC"/>
    <w:multiLevelType w:val="multilevel"/>
    <w:tmpl w:val="ADD0A9C6"/>
    <w:lvl w:ilvl="0">
      <w:start w:val="1"/>
      <w:numFmt w:val="decimal"/>
      <w:lvlText w:val="%1."/>
      <w:lvlJc w:val="left"/>
      <w:pPr>
        <w:ind w:left="1789" w:hanging="360"/>
      </w:pPr>
      <w:rPr>
        <w:rFonts w:hint="default"/>
        <w:b/>
      </w:rPr>
    </w:lvl>
    <w:lvl w:ilvl="1">
      <w:start w:val="1"/>
      <w:numFmt w:val="lowerLetter"/>
      <w:lvlText w:val="%2."/>
      <w:lvlJc w:val="left"/>
      <w:pPr>
        <w:ind w:left="2509" w:hanging="360"/>
      </w:pPr>
      <w:rPr>
        <w:rFonts w:hint="default"/>
      </w:rPr>
    </w:lvl>
    <w:lvl w:ilvl="2">
      <w:start w:val="1"/>
      <w:numFmt w:val="lowerRoman"/>
      <w:lvlText w:val="%3."/>
      <w:lvlJc w:val="right"/>
      <w:pPr>
        <w:ind w:left="3229" w:hanging="180"/>
      </w:pPr>
      <w:rPr>
        <w:rFonts w:hint="default"/>
      </w:rPr>
    </w:lvl>
    <w:lvl w:ilvl="3">
      <w:start w:val="1"/>
      <w:numFmt w:val="decimal"/>
      <w:lvlText w:val="%4."/>
      <w:lvlJc w:val="left"/>
      <w:pPr>
        <w:ind w:left="3949" w:hanging="360"/>
      </w:pPr>
      <w:rPr>
        <w:rFonts w:hint="default"/>
      </w:rPr>
    </w:lvl>
    <w:lvl w:ilvl="4">
      <w:start w:val="1"/>
      <w:numFmt w:val="lowerLetter"/>
      <w:lvlText w:val="%5."/>
      <w:lvlJc w:val="left"/>
      <w:pPr>
        <w:ind w:left="4669" w:hanging="360"/>
      </w:pPr>
      <w:rPr>
        <w:rFonts w:hint="default"/>
      </w:rPr>
    </w:lvl>
    <w:lvl w:ilvl="5">
      <w:start w:val="1"/>
      <w:numFmt w:val="lowerRoman"/>
      <w:lvlText w:val="%6."/>
      <w:lvlJc w:val="right"/>
      <w:pPr>
        <w:ind w:left="5389" w:hanging="180"/>
      </w:pPr>
      <w:rPr>
        <w:rFonts w:hint="default"/>
      </w:rPr>
    </w:lvl>
    <w:lvl w:ilvl="6">
      <w:start w:val="1"/>
      <w:numFmt w:val="decimal"/>
      <w:lvlText w:val="%7."/>
      <w:lvlJc w:val="left"/>
      <w:pPr>
        <w:ind w:left="6109" w:hanging="360"/>
      </w:pPr>
      <w:rPr>
        <w:rFonts w:hint="default"/>
      </w:rPr>
    </w:lvl>
    <w:lvl w:ilvl="7">
      <w:start w:val="1"/>
      <w:numFmt w:val="lowerLetter"/>
      <w:lvlText w:val="%8."/>
      <w:lvlJc w:val="left"/>
      <w:pPr>
        <w:ind w:left="6829" w:hanging="360"/>
      </w:pPr>
      <w:rPr>
        <w:rFonts w:hint="default"/>
      </w:rPr>
    </w:lvl>
    <w:lvl w:ilvl="8">
      <w:start w:val="1"/>
      <w:numFmt w:val="lowerRoman"/>
      <w:lvlText w:val="%9."/>
      <w:lvlJc w:val="right"/>
      <w:pPr>
        <w:ind w:left="7549" w:hanging="180"/>
      </w:pPr>
      <w:rPr>
        <w:rFonts w:hint="default"/>
      </w:rPr>
    </w:lvl>
  </w:abstractNum>
  <w:abstractNum w:abstractNumId="109">
    <w:nsid w:val="63FE4F1E"/>
    <w:multiLevelType w:val="multilevel"/>
    <w:tmpl w:val="26F02730"/>
    <w:lvl w:ilvl="0">
      <w:start w:val="101"/>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nsid w:val="642479DA"/>
    <w:multiLevelType w:val="hybridMultilevel"/>
    <w:tmpl w:val="7B3AD7BA"/>
    <w:lvl w:ilvl="0" w:tplc="935EF1D6">
      <w:start w:val="1"/>
      <w:numFmt w:val="lowerLetter"/>
      <w:lvlText w:val="%1."/>
      <w:lvlJc w:val="left"/>
      <w:pPr>
        <w:ind w:left="1440" w:hanging="360"/>
      </w:pPr>
      <w:rPr>
        <w:b/>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1">
    <w:nsid w:val="6446152C"/>
    <w:multiLevelType w:val="hybridMultilevel"/>
    <w:tmpl w:val="DE1A4B4C"/>
    <w:lvl w:ilvl="0" w:tplc="2C52B41C">
      <w:start w:val="1"/>
      <w:numFmt w:val="lowerLetter"/>
      <w:lvlText w:val="%1."/>
      <w:lvlJc w:val="left"/>
      <w:pPr>
        <w:ind w:left="2007" w:hanging="360"/>
      </w:pPr>
      <w:rPr>
        <w:b/>
      </w:rPr>
    </w:lvl>
    <w:lvl w:ilvl="1" w:tplc="080A0019">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12">
    <w:nsid w:val="64D21921"/>
    <w:multiLevelType w:val="hybridMultilevel"/>
    <w:tmpl w:val="E29E5590"/>
    <w:lvl w:ilvl="0" w:tplc="F8D838B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nsid w:val="651C26C1"/>
    <w:multiLevelType w:val="hybridMultilevel"/>
    <w:tmpl w:val="DBECAB22"/>
    <w:lvl w:ilvl="0" w:tplc="E21017C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nsid w:val="65652C51"/>
    <w:multiLevelType w:val="multilevel"/>
    <w:tmpl w:val="02247986"/>
    <w:styleLink w:val="PRIMERO"/>
    <w:lvl w:ilvl="0">
      <w:start w:val="1"/>
      <w:numFmt w:val="ordinalText"/>
      <w:lvlText w:val="%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65D160CF"/>
    <w:multiLevelType w:val="hybridMultilevel"/>
    <w:tmpl w:val="67C43742"/>
    <w:lvl w:ilvl="0" w:tplc="48D47D1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nsid w:val="664D5FA8"/>
    <w:multiLevelType w:val="multilevel"/>
    <w:tmpl w:val="ADD66E7A"/>
    <w:lvl w:ilvl="0">
      <w:start w:val="179"/>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nsid w:val="670578A0"/>
    <w:multiLevelType w:val="multilevel"/>
    <w:tmpl w:val="FE9A0406"/>
    <w:lvl w:ilvl="0">
      <w:start w:val="75"/>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nsid w:val="679E75B3"/>
    <w:multiLevelType w:val="hybridMultilevel"/>
    <w:tmpl w:val="37E6EB98"/>
    <w:lvl w:ilvl="0" w:tplc="BA2EFD3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nsid w:val="67CC426B"/>
    <w:multiLevelType w:val="multilevel"/>
    <w:tmpl w:val="6124F976"/>
    <w:lvl w:ilvl="0">
      <w:start w:val="20"/>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120">
    <w:nsid w:val="680B4BA2"/>
    <w:multiLevelType w:val="multilevel"/>
    <w:tmpl w:val="17B612E8"/>
    <w:lvl w:ilvl="0">
      <w:start w:val="1"/>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nsid w:val="68902623"/>
    <w:multiLevelType w:val="hybridMultilevel"/>
    <w:tmpl w:val="96DE4106"/>
    <w:lvl w:ilvl="0" w:tplc="0B82F9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nsid w:val="68E202CB"/>
    <w:multiLevelType w:val="multilevel"/>
    <w:tmpl w:val="7EE0E7BC"/>
    <w:lvl w:ilvl="0">
      <w:start w:val="108"/>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3">
    <w:nsid w:val="69AE1395"/>
    <w:multiLevelType w:val="multilevel"/>
    <w:tmpl w:val="ECEA69E4"/>
    <w:lvl w:ilvl="0">
      <w:start w:val="32"/>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4">
    <w:nsid w:val="6CE83FFC"/>
    <w:multiLevelType w:val="hybridMultilevel"/>
    <w:tmpl w:val="0CEE407A"/>
    <w:lvl w:ilvl="0" w:tplc="1B68E1A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nsid w:val="6CF30045"/>
    <w:multiLevelType w:val="multilevel"/>
    <w:tmpl w:val="3C8653F2"/>
    <w:lvl w:ilvl="0">
      <w:start w:val="125"/>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nsid w:val="6DB34038"/>
    <w:multiLevelType w:val="hybridMultilevel"/>
    <w:tmpl w:val="412C843E"/>
    <w:lvl w:ilvl="0" w:tplc="B890E5E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7">
    <w:nsid w:val="6DE64E9F"/>
    <w:multiLevelType w:val="multilevel"/>
    <w:tmpl w:val="722096B8"/>
    <w:lvl w:ilvl="0">
      <w:start w:val="65"/>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8">
    <w:nsid w:val="6E5207A0"/>
    <w:multiLevelType w:val="multilevel"/>
    <w:tmpl w:val="5926A1E8"/>
    <w:lvl w:ilvl="0">
      <w:start w:val="186"/>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nsid w:val="6FC52B26"/>
    <w:multiLevelType w:val="hybridMultilevel"/>
    <w:tmpl w:val="8C3C589C"/>
    <w:lvl w:ilvl="0" w:tplc="E14CC37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nsid w:val="70A125FB"/>
    <w:multiLevelType w:val="multilevel"/>
    <w:tmpl w:val="5BEABC0E"/>
    <w:lvl w:ilvl="0">
      <w:start w:val="98"/>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nsid w:val="71C571A7"/>
    <w:multiLevelType w:val="multilevel"/>
    <w:tmpl w:val="C670333C"/>
    <w:lvl w:ilvl="0">
      <w:start w:val="166"/>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nsid w:val="724F1F22"/>
    <w:multiLevelType w:val="hybridMultilevel"/>
    <w:tmpl w:val="DBECAB22"/>
    <w:lvl w:ilvl="0" w:tplc="E21017C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3">
    <w:nsid w:val="73263F72"/>
    <w:multiLevelType w:val="multilevel"/>
    <w:tmpl w:val="F1E69E86"/>
    <w:lvl w:ilvl="0">
      <w:start w:val="46"/>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nsid w:val="740D5931"/>
    <w:multiLevelType w:val="hybridMultilevel"/>
    <w:tmpl w:val="EBBC130A"/>
    <w:lvl w:ilvl="0" w:tplc="AA38DBB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nsid w:val="748035CB"/>
    <w:multiLevelType w:val="hybridMultilevel"/>
    <w:tmpl w:val="2CDA1B6A"/>
    <w:lvl w:ilvl="0" w:tplc="221C07F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6">
    <w:nsid w:val="767120F3"/>
    <w:multiLevelType w:val="multilevel"/>
    <w:tmpl w:val="6256D37C"/>
    <w:lvl w:ilvl="0">
      <w:start w:val="159"/>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nsid w:val="76C3707C"/>
    <w:multiLevelType w:val="hybridMultilevel"/>
    <w:tmpl w:val="13C4C9BE"/>
    <w:lvl w:ilvl="0" w:tplc="FC74B5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8">
    <w:nsid w:val="776E1B69"/>
    <w:multiLevelType w:val="hybridMultilevel"/>
    <w:tmpl w:val="412C843E"/>
    <w:lvl w:ilvl="0" w:tplc="B890E5E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9">
    <w:nsid w:val="790868D0"/>
    <w:multiLevelType w:val="hybridMultilevel"/>
    <w:tmpl w:val="7B3AD7BA"/>
    <w:lvl w:ilvl="0" w:tplc="935EF1D6">
      <w:start w:val="1"/>
      <w:numFmt w:val="lowerLetter"/>
      <w:lvlText w:val="%1."/>
      <w:lvlJc w:val="left"/>
      <w:pPr>
        <w:ind w:left="1440" w:hanging="360"/>
      </w:pPr>
      <w:rPr>
        <w:b/>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0">
    <w:nsid w:val="7929782D"/>
    <w:multiLevelType w:val="hybridMultilevel"/>
    <w:tmpl w:val="54E08086"/>
    <w:lvl w:ilvl="0" w:tplc="F72AB46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nsid w:val="7A9D2C3C"/>
    <w:multiLevelType w:val="multilevel"/>
    <w:tmpl w:val="ADD0A9C6"/>
    <w:lvl w:ilvl="0">
      <w:start w:val="1"/>
      <w:numFmt w:val="decimal"/>
      <w:lvlText w:val="%1."/>
      <w:lvlJc w:val="left"/>
      <w:pPr>
        <w:ind w:left="1789" w:hanging="360"/>
      </w:pPr>
      <w:rPr>
        <w:rFonts w:hint="default"/>
        <w:b/>
      </w:rPr>
    </w:lvl>
    <w:lvl w:ilvl="1">
      <w:start w:val="1"/>
      <w:numFmt w:val="lowerLetter"/>
      <w:lvlText w:val="%2."/>
      <w:lvlJc w:val="left"/>
      <w:pPr>
        <w:ind w:left="2509" w:hanging="360"/>
      </w:pPr>
      <w:rPr>
        <w:rFonts w:hint="default"/>
      </w:rPr>
    </w:lvl>
    <w:lvl w:ilvl="2">
      <w:start w:val="1"/>
      <w:numFmt w:val="lowerRoman"/>
      <w:lvlText w:val="%3."/>
      <w:lvlJc w:val="right"/>
      <w:pPr>
        <w:ind w:left="3229" w:hanging="180"/>
      </w:pPr>
      <w:rPr>
        <w:rFonts w:hint="default"/>
      </w:rPr>
    </w:lvl>
    <w:lvl w:ilvl="3">
      <w:start w:val="1"/>
      <w:numFmt w:val="decimal"/>
      <w:lvlText w:val="%4."/>
      <w:lvlJc w:val="left"/>
      <w:pPr>
        <w:ind w:left="3949" w:hanging="360"/>
      </w:pPr>
      <w:rPr>
        <w:rFonts w:hint="default"/>
      </w:rPr>
    </w:lvl>
    <w:lvl w:ilvl="4">
      <w:start w:val="1"/>
      <w:numFmt w:val="lowerLetter"/>
      <w:lvlText w:val="%5."/>
      <w:lvlJc w:val="left"/>
      <w:pPr>
        <w:ind w:left="4669" w:hanging="360"/>
      </w:pPr>
      <w:rPr>
        <w:rFonts w:hint="default"/>
      </w:rPr>
    </w:lvl>
    <w:lvl w:ilvl="5">
      <w:start w:val="1"/>
      <w:numFmt w:val="lowerRoman"/>
      <w:lvlText w:val="%6."/>
      <w:lvlJc w:val="right"/>
      <w:pPr>
        <w:ind w:left="5389" w:hanging="180"/>
      </w:pPr>
      <w:rPr>
        <w:rFonts w:hint="default"/>
      </w:rPr>
    </w:lvl>
    <w:lvl w:ilvl="6">
      <w:start w:val="1"/>
      <w:numFmt w:val="decimal"/>
      <w:lvlText w:val="%7."/>
      <w:lvlJc w:val="left"/>
      <w:pPr>
        <w:ind w:left="6109" w:hanging="360"/>
      </w:pPr>
      <w:rPr>
        <w:rFonts w:hint="default"/>
      </w:rPr>
    </w:lvl>
    <w:lvl w:ilvl="7">
      <w:start w:val="1"/>
      <w:numFmt w:val="lowerLetter"/>
      <w:lvlText w:val="%8."/>
      <w:lvlJc w:val="left"/>
      <w:pPr>
        <w:ind w:left="6829" w:hanging="360"/>
      </w:pPr>
      <w:rPr>
        <w:rFonts w:hint="default"/>
      </w:rPr>
    </w:lvl>
    <w:lvl w:ilvl="8">
      <w:start w:val="1"/>
      <w:numFmt w:val="lowerRoman"/>
      <w:lvlText w:val="%9."/>
      <w:lvlJc w:val="right"/>
      <w:pPr>
        <w:ind w:left="7549" w:hanging="180"/>
      </w:pPr>
      <w:rPr>
        <w:rFonts w:hint="default"/>
      </w:rPr>
    </w:lvl>
  </w:abstractNum>
  <w:abstractNum w:abstractNumId="142">
    <w:nsid w:val="7DDC2552"/>
    <w:multiLevelType w:val="multilevel"/>
    <w:tmpl w:val="D36A3EF8"/>
    <w:lvl w:ilvl="0">
      <w:start w:val="91"/>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3">
    <w:nsid w:val="7E282334"/>
    <w:multiLevelType w:val="multilevel"/>
    <w:tmpl w:val="A5960B5A"/>
    <w:lvl w:ilvl="0">
      <w:start w:val="32"/>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4">
    <w:nsid w:val="7EA975AA"/>
    <w:multiLevelType w:val="multilevel"/>
    <w:tmpl w:val="A0265616"/>
    <w:lvl w:ilvl="0">
      <w:start w:val="12"/>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145">
    <w:nsid w:val="7EF0187E"/>
    <w:multiLevelType w:val="hybridMultilevel"/>
    <w:tmpl w:val="A5BED892"/>
    <w:lvl w:ilvl="0" w:tplc="EF4CBA1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9"/>
  </w:num>
  <w:num w:numId="3">
    <w:abstractNumId w:val="12"/>
  </w:num>
  <w:num w:numId="4">
    <w:abstractNumId w:val="33"/>
  </w:num>
  <w:num w:numId="5">
    <w:abstractNumId w:val="111"/>
  </w:num>
  <w:num w:numId="6">
    <w:abstractNumId w:val="38"/>
  </w:num>
  <w:num w:numId="7">
    <w:abstractNumId w:val="106"/>
  </w:num>
  <w:num w:numId="8">
    <w:abstractNumId w:val="21"/>
  </w:num>
  <w:num w:numId="9">
    <w:abstractNumId w:val="31"/>
  </w:num>
  <w:num w:numId="10">
    <w:abstractNumId w:val="145"/>
  </w:num>
  <w:num w:numId="11">
    <w:abstractNumId w:val="98"/>
  </w:num>
  <w:num w:numId="12">
    <w:abstractNumId w:val="124"/>
  </w:num>
  <w:num w:numId="13">
    <w:abstractNumId w:val="80"/>
  </w:num>
  <w:num w:numId="14">
    <w:abstractNumId w:val="27"/>
  </w:num>
  <w:num w:numId="15">
    <w:abstractNumId w:val="112"/>
  </w:num>
  <w:num w:numId="16">
    <w:abstractNumId w:val="135"/>
  </w:num>
  <w:num w:numId="17">
    <w:abstractNumId w:val="103"/>
  </w:num>
  <w:num w:numId="18">
    <w:abstractNumId w:val="88"/>
  </w:num>
  <w:num w:numId="19">
    <w:abstractNumId w:val="82"/>
  </w:num>
  <w:num w:numId="20">
    <w:abstractNumId w:val="39"/>
  </w:num>
  <w:num w:numId="21">
    <w:abstractNumId w:val="48"/>
  </w:num>
  <w:num w:numId="22">
    <w:abstractNumId w:val="134"/>
  </w:num>
  <w:num w:numId="23">
    <w:abstractNumId w:val="37"/>
  </w:num>
  <w:num w:numId="24">
    <w:abstractNumId w:val="90"/>
  </w:num>
  <w:num w:numId="25">
    <w:abstractNumId w:val="76"/>
  </w:num>
  <w:num w:numId="26">
    <w:abstractNumId w:val="121"/>
  </w:num>
  <w:num w:numId="27">
    <w:abstractNumId w:val="1"/>
  </w:num>
  <w:num w:numId="28">
    <w:abstractNumId w:val="138"/>
  </w:num>
  <w:num w:numId="29">
    <w:abstractNumId w:val="113"/>
  </w:num>
  <w:num w:numId="30">
    <w:abstractNumId w:val="79"/>
  </w:num>
  <w:num w:numId="31">
    <w:abstractNumId w:val="30"/>
  </w:num>
  <w:num w:numId="32">
    <w:abstractNumId w:val="40"/>
  </w:num>
  <w:num w:numId="33">
    <w:abstractNumId w:val="32"/>
  </w:num>
  <w:num w:numId="34">
    <w:abstractNumId w:val="91"/>
  </w:num>
  <w:num w:numId="35">
    <w:abstractNumId w:val="85"/>
  </w:num>
  <w:num w:numId="36">
    <w:abstractNumId w:val="59"/>
  </w:num>
  <w:num w:numId="37">
    <w:abstractNumId w:val="10"/>
  </w:num>
  <w:num w:numId="38">
    <w:abstractNumId w:val="68"/>
  </w:num>
  <w:num w:numId="39">
    <w:abstractNumId w:val="139"/>
  </w:num>
  <w:num w:numId="40">
    <w:abstractNumId w:val="108"/>
  </w:num>
  <w:num w:numId="41">
    <w:abstractNumId w:val="87"/>
  </w:num>
  <w:num w:numId="42">
    <w:abstractNumId w:val="120"/>
  </w:num>
  <w:num w:numId="43">
    <w:abstractNumId w:val="77"/>
  </w:num>
  <w:num w:numId="44">
    <w:abstractNumId w:val="42"/>
  </w:num>
  <w:num w:numId="45">
    <w:abstractNumId w:val="114"/>
  </w:num>
  <w:num w:numId="46">
    <w:abstractNumId w:val="4"/>
  </w:num>
  <w:num w:numId="47">
    <w:abstractNumId w:val="70"/>
  </w:num>
  <w:num w:numId="48">
    <w:abstractNumId w:val="28"/>
  </w:num>
  <w:num w:numId="49">
    <w:abstractNumId w:val="17"/>
  </w:num>
  <w:num w:numId="50">
    <w:abstractNumId w:val="140"/>
  </w:num>
  <w:num w:numId="51">
    <w:abstractNumId w:val="11"/>
  </w:num>
  <w:num w:numId="52">
    <w:abstractNumId w:val="13"/>
  </w:num>
  <w:num w:numId="53">
    <w:abstractNumId w:val="92"/>
  </w:num>
  <w:num w:numId="54">
    <w:abstractNumId w:val="97"/>
  </w:num>
  <w:num w:numId="55">
    <w:abstractNumId w:val="6"/>
  </w:num>
  <w:num w:numId="56">
    <w:abstractNumId w:val="53"/>
  </w:num>
  <w:num w:numId="57">
    <w:abstractNumId w:val="9"/>
  </w:num>
  <w:num w:numId="58">
    <w:abstractNumId w:val="62"/>
  </w:num>
  <w:num w:numId="59">
    <w:abstractNumId w:val="143"/>
  </w:num>
  <w:num w:numId="60">
    <w:abstractNumId w:val="133"/>
  </w:num>
  <w:num w:numId="61">
    <w:abstractNumId w:val="74"/>
  </w:num>
  <w:num w:numId="62">
    <w:abstractNumId w:val="36"/>
  </w:num>
  <w:num w:numId="63">
    <w:abstractNumId w:val="18"/>
  </w:num>
  <w:num w:numId="64">
    <w:abstractNumId w:val="16"/>
  </w:num>
  <w:num w:numId="65">
    <w:abstractNumId w:val="26"/>
  </w:num>
  <w:num w:numId="66">
    <w:abstractNumId w:val="63"/>
  </w:num>
  <w:num w:numId="67">
    <w:abstractNumId w:val="127"/>
  </w:num>
  <w:num w:numId="68">
    <w:abstractNumId w:val="78"/>
  </w:num>
  <w:num w:numId="69">
    <w:abstractNumId w:val="115"/>
  </w:num>
  <w:num w:numId="70">
    <w:abstractNumId w:val="22"/>
  </w:num>
  <w:num w:numId="71">
    <w:abstractNumId w:val="117"/>
  </w:num>
  <w:num w:numId="72">
    <w:abstractNumId w:val="83"/>
  </w:num>
  <w:num w:numId="73">
    <w:abstractNumId w:val="43"/>
  </w:num>
  <w:num w:numId="74">
    <w:abstractNumId w:val="67"/>
  </w:num>
  <w:num w:numId="75">
    <w:abstractNumId w:val="29"/>
  </w:num>
  <w:num w:numId="76">
    <w:abstractNumId w:val="142"/>
  </w:num>
  <w:num w:numId="77">
    <w:abstractNumId w:val="15"/>
  </w:num>
  <w:num w:numId="78">
    <w:abstractNumId w:val="14"/>
  </w:num>
  <w:num w:numId="79">
    <w:abstractNumId w:val="23"/>
  </w:num>
  <w:num w:numId="80">
    <w:abstractNumId w:val="20"/>
  </w:num>
  <w:num w:numId="81">
    <w:abstractNumId w:val="69"/>
  </w:num>
  <w:num w:numId="82">
    <w:abstractNumId w:val="95"/>
  </w:num>
  <w:num w:numId="83">
    <w:abstractNumId w:val="3"/>
  </w:num>
  <w:num w:numId="84">
    <w:abstractNumId w:val="102"/>
  </w:num>
  <w:num w:numId="85">
    <w:abstractNumId w:val="130"/>
  </w:num>
  <w:num w:numId="86">
    <w:abstractNumId w:val="89"/>
  </w:num>
  <w:num w:numId="87">
    <w:abstractNumId w:val="101"/>
  </w:num>
  <w:num w:numId="88">
    <w:abstractNumId w:val="52"/>
  </w:num>
  <w:num w:numId="89">
    <w:abstractNumId w:val="109"/>
  </w:num>
  <w:num w:numId="90">
    <w:abstractNumId w:val="129"/>
  </w:num>
  <w:num w:numId="91">
    <w:abstractNumId w:val="122"/>
  </w:num>
  <w:num w:numId="92">
    <w:abstractNumId w:val="94"/>
  </w:num>
  <w:num w:numId="93">
    <w:abstractNumId w:val="86"/>
  </w:num>
  <w:num w:numId="94">
    <w:abstractNumId w:val="118"/>
  </w:num>
  <w:num w:numId="95">
    <w:abstractNumId w:val="46"/>
  </w:num>
  <w:num w:numId="96">
    <w:abstractNumId w:val="58"/>
  </w:num>
  <w:num w:numId="97">
    <w:abstractNumId w:val="24"/>
  </w:num>
  <w:num w:numId="98">
    <w:abstractNumId w:val="5"/>
  </w:num>
  <w:num w:numId="99">
    <w:abstractNumId w:val="61"/>
  </w:num>
  <w:num w:numId="100">
    <w:abstractNumId w:val="66"/>
  </w:num>
  <w:num w:numId="101">
    <w:abstractNumId w:val="47"/>
  </w:num>
  <w:num w:numId="102">
    <w:abstractNumId w:val="125"/>
  </w:num>
  <w:num w:numId="103">
    <w:abstractNumId w:val="105"/>
  </w:num>
  <w:num w:numId="104">
    <w:abstractNumId w:val="51"/>
  </w:num>
  <w:num w:numId="105">
    <w:abstractNumId w:val="2"/>
  </w:num>
  <w:num w:numId="106">
    <w:abstractNumId w:val="8"/>
  </w:num>
  <w:num w:numId="107">
    <w:abstractNumId w:val="34"/>
  </w:num>
  <w:num w:numId="108">
    <w:abstractNumId w:val="65"/>
  </w:num>
  <w:num w:numId="109">
    <w:abstractNumId w:val="126"/>
  </w:num>
  <w:num w:numId="110">
    <w:abstractNumId w:val="7"/>
  </w:num>
  <w:num w:numId="111">
    <w:abstractNumId w:val="64"/>
  </w:num>
  <w:num w:numId="112">
    <w:abstractNumId w:val="132"/>
  </w:num>
  <w:num w:numId="113">
    <w:abstractNumId w:val="100"/>
  </w:num>
  <w:num w:numId="114">
    <w:abstractNumId w:val="56"/>
  </w:num>
  <w:num w:numId="115">
    <w:abstractNumId w:val="136"/>
  </w:num>
  <w:num w:numId="116">
    <w:abstractNumId w:val="35"/>
  </w:num>
  <w:num w:numId="117">
    <w:abstractNumId w:val="131"/>
  </w:num>
  <w:num w:numId="118">
    <w:abstractNumId w:val="93"/>
  </w:num>
  <w:num w:numId="119">
    <w:abstractNumId w:val="137"/>
  </w:num>
  <w:num w:numId="120">
    <w:abstractNumId w:val="57"/>
  </w:num>
  <w:num w:numId="121">
    <w:abstractNumId w:val="116"/>
  </w:num>
  <w:num w:numId="122">
    <w:abstractNumId w:val="25"/>
  </w:num>
  <w:num w:numId="123">
    <w:abstractNumId w:val="128"/>
  </w:num>
  <w:num w:numId="124">
    <w:abstractNumId w:val="55"/>
  </w:num>
  <w:num w:numId="125">
    <w:abstractNumId w:val="104"/>
  </w:num>
  <w:num w:numId="126">
    <w:abstractNumId w:val="54"/>
  </w:num>
  <w:num w:numId="127">
    <w:abstractNumId w:val="84"/>
  </w:num>
  <w:num w:numId="128">
    <w:abstractNumId w:val="75"/>
  </w:num>
  <w:num w:numId="129">
    <w:abstractNumId w:val="81"/>
  </w:num>
  <w:num w:numId="130">
    <w:abstractNumId w:val="110"/>
  </w:num>
  <w:num w:numId="131">
    <w:abstractNumId w:val="41"/>
  </w:num>
  <w:num w:numId="132">
    <w:abstractNumId w:val="99"/>
  </w:num>
  <w:num w:numId="133">
    <w:abstractNumId w:val="49"/>
  </w:num>
  <w:num w:numId="134">
    <w:abstractNumId w:val="141"/>
  </w:num>
  <w:num w:numId="135">
    <w:abstractNumId w:val="50"/>
  </w:num>
  <w:num w:numId="136">
    <w:abstractNumId w:val="107"/>
  </w:num>
  <w:num w:numId="137">
    <w:abstractNumId w:val="71"/>
  </w:num>
  <w:num w:numId="138">
    <w:abstractNumId w:val="96"/>
  </w:num>
  <w:num w:numId="139">
    <w:abstractNumId w:val="144"/>
  </w:num>
  <w:num w:numId="140">
    <w:abstractNumId w:val="44"/>
  </w:num>
  <w:num w:numId="141">
    <w:abstractNumId w:val="119"/>
  </w:num>
  <w:num w:numId="142">
    <w:abstractNumId w:val="73"/>
  </w:num>
  <w:num w:numId="143">
    <w:abstractNumId w:val="60"/>
  </w:num>
  <w:num w:numId="144">
    <w:abstractNumId w:val="72"/>
  </w:num>
  <w:num w:numId="145">
    <w:abstractNumId w:val="123"/>
  </w:num>
  <w:num w:numId="146">
    <w:abstractNumId w:val="45"/>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239"/>
    <w:rsid w:val="000216E4"/>
    <w:rsid w:val="000239A6"/>
    <w:rsid w:val="000432A4"/>
    <w:rsid w:val="00045172"/>
    <w:rsid w:val="000558AD"/>
    <w:rsid w:val="00057CB8"/>
    <w:rsid w:val="000758A9"/>
    <w:rsid w:val="000C5A25"/>
    <w:rsid w:val="001026B3"/>
    <w:rsid w:val="00111546"/>
    <w:rsid w:val="0012331E"/>
    <w:rsid w:val="00124EA6"/>
    <w:rsid w:val="001467E2"/>
    <w:rsid w:val="0016125F"/>
    <w:rsid w:val="001949FE"/>
    <w:rsid w:val="001A1218"/>
    <w:rsid w:val="001A2CE9"/>
    <w:rsid w:val="001A6C13"/>
    <w:rsid w:val="001B6EE8"/>
    <w:rsid w:val="001D18DC"/>
    <w:rsid w:val="001D20C7"/>
    <w:rsid w:val="002268B5"/>
    <w:rsid w:val="00236514"/>
    <w:rsid w:val="00273028"/>
    <w:rsid w:val="00292299"/>
    <w:rsid w:val="00293950"/>
    <w:rsid w:val="002C28E5"/>
    <w:rsid w:val="002D2612"/>
    <w:rsid w:val="002D67B6"/>
    <w:rsid w:val="003070D4"/>
    <w:rsid w:val="003140B3"/>
    <w:rsid w:val="003346D6"/>
    <w:rsid w:val="00354210"/>
    <w:rsid w:val="00360622"/>
    <w:rsid w:val="003611BD"/>
    <w:rsid w:val="003665BC"/>
    <w:rsid w:val="00375FCF"/>
    <w:rsid w:val="003B063B"/>
    <w:rsid w:val="003B7F48"/>
    <w:rsid w:val="003D57C0"/>
    <w:rsid w:val="003E4D4A"/>
    <w:rsid w:val="00445FE7"/>
    <w:rsid w:val="0046633E"/>
    <w:rsid w:val="004743F2"/>
    <w:rsid w:val="004A0543"/>
    <w:rsid w:val="004A3EEF"/>
    <w:rsid w:val="004E1299"/>
    <w:rsid w:val="004E428B"/>
    <w:rsid w:val="004E4877"/>
    <w:rsid w:val="004E4FC9"/>
    <w:rsid w:val="00502EBA"/>
    <w:rsid w:val="00520164"/>
    <w:rsid w:val="0052121F"/>
    <w:rsid w:val="005235C3"/>
    <w:rsid w:val="00545B1B"/>
    <w:rsid w:val="00553DEB"/>
    <w:rsid w:val="0058786D"/>
    <w:rsid w:val="0059178C"/>
    <w:rsid w:val="005A2976"/>
    <w:rsid w:val="005C2582"/>
    <w:rsid w:val="005F1DD9"/>
    <w:rsid w:val="005F550C"/>
    <w:rsid w:val="006063BC"/>
    <w:rsid w:val="00611DEB"/>
    <w:rsid w:val="00685700"/>
    <w:rsid w:val="00690BED"/>
    <w:rsid w:val="006B7D31"/>
    <w:rsid w:val="006C2111"/>
    <w:rsid w:val="006D2152"/>
    <w:rsid w:val="006E2B95"/>
    <w:rsid w:val="007066D0"/>
    <w:rsid w:val="00712710"/>
    <w:rsid w:val="007330FE"/>
    <w:rsid w:val="00740B5C"/>
    <w:rsid w:val="00740EBE"/>
    <w:rsid w:val="0075779F"/>
    <w:rsid w:val="007778D9"/>
    <w:rsid w:val="00784190"/>
    <w:rsid w:val="00797F14"/>
    <w:rsid w:val="007A5270"/>
    <w:rsid w:val="007A701E"/>
    <w:rsid w:val="007B49E0"/>
    <w:rsid w:val="007E123E"/>
    <w:rsid w:val="008051A7"/>
    <w:rsid w:val="00806775"/>
    <w:rsid w:val="00807D8A"/>
    <w:rsid w:val="00810394"/>
    <w:rsid w:val="008222A1"/>
    <w:rsid w:val="00827E6D"/>
    <w:rsid w:val="00835CA6"/>
    <w:rsid w:val="008B04C9"/>
    <w:rsid w:val="008B268A"/>
    <w:rsid w:val="008B3AEA"/>
    <w:rsid w:val="008C02AA"/>
    <w:rsid w:val="008C13B5"/>
    <w:rsid w:val="00901333"/>
    <w:rsid w:val="0094462A"/>
    <w:rsid w:val="00964D40"/>
    <w:rsid w:val="009704EB"/>
    <w:rsid w:val="0098591E"/>
    <w:rsid w:val="00985EC0"/>
    <w:rsid w:val="009A5972"/>
    <w:rsid w:val="009B0290"/>
    <w:rsid w:val="009B58D6"/>
    <w:rsid w:val="009C30A6"/>
    <w:rsid w:val="009D55EF"/>
    <w:rsid w:val="009E4966"/>
    <w:rsid w:val="009F77C6"/>
    <w:rsid w:val="00A036B3"/>
    <w:rsid w:val="00A1159A"/>
    <w:rsid w:val="00A242C6"/>
    <w:rsid w:val="00A36069"/>
    <w:rsid w:val="00A50E7F"/>
    <w:rsid w:val="00A76137"/>
    <w:rsid w:val="00AA4330"/>
    <w:rsid w:val="00AC5D29"/>
    <w:rsid w:val="00AC7FC0"/>
    <w:rsid w:val="00AD42F9"/>
    <w:rsid w:val="00AD6B98"/>
    <w:rsid w:val="00AD7E45"/>
    <w:rsid w:val="00AF4A73"/>
    <w:rsid w:val="00B07691"/>
    <w:rsid w:val="00B15314"/>
    <w:rsid w:val="00B35076"/>
    <w:rsid w:val="00B57678"/>
    <w:rsid w:val="00B60239"/>
    <w:rsid w:val="00B966DE"/>
    <w:rsid w:val="00B97EED"/>
    <w:rsid w:val="00BF45BB"/>
    <w:rsid w:val="00C100B2"/>
    <w:rsid w:val="00C1759E"/>
    <w:rsid w:val="00C34379"/>
    <w:rsid w:val="00C35363"/>
    <w:rsid w:val="00C45BCE"/>
    <w:rsid w:val="00C47DAF"/>
    <w:rsid w:val="00C6195F"/>
    <w:rsid w:val="00C86208"/>
    <w:rsid w:val="00C86A6A"/>
    <w:rsid w:val="00C9581A"/>
    <w:rsid w:val="00CA1B8C"/>
    <w:rsid w:val="00CB1573"/>
    <w:rsid w:val="00CB1A38"/>
    <w:rsid w:val="00CB61AB"/>
    <w:rsid w:val="00CD7C1A"/>
    <w:rsid w:val="00CE19F9"/>
    <w:rsid w:val="00CF2722"/>
    <w:rsid w:val="00D067AB"/>
    <w:rsid w:val="00D127E0"/>
    <w:rsid w:val="00D23478"/>
    <w:rsid w:val="00D252E6"/>
    <w:rsid w:val="00D27052"/>
    <w:rsid w:val="00D27E57"/>
    <w:rsid w:val="00D36836"/>
    <w:rsid w:val="00D40CA0"/>
    <w:rsid w:val="00D7709B"/>
    <w:rsid w:val="00D921E9"/>
    <w:rsid w:val="00DA5158"/>
    <w:rsid w:val="00DA7189"/>
    <w:rsid w:val="00DB5A1D"/>
    <w:rsid w:val="00DF2795"/>
    <w:rsid w:val="00E0366D"/>
    <w:rsid w:val="00E17C9D"/>
    <w:rsid w:val="00E26DA7"/>
    <w:rsid w:val="00E40492"/>
    <w:rsid w:val="00E63213"/>
    <w:rsid w:val="00E81603"/>
    <w:rsid w:val="00E85E42"/>
    <w:rsid w:val="00EA0427"/>
    <w:rsid w:val="00EC1B15"/>
    <w:rsid w:val="00EE4B4F"/>
    <w:rsid w:val="00F02E2E"/>
    <w:rsid w:val="00F11F5E"/>
    <w:rsid w:val="00F22A97"/>
    <w:rsid w:val="00F352D0"/>
    <w:rsid w:val="00F37C92"/>
    <w:rsid w:val="00F41F0F"/>
    <w:rsid w:val="00F531EB"/>
    <w:rsid w:val="00F53872"/>
    <w:rsid w:val="00F64245"/>
    <w:rsid w:val="00F724BF"/>
    <w:rsid w:val="00F72861"/>
    <w:rsid w:val="00F72985"/>
    <w:rsid w:val="00F9032D"/>
    <w:rsid w:val="00FB02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7FDDC6-AA45-4F35-9BDB-14CCE280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239"/>
    <w:rPr>
      <w:rFonts w:ascii="Calibri" w:eastAsia="Calibri" w:hAnsi="Calibri" w:cs="Times New Roman"/>
      <w:lang w:val="es-ES"/>
    </w:rPr>
  </w:style>
  <w:style w:type="paragraph" w:styleId="Ttulo1">
    <w:name w:val="heading 1"/>
    <w:basedOn w:val="Normal"/>
    <w:next w:val="Normal"/>
    <w:link w:val="Ttulo1Car"/>
    <w:qFormat/>
    <w:rsid w:val="00B60239"/>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B60239"/>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B60239"/>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B60239"/>
    <w:pPr>
      <w:keepNext/>
      <w:spacing w:before="240" w:after="60"/>
      <w:outlineLvl w:val="3"/>
    </w:pPr>
    <w:rPr>
      <w:rFonts w:eastAsia="Times New Roman"/>
      <w:b/>
      <w:bCs/>
      <w:sz w:val="28"/>
      <w:szCs w:val="28"/>
    </w:rPr>
  </w:style>
  <w:style w:type="paragraph" w:styleId="Ttulo5">
    <w:name w:val="heading 5"/>
    <w:basedOn w:val="Normal"/>
    <w:next w:val="Normal"/>
    <w:link w:val="Ttulo5Car"/>
    <w:qFormat/>
    <w:rsid w:val="00C45BCE"/>
    <w:pPr>
      <w:keepNext/>
      <w:spacing w:after="0" w:line="240" w:lineRule="auto"/>
      <w:jc w:val="center"/>
      <w:outlineLvl w:val="4"/>
    </w:pPr>
    <w:rPr>
      <w:rFonts w:ascii="Arial" w:eastAsia="Times New Roman" w:hAnsi="Arial" w:cs="Arial"/>
      <w:b/>
      <w:bCs/>
      <w:sz w:val="40"/>
      <w:szCs w:val="24"/>
      <w:lang w:val="es-MX" w:eastAsia="es-ES"/>
    </w:rPr>
  </w:style>
  <w:style w:type="paragraph" w:styleId="Ttulo6">
    <w:name w:val="heading 6"/>
    <w:basedOn w:val="Normal"/>
    <w:next w:val="Normal"/>
    <w:link w:val="Ttulo6Car"/>
    <w:qFormat/>
    <w:rsid w:val="00C45BCE"/>
    <w:pPr>
      <w:keepNext/>
      <w:spacing w:after="0" w:line="240" w:lineRule="auto"/>
      <w:jc w:val="center"/>
      <w:outlineLvl w:val="5"/>
    </w:pPr>
    <w:rPr>
      <w:rFonts w:ascii="Arial" w:eastAsia="Times New Roman" w:hAnsi="Arial" w:cs="Arial"/>
      <w:b/>
      <w:bCs/>
      <w:sz w:val="36"/>
      <w:szCs w:val="24"/>
      <w:lang w:val="es-MX" w:eastAsia="es-ES"/>
    </w:rPr>
  </w:style>
  <w:style w:type="paragraph" w:styleId="Ttulo7">
    <w:name w:val="heading 7"/>
    <w:basedOn w:val="Normal"/>
    <w:next w:val="Normal"/>
    <w:link w:val="Ttulo7Car"/>
    <w:qFormat/>
    <w:rsid w:val="00C45BCE"/>
    <w:pPr>
      <w:keepNext/>
      <w:spacing w:after="0" w:line="240" w:lineRule="auto"/>
      <w:jc w:val="center"/>
      <w:outlineLvl w:val="6"/>
    </w:pPr>
    <w:rPr>
      <w:rFonts w:ascii="Arial" w:eastAsia="Times New Roman" w:hAnsi="Arial" w:cs="Arial"/>
      <w:b/>
      <w:bCs/>
      <w:sz w:val="24"/>
      <w:szCs w:val="24"/>
      <w:lang w:val="es-MX" w:eastAsia="es-ES"/>
    </w:rPr>
  </w:style>
  <w:style w:type="paragraph" w:styleId="Ttulo8">
    <w:name w:val="heading 8"/>
    <w:basedOn w:val="Normal"/>
    <w:next w:val="Normal"/>
    <w:link w:val="Ttulo8Car"/>
    <w:uiPriority w:val="9"/>
    <w:unhideWhenUsed/>
    <w:qFormat/>
    <w:rsid w:val="00B60239"/>
    <w:pPr>
      <w:spacing w:before="240" w:after="60"/>
      <w:outlineLvl w:val="7"/>
    </w:pPr>
    <w:rPr>
      <w:rFonts w:eastAsia="Times New Roman"/>
      <w:i/>
      <w:iCs/>
      <w:sz w:val="24"/>
      <w:szCs w:val="24"/>
    </w:rPr>
  </w:style>
  <w:style w:type="paragraph" w:styleId="Ttulo9">
    <w:name w:val="heading 9"/>
    <w:basedOn w:val="Normal"/>
    <w:next w:val="Normal"/>
    <w:link w:val="Ttulo9Car"/>
    <w:qFormat/>
    <w:rsid w:val="00C45BCE"/>
    <w:pPr>
      <w:keepNext/>
      <w:spacing w:after="0" w:line="240" w:lineRule="auto"/>
      <w:outlineLvl w:val="8"/>
    </w:pPr>
    <w:rPr>
      <w:rFonts w:ascii="Arial" w:eastAsia="Times New Roman" w:hAnsi="Arial"/>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0239"/>
    <w:rPr>
      <w:rFonts w:ascii="Cambria" w:eastAsia="Times New Roman" w:hAnsi="Cambria" w:cs="Times New Roman"/>
      <w:b/>
      <w:bCs/>
      <w:color w:val="365F91"/>
      <w:sz w:val="28"/>
      <w:szCs w:val="28"/>
      <w:lang w:val="es-ES"/>
    </w:rPr>
  </w:style>
  <w:style w:type="character" w:customStyle="1" w:styleId="Ttulo2Car">
    <w:name w:val="Título 2 Car"/>
    <w:basedOn w:val="Fuentedeprrafopredeter"/>
    <w:link w:val="Ttulo2"/>
    <w:uiPriority w:val="9"/>
    <w:rsid w:val="00B60239"/>
    <w:rPr>
      <w:rFonts w:ascii="Cambria" w:eastAsia="Times New Roman" w:hAnsi="Cambria" w:cs="Times New Roman"/>
      <w:b/>
      <w:bCs/>
      <w:color w:val="4F81BD"/>
      <w:sz w:val="26"/>
      <w:szCs w:val="26"/>
      <w:lang w:val="es-ES"/>
    </w:rPr>
  </w:style>
  <w:style w:type="character" w:customStyle="1" w:styleId="Ttulo3Car">
    <w:name w:val="Título 3 Car"/>
    <w:basedOn w:val="Fuentedeprrafopredeter"/>
    <w:link w:val="Ttulo3"/>
    <w:uiPriority w:val="9"/>
    <w:semiHidden/>
    <w:rsid w:val="00B60239"/>
    <w:rPr>
      <w:rFonts w:ascii="Cambria" w:eastAsia="Times New Roman" w:hAnsi="Cambria" w:cs="Times New Roman"/>
      <w:b/>
      <w:bCs/>
      <w:color w:val="4F81BD"/>
      <w:lang w:val="es-ES"/>
    </w:rPr>
  </w:style>
  <w:style w:type="character" w:customStyle="1" w:styleId="Ttulo4Car">
    <w:name w:val="Título 4 Car"/>
    <w:basedOn w:val="Fuentedeprrafopredeter"/>
    <w:link w:val="Ttulo4"/>
    <w:rsid w:val="00B60239"/>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C45BCE"/>
    <w:rPr>
      <w:rFonts w:ascii="Arial" w:eastAsia="Times New Roman" w:hAnsi="Arial" w:cs="Arial"/>
      <w:b/>
      <w:bCs/>
      <w:sz w:val="40"/>
      <w:szCs w:val="24"/>
      <w:lang w:eastAsia="es-ES"/>
    </w:rPr>
  </w:style>
  <w:style w:type="character" w:customStyle="1" w:styleId="Ttulo6Car">
    <w:name w:val="Título 6 Car"/>
    <w:basedOn w:val="Fuentedeprrafopredeter"/>
    <w:link w:val="Ttulo6"/>
    <w:rsid w:val="00C45BCE"/>
    <w:rPr>
      <w:rFonts w:ascii="Arial" w:eastAsia="Times New Roman" w:hAnsi="Arial" w:cs="Arial"/>
      <w:b/>
      <w:bCs/>
      <w:sz w:val="36"/>
      <w:szCs w:val="24"/>
      <w:lang w:eastAsia="es-ES"/>
    </w:rPr>
  </w:style>
  <w:style w:type="character" w:customStyle="1" w:styleId="Ttulo7Car">
    <w:name w:val="Título 7 Car"/>
    <w:basedOn w:val="Fuentedeprrafopredeter"/>
    <w:link w:val="Ttulo7"/>
    <w:rsid w:val="00C45BCE"/>
    <w:rPr>
      <w:rFonts w:ascii="Arial" w:eastAsia="Times New Roman" w:hAnsi="Arial" w:cs="Arial"/>
      <w:b/>
      <w:bCs/>
      <w:sz w:val="24"/>
      <w:szCs w:val="24"/>
      <w:lang w:eastAsia="es-ES"/>
    </w:rPr>
  </w:style>
  <w:style w:type="character" w:customStyle="1" w:styleId="Ttulo8Car">
    <w:name w:val="Título 8 Car"/>
    <w:basedOn w:val="Fuentedeprrafopredeter"/>
    <w:link w:val="Ttulo8"/>
    <w:rsid w:val="00B60239"/>
    <w:rPr>
      <w:rFonts w:ascii="Calibri" w:eastAsia="Times New Roman" w:hAnsi="Calibri" w:cs="Times New Roman"/>
      <w:i/>
      <w:iCs/>
      <w:sz w:val="24"/>
      <w:szCs w:val="24"/>
      <w:lang w:val="es-ES"/>
    </w:rPr>
  </w:style>
  <w:style w:type="character" w:customStyle="1" w:styleId="Ttulo9Car">
    <w:name w:val="Título 9 Car"/>
    <w:basedOn w:val="Fuentedeprrafopredeter"/>
    <w:link w:val="Ttulo9"/>
    <w:rsid w:val="00C45BCE"/>
    <w:rPr>
      <w:rFonts w:ascii="Arial" w:eastAsia="Times New Roman" w:hAnsi="Arial" w:cs="Times New Roman"/>
      <w:b/>
      <w:sz w:val="20"/>
      <w:szCs w:val="20"/>
      <w:lang w:val="es-ES" w:eastAsia="es-ES"/>
    </w:rPr>
  </w:style>
  <w:style w:type="paragraph" w:styleId="Textodeglobo">
    <w:name w:val="Balloon Text"/>
    <w:basedOn w:val="Normal"/>
    <w:link w:val="TextodegloboCar"/>
    <w:uiPriority w:val="99"/>
    <w:semiHidden/>
    <w:unhideWhenUsed/>
    <w:rsid w:val="00B602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239"/>
    <w:rPr>
      <w:rFonts w:ascii="Tahoma" w:eastAsia="Calibri" w:hAnsi="Tahoma" w:cs="Tahoma"/>
      <w:sz w:val="16"/>
      <w:szCs w:val="16"/>
      <w:lang w:val="es-ES"/>
    </w:rPr>
  </w:style>
  <w:style w:type="table" w:styleId="Tablaconcuadrcula">
    <w:name w:val="Table Grid"/>
    <w:basedOn w:val="Tablanormal"/>
    <w:uiPriority w:val="59"/>
    <w:rsid w:val="00B60239"/>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B60239"/>
    <w:pPr>
      <w:ind w:left="720"/>
      <w:contextualSpacing/>
    </w:pPr>
  </w:style>
  <w:style w:type="paragraph" w:styleId="Listaconvietas">
    <w:name w:val="List Bullet"/>
    <w:basedOn w:val="Normal"/>
    <w:uiPriority w:val="99"/>
    <w:unhideWhenUsed/>
    <w:rsid w:val="00B60239"/>
    <w:pPr>
      <w:numPr>
        <w:numId w:val="1"/>
      </w:numPr>
      <w:contextualSpacing/>
    </w:pPr>
  </w:style>
  <w:style w:type="paragraph" w:styleId="Textoindependiente">
    <w:name w:val="Body Text"/>
    <w:basedOn w:val="Normal"/>
    <w:link w:val="TextoindependienteCar"/>
    <w:uiPriority w:val="99"/>
    <w:unhideWhenUsed/>
    <w:rsid w:val="00B60239"/>
    <w:pPr>
      <w:spacing w:after="120"/>
    </w:pPr>
  </w:style>
  <w:style w:type="character" w:customStyle="1" w:styleId="TextoindependienteCar">
    <w:name w:val="Texto independiente Car"/>
    <w:basedOn w:val="Fuentedeprrafopredeter"/>
    <w:link w:val="Textoindependiente"/>
    <w:uiPriority w:val="99"/>
    <w:rsid w:val="00B60239"/>
    <w:rPr>
      <w:rFonts w:ascii="Calibri" w:eastAsia="Calibri" w:hAnsi="Calibri" w:cs="Times New Roman"/>
      <w:lang w:val="es-ES"/>
    </w:rPr>
  </w:style>
  <w:style w:type="paragraph" w:styleId="Sangradetextonormal">
    <w:name w:val="Body Text Indent"/>
    <w:basedOn w:val="Normal"/>
    <w:link w:val="SangradetextonormalCar"/>
    <w:uiPriority w:val="99"/>
    <w:unhideWhenUsed/>
    <w:rsid w:val="00B60239"/>
    <w:pPr>
      <w:spacing w:after="120"/>
      <w:ind w:left="283"/>
    </w:pPr>
  </w:style>
  <w:style w:type="character" w:customStyle="1" w:styleId="SangradetextonormalCar">
    <w:name w:val="Sangría de texto normal Car"/>
    <w:basedOn w:val="Fuentedeprrafopredeter"/>
    <w:link w:val="Sangradetextonormal"/>
    <w:uiPriority w:val="99"/>
    <w:semiHidden/>
    <w:rsid w:val="00B60239"/>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B6023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60239"/>
    <w:rPr>
      <w:rFonts w:ascii="Calibri" w:eastAsia="Calibri" w:hAnsi="Calibri" w:cs="Times New Roman"/>
      <w:lang w:val="es-ES"/>
    </w:rPr>
  </w:style>
  <w:style w:type="paragraph" w:styleId="Encabezado">
    <w:name w:val="header"/>
    <w:basedOn w:val="Normal"/>
    <w:link w:val="EncabezadoCar"/>
    <w:uiPriority w:val="99"/>
    <w:rsid w:val="00B60239"/>
    <w:pPr>
      <w:tabs>
        <w:tab w:val="center" w:pos="4419"/>
        <w:tab w:val="right" w:pos="8838"/>
      </w:tabs>
      <w:spacing w:after="0" w:line="240" w:lineRule="auto"/>
    </w:pPr>
    <w:rPr>
      <w:rFonts w:ascii="Arial" w:eastAsia="Times New Roman" w:hAnsi="Arial"/>
      <w:sz w:val="20"/>
      <w:szCs w:val="20"/>
      <w:lang w:eastAsia="es-ES"/>
    </w:rPr>
  </w:style>
  <w:style w:type="character" w:customStyle="1" w:styleId="EncabezadoCar">
    <w:name w:val="Encabezado Car"/>
    <w:basedOn w:val="Fuentedeprrafopredeter"/>
    <w:link w:val="Encabezado"/>
    <w:uiPriority w:val="99"/>
    <w:rsid w:val="00B60239"/>
    <w:rPr>
      <w:rFonts w:ascii="Arial" w:eastAsia="Times New Roman" w:hAnsi="Arial" w:cs="Times New Roman"/>
      <w:sz w:val="20"/>
      <w:szCs w:val="20"/>
      <w:lang w:val="es-ES" w:eastAsia="es-ES"/>
    </w:rPr>
  </w:style>
  <w:style w:type="character" w:styleId="Nmerodepgina">
    <w:name w:val="page number"/>
    <w:basedOn w:val="Fuentedeprrafopredeter"/>
    <w:rsid w:val="00B60239"/>
  </w:style>
  <w:style w:type="paragraph" w:customStyle="1" w:styleId="Default">
    <w:name w:val="Default"/>
    <w:rsid w:val="00B60239"/>
    <w:pPr>
      <w:widowControl w:val="0"/>
      <w:autoSpaceDE w:val="0"/>
      <w:autoSpaceDN w:val="0"/>
      <w:adjustRightInd w:val="0"/>
      <w:spacing w:after="0" w:line="240" w:lineRule="auto"/>
    </w:pPr>
    <w:rPr>
      <w:rFonts w:ascii="BMOADO+BookAntiqua" w:eastAsia="Times New Roman" w:hAnsi="BMOADO+BookAntiqua" w:cs="Times New Roman"/>
      <w:color w:val="000000"/>
      <w:sz w:val="24"/>
      <w:szCs w:val="24"/>
      <w:lang w:val="es-ES" w:eastAsia="es-ES"/>
    </w:rPr>
  </w:style>
  <w:style w:type="paragraph" w:customStyle="1" w:styleId="CM37">
    <w:name w:val="CM37"/>
    <w:basedOn w:val="Default"/>
    <w:next w:val="Default"/>
    <w:rsid w:val="00B60239"/>
    <w:pPr>
      <w:spacing w:after="383"/>
    </w:pPr>
    <w:rPr>
      <w:color w:val="auto"/>
    </w:rPr>
  </w:style>
  <w:style w:type="paragraph" w:customStyle="1" w:styleId="xl22">
    <w:name w:val="xl22"/>
    <w:basedOn w:val="Normal"/>
    <w:rsid w:val="00B60239"/>
    <w:pPr>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styleId="Piedepgina">
    <w:name w:val="footer"/>
    <w:basedOn w:val="Normal"/>
    <w:link w:val="PiedepginaCar"/>
    <w:uiPriority w:val="99"/>
    <w:unhideWhenUsed/>
    <w:rsid w:val="00B602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0239"/>
    <w:rPr>
      <w:rFonts w:ascii="Calibri" w:eastAsia="Calibri" w:hAnsi="Calibri" w:cs="Times New Roman"/>
      <w:lang w:val="es-ES"/>
    </w:rPr>
  </w:style>
  <w:style w:type="paragraph" w:styleId="TDC1">
    <w:name w:val="toc 1"/>
    <w:basedOn w:val="Normal"/>
    <w:next w:val="Normal"/>
    <w:autoRedefine/>
    <w:uiPriority w:val="39"/>
    <w:unhideWhenUsed/>
    <w:rsid w:val="00B60239"/>
    <w:pPr>
      <w:tabs>
        <w:tab w:val="left" w:pos="284"/>
        <w:tab w:val="right" w:leader="dot" w:pos="9214"/>
      </w:tabs>
      <w:spacing w:after="0"/>
      <w:ind w:right="757"/>
    </w:pPr>
    <w:rPr>
      <w:rFonts w:ascii="Arial" w:hAnsi="Arial" w:cs="Arial"/>
      <w:b/>
      <w:noProof/>
      <w:lang w:val="es-MX"/>
    </w:rPr>
  </w:style>
  <w:style w:type="paragraph" w:styleId="TDC2">
    <w:name w:val="toc 2"/>
    <w:basedOn w:val="Normal"/>
    <w:next w:val="Normal"/>
    <w:autoRedefine/>
    <w:uiPriority w:val="39"/>
    <w:unhideWhenUsed/>
    <w:rsid w:val="00B60239"/>
    <w:pPr>
      <w:tabs>
        <w:tab w:val="right" w:leader="dot" w:pos="9214"/>
      </w:tabs>
      <w:spacing w:after="100"/>
      <w:ind w:left="220" w:right="1041"/>
    </w:pPr>
  </w:style>
  <w:style w:type="character" w:styleId="Hipervnculo">
    <w:name w:val="Hyperlink"/>
    <w:uiPriority w:val="99"/>
    <w:unhideWhenUsed/>
    <w:rsid w:val="00B60239"/>
    <w:rPr>
      <w:color w:val="0000FF"/>
      <w:u w:val="single"/>
    </w:rPr>
  </w:style>
  <w:style w:type="paragraph" w:styleId="TDC3">
    <w:name w:val="toc 3"/>
    <w:basedOn w:val="Normal"/>
    <w:next w:val="Normal"/>
    <w:autoRedefine/>
    <w:uiPriority w:val="39"/>
    <w:unhideWhenUsed/>
    <w:rsid w:val="00B60239"/>
    <w:pPr>
      <w:tabs>
        <w:tab w:val="right" w:leader="dot" w:pos="9679"/>
      </w:tabs>
      <w:spacing w:after="100"/>
      <w:ind w:left="440" w:hanging="298"/>
    </w:pPr>
  </w:style>
  <w:style w:type="paragraph" w:styleId="Sinespaciado">
    <w:name w:val="No Spacing"/>
    <w:uiPriority w:val="1"/>
    <w:qFormat/>
    <w:rsid w:val="00B60239"/>
    <w:pPr>
      <w:spacing w:after="0" w:line="240" w:lineRule="auto"/>
    </w:pPr>
    <w:rPr>
      <w:rFonts w:ascii="Calibri" w:eastAsia="Calibri" w:hAnsi="Calibri" w:cs="Times New Roman"/>
      <w:lang w:val="es-ES"/>
    </w:rPr>
  </w:style>
  <w:style w:type="paragraph" w:styleId="NormalWeb">
    <w:name w:val="Normal (Web)"/>
    <w:basedOn w:val="Normal"/>
    <w:link w:val="NormalWebCar"/>
    <w:uiPriority w:val="99"/>
    <w:unhideWhenUsed/>
    <w:rsid w:val="00B60239"/>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NormalWebCar">
    <w:name w:val="Normal (Web) Car"/>
    <w:link w:val="NormalWeb"/>
    <w:uiPriority w:val="99"/>
    <w:rsid w:val="00B60239"/>
    <w:rPr>
      <w:rFonts w:ascii="Times New Roman" w:eastAsia="Times New Roman" w:hAnsi="Times New Roman" w:cs="Times New Roman"/>
      <w:sz w:val="24"/>
      <w:szCs w:val="24"/>
      <w:lang w:eastAsia="es-MX"/>
    </w:rPr>
  </w:style>
  <w:style w:type="paragraph" w:styleId="Textoindependiente3">
    <w:name w:val="Body Text 3"/>
    <w:basedOn w:val="Normal"/>
    <w:link w:val="Textoindependiente3Car"/>
    <w:uiPriority w:val="99"/>
    <w:unhideWhenUsed/>
    <w:rsid w:val="00B60239"/>
    <w:pPr>
      <w:spacing w:after="120"/>
    </w:pPr>
    <w:rPr>
      <w:sz w:val="16"/>
      <w:szCs w:val="16"/>
    </w:rPr>
  </w:style>
  <w:style w:type="character" w:customStyle="1" w:styleId="Textoindependiente3Car">
    <w:name w:val="Texto independiente 3 Car"/>
    <w:basedOn w:val="Fuentedeprrafopredeter"/>
    <w:link w:val="Textoindependiente3"/>
    <w:uiPriority w:val="99"/>
    <w:rsid w:val="00B60239"/>
    <w:rPr>
      <w:rFonts w:ascii="Calibri" w:eastAsia="Calibri" w:hAnsi="Calibri" w:cs="Times New Roman"/>
      <w:sz w:val="16"/>
      <w:szCs w:val="16"/>
      <w:lang w:val="es-ES"/>
    </w:rPr>
  </w:style>
  <w:style w:type="paragraph" w:customStyle="1" w:styleId="Normal8">
    <w:name w:val="Normal+8"/>
    <w:basedOn w:val="Normal"/>
    <w:next w:val="Normal"/>
    <w:uiPriority w:val="99"/>
    <w:rsid w:val="00B60239"/>
    <w:pPr>
      <w:autoSpaceDE w:val="0"/>
      <w:autoSpaceDN w:val="0"/>
      <w:adjustRightInd w:val="0"/>
      <w:spacing w:after="0" w:line="240" w:lineRule="auto"/>
    </w:pPr>
    <w:rPr>
      <w:rFonts w:ascii="Arial" w:eastAsia="Times New Roman" w:hAnsi="Arial" w:cs="Arial"/>
      <w:sz w:val="24"/>
      <w:szCs w:val="24"/>
      <w:lang w:eastAsia="es-ES"/>
    </w:rPr>
  </w:style>
  <w:style w:type="character" w:styleId="Textodelmarcadordeposicin">
    <w:name w:val="Placeholder Text"/>
    <w:uiPriority w:val="99"/>
    <w:semiHidden/>
    <w:rsid w:val="00B60239"/>
    <w:rPr>
      <w:color w:val="808080"/>
    </w:rPr>
  </w:style>
  <w:style w:type="paragraph" w:styleId="Sangra3detindependiente">
    <w:name w:val="Body Text Indent 3"/>
    <w:basedOn w:val="Normal"/>
    <w:link w:val="Sangra3detindependienteCar"/>
    <w:unhideWhenUsed/>
    <w:rsid w:val="00B60239"/>
    <w:pPr>
      <w:spacing w:after="120"/>
      <w:ind w:left="283"/>
    </w:pPr>
    <w:rPr>
      <w:rFonts w:eastAsia="Times New Roman"/>
      <w:sz w:val="16"/>
      <w:szCs w:val="16"/>
      <w:lang w:val="es-MX" w:eastAsia="es-MX"/>
    </w:rPr>
  </w:style>
  <w:style w:type="character" w:customStyle="1" w:styleId="Sangra3detindependienteCar">
    <w:name w:val="Sangría 3 de t. independiente Car"/>
    <w:basedOn w:val="Fuentedeprrafopredeter"/>
    <w:link w:val="Sangra3detindependiente"/>
    <w:rsid w:val="00B60239"/>
    <w:rPr>
      <w:rFonts w:ascii="Calibri" w:eastAsia="Times New Roman" w:hAnsi="Calibri" w:cs="Times New Roman"/>
      <w:sz w:val="16"/>
      <w:szCs w:val="16"/>
      <w:lang w:eastAsia="es-MX"/>
    </w:rPr>
  </w:style>
  <w:style w:type="paragraph" w:styleId="Textodebloque">
    <w:name w:val="Block Text"/>
    <w:basedOn w:val="Normal"/>
    <w:rsid w:val="00B60239"/>
    <w:pPr>
      <w:autoSpaceDE w:val="0"/>
      <w:autoSpaceDN w:val="0"/>
      <w:adjustRightInd w:val="0"/>
      <w:spacing w:after="0" w:line="240" w:lineRule="atLeast"/>
      <w:ind w:left="261" w:right="1440"/>
      <w:jc w:val="both"/>
    </w:pPr>
    <w:rPr>
      <w:rFonts w:ascii="Arial" w:eastAsia="Times New Roman" w:hAnsi="Arial" w:cs="Arial"/>
      <w:color w:val="000000"/>
      <w:sz w:val="24"/>
      <w:szCs w:val="24"/>
      <w:lang w:eastAsia="es-ES"/>
    </w:rPr>
  </w:style>
  <w:style w:type="character" w:styleId="Refdecomentario">
    <w:name w:val="annotation reference"/>
    <w:uiPriority w:val="99"/>
    <w:semiHidden/>
    <w:unhideWhenUsed/>
    <w:rsid w:val="00B60239"/>
    <w:rPr>
      <w:sz w:val="16"/>
      <w:szCs w:val="16"/>
    </w:rPr>
  </w:style>
  <w:style w:type="paragraph" w:styleId="Textocomentario">
    <w:name w:val="annotation text"/>
    <w:basedOn w:val="Normal"/>
    <w:link w:val="TextocomentarioCar"/>
    <w:uiPriority w:val="99"/>
    <w:unhideWhenUsed/>
    <w:rsid w:val="00B60239"/>
    <w:rPr>
      <w:sz w:val="20"/>
      <w:szCs w:val="20"/>
    </w:rPr>
  </w:style>
  <w:style w:type="character" w:customStyle="1" w:styleId="TextocomentarioCar">
    <w:name w:val="Texto comentario Car"/>
    <w:basedOn w:val="Fuentedeprrafopredeter"/>
    <w:link w:val="Textocomentario"/>
    <w:uiPriority w:val="99"/>
    <w:rsid w:val="00B60239"/>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B60239"/>
    <w:rPr>
      <w:b/>
      <w:bCs/>
    </w:rPr>
  </w:style>
  <w:style w:type="character" w:customStyle="1" w:styleId="AsuntodelcomentarioCar">
    <w:name w:val="Asunto del comentario Car"/>
    <w:basedOn w:val="TextocomentarioCar"/>
    <w:link w:val="Asuntodelcomentario"/>
    <w:uiPriority w:val="99"/>
    <w:semiHidden/>
    <w:rsid w:val="00B60239"/>
    <w:rPr>
      <w:rFonts w:ascii="Calibri" w:eastAsia="Calibri" w:hAnsi="Calibri" w:cs="Times New Roman"/>
      <w:b/>
      <w:bCs/>
      <w:sz w:val="20"/>
      <w:szCs w:val="20"/>
      <w:lang w:val="es-ES"/>
    </w:rPr>
  </w:style>
  <w:style w:type="character" w:customStyle="1" w:styleId="apple-style-span">
    <w:name w:val="apple-style-span"/>
    <w:rsid w:val="00B60239"/>
  </w:style>
  <w:style w:type="character" w:customStyle="1" w:styleId="apple-converted-space">
    <w:name w:val="apple-converted-space"/>
    <w:rsid w:val="00B60239"/>
  </w:style>
  <w:style w:type="character" w:styleId="Hipervnculovisitado">
    <w:name w:val="FollowedHyperlink"/>
    <w:uiPriority w:val="99"/>
    <w:semiHidden/>
    <w:unhideWhenUsed/>
    <w:rsid w:val="00B60239"/>
    <w:rPr>
      <w:color w:val="800080"/>
      <w:u w:val="single"/>
    </w:rPr>
  </w:style>
  <w:style w:type="paragraph" w:customStyle="1" w:styleId="EstiloComicSansMSAzulCentrado">
    <w:name w:val="Estilo Comic Sans MS Azul Centrado"/>
    <w:basedOn w:val="Ttulodendice"/>
    <w:rsid w:val="00B60239"/>
    <w:pPr>
      <w:spacing w:after="0" w:line="240" w:lineRule="auto"/>
      <w:jc w:val="center"/>
    </w:pPr>
    <w:rPr>
      <w:rFonts w:ascii="Arial" w:hAnsi="Arial"/>
      <w:b w:val="0"/>
      <w:bCs w:val="0"/>
      <w:color w:val="0000FF"/>
      <w:sz w:val="24"/>
      <w:szCs w:val="20"/>
      <w:lang w:eastAsia="es-ES"/>
    </w:rPr>
  </w:style>
  <w:style w:type="paragraph" w:styleId="Ttulodendice">
    <w:name w:val="index heading"/>
    <w:basedOn w:val="Normal"/>
    <w:next w:val="ndice1"/>
    <w:uiPriority w:val="99"/>
    <w:semiHidden/>
    <w:unhideWhenUsed/>
    <w:rsid w:val="00B60239"/>
    <w:rPr>
      <w:rFonts w:ascii="Cambria" w:eastAsia="Times New Roman" w:hAnsi="Cambria"/>
      <w:b/>
      <w:bCs/>
    </w:rPr>
  </w:style>
  <w:style w:type="paragraph" w:styleId="ndice1">
    <w:name w:val="index 1"/>
    <w:basedOn w:val="Normal"/>
    <w:next w:val="Normal"/>
    <w:autoRedefine/>
    <w:semiHidden/>
    <w:unhideWhenUsed/>
    <w:rsid w:val="00B60239"/>
    <w:pPr>
      <w:ind w:left="220" w:hanging="220"/>
    </w:pPr>
  </w:style>
  <w:style w:type="paragraph" w:styleId="Sangra2detindependiente">
    <w:name w:val="Body Text Indent 2"/>
    <w:basedOn w:val="Normal"/>
    <w:link w:val="Sangra2detindependienteCar"/>
    <w:unhideWhenUsed/>
    <w:rsid w:val="00B60239"/>
    <w:pPr>
      <w:spacing w:after="120" w:line="480" w:lineRule="auto"/>
      <w:ind w:left="283"/>
    </w:pPr>
  </w:style>
  <w:style w:type="character" w:customStyle="1" w:styleId="Sangra2detindependienteCar">
    <w:name w:val="Sangría 2 de t. independiente Car"/>
    <w:basedOn w:val="Fuentedeprrafopredeter"/>
    <w:link w:val="Sangra2detindependiente"/>
    <w:rsid w:val="00B60239"/>
    <w:rPr>
      <w:rFonts w:ascii="Calibri" w:eastAsia="Calibri" w:hAnsi="Calibri" w:cs="Times New Roman"/>
      <w:lang w:val="es-ES"/>
    </w:rPr>
  </w:style>
  <w:style w:type="paragraph" w:styleId="Textoindependiente2">
    <w:name w:val="Body Text 2"/>
    <w:basedOn w:val="Normal"/>
    <w:link w:val="Textoindependiente2Car"/>
    <w:unhideWhenUsed/>
    <w:rsid w:val="00B60239"/>
    <w:pPr>
      <w:spacing w:after="120" w:line="480" w:lineRule="auto"/>
    </w:pPr>
  </w:style>
  <w:style w:type="character" w:customStyle="1" w:styleId="Textoindependiente2Car">
    <w:name w:val="Texto independiente 2 Car"/>
    <w:basedOn w:val="Fuentedeprrafopredeter"/>
    <w:link w:val="Textoindependiente2"/>
    <w:uiPriority w:val="99"/>
    <w:semiHidden/>
    <w:rsid w:val="00B60239"/>
    <w:rPr>
      <w:rFonts w:ascii="Calibri" w:eastAsia="Calibri" w:hAnsi="Calibri" w:cs="Times New Roman"/>
      <w:lang w:val="es-ES"/>
    </w:rPr>
  </w:style>
  <w:style w:type="paragraph" w:styleId="Revisin">
    <w:name w:val="Revision"/>
    <w:hidden/>
    <w:uiPriority w:val="99"/>
    <w:semiHidden/>
    <w:rsid w:val="00B60239"/>
    <w:pPr>
      <w:spacing w:after="0" w:line="240" w:lineRule="auto"/>
    </w:pPr>
    <w:rPr>
      <w:rFonts w:ascii="Calibri" w:eastAsia="Calibri" w:hAnsi="Calibri" w:cs="Times New Roman"/>
      <w:lang w:val="es-ES"/>
    </w:rPr>
  </w:style>
  <w:style w:type="paragraph" w:styleId="TtulodeTDC">
    <w:name w:val="TOC Heading"/>
    <w:basedOn w:val="Ttulo1"/>
    <w:next w:val="Normal"/>
    <w:uiPriority w:val="39"/>
    <w:semiHidden/>
    <w:unhideWhenUsed/>
    <w:qFormat/>
    <w:rsid w:val="00C45BCE"/>
    <w:pPr>
      <w:keepLines w:val="0"/>
      <w:spacing w:before="240" w:after="60"/>
      <w:outlineLvl w:val="9"/>
    </w:pPr>
    <w:rPr>
      <w:color w:val="auto"/>
      <w:kern w:val="32"/>
      <w:sz w:val="32"/>
      <w:szCs w:val="32"/>
      <w:lang w:val="x-none" w:eastAsia="x-none"/>
    </w:rPr>
  </w:style>
  <w:style w:type="paragraph" w:customStyle="1" w:styleId="p1x">
    <w:name w:val="p1x"/>
    <w:basedOn w:val="Normal"/>
    <w:rsid w:val="00C45BCE"/>
    <w:pPr>
      <w:spacing w:after="0" w:line="240" w:lineRule="auto"/>
      <w:ind w:left="1060" w:right="12"/>
      <w:jc w:val="both"/>
    </w:pPr>
    <w:rPr>
      <w:rFonts w:ascii="Arial Narrow" w:eastAsia="Times New Roman" w:hAnsi="Arial Narrow" w:cs="Arial Narrow"/>
      <w:noProof/>
      <w:sz w:val="26"/>
      <w:szCs w:val="26"/>
      <w:lang w:eastAsia="es-ES"/>
    </w:rPr>
  </w:style>
  <w:style w:type="paragraph" w:customStyle="1" w:styleId="msolistparagraph0">
    <w:name w:val="msolistparagraph"/>
    <w:basedOn w:val="Normal"/>
    <w:rsid w:val="00C45BCE"/>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extoindependiente21">
    <w:name w:val="Texto independiente 21"/>
    <w:basedOn w:val="Normal"/>
    <w:rsid w:val="00C45BCE"/>
    <w:pPr>
      <w:tabs>
        <w:tab w:val="left" w:pos="705"/>
      </w:tabs>
      <w:overflowPunct w:val="0"/>
      <w:autoSpaceDE w:val="0"/>
      <w:autoSpaceDN w:val="0"/>
      <w:adjustRightInd w:val="0"/>
      <w:spacing w:after="0" w:line="240" w:lineRule="auto"/>
      <w:jc w:val="both"/>
      <w:textAlignment w:val="baseline"/>
    </w:pPr>
    <w:rPr>
      <w:rFonts w:ascii="Arial" w:eastAsia="Times New Roman" w:hAnsi="Arial"/>
      <w:szCs w:val="20"/>
      <w:lang w:val="es-MX" w:eastAsia="es-ES"/>
    </w:rPr>
  </w:style>
  <w:style w:type="paragraph" w:customStyle="1" w:styleId="xl28">
    <w:name w:val="xl28"/>
    <w:basedOn w:val="Normal"/>
    <w:rsid w:val="00C45BCE"/>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font0">
    <w:name w:val="font0"/>
    <w:basedOn w:val="Normal"/>
    <w:rsid w:val="00C45BCE"/>
    <w:pPr>
      <w:spacing w:before="100" w:beforeAutospacing="1" w:after="100" w:afterAutospacing="1" w:line="240" w:lineRule="auto"/>
    </w:pPr>
    <w:rPr>
      <w:rFonts w:ascii="Arial" w:eastAsia="Arial Unicode MS" w:hAnsi="Arial" w:cs="Arial"/>
      <w:sz w:val="20"/>
      <w:szCs w:val="20"/>
      <w:lang w:eastAsia="es-ES"/>
    </w:rPr>
  </w:style>
  <w:style w:type="paragraph" w:customStyle="1" w:styleId="Pa13">
    <w:name w:val="Pa13"/>
    <w:basedOn w:val="Default"/>
    <w:next w:val="Default"/>
    <w:rsid w:val="00C45BCE"/>
    <w:pPr>
      <w:spacing w:line="200" w:lineRule="atLeast"/>
    </w:pPr>
    <w:rPr>
      <w:rFonts w:ascii="Arial Narrow" w:hAnsi="Arial Narrow"/>
      <w:color w:val="auto"/>
    </w:rPr>
  </w:style>
  <w:style w:type="paragraph" w:styleId="Textosinformato">
    <w:name w:val="Plain Text"/>
    <w:basedOn w:val="Normal"/>
    <w:link w:val="TextosinformatoCar"/>
    <w:rsid w:val="00C45BCE"/>
    <w:pPr>
      <w:spacing w:after="0" w:line="240" w:lineRule="auto"/>
    </w:pPr>
    <w:rPr>
      <w:rFonts w:ascii="Courier New" w:eastAsia="Times New Roman" w:hAnsi="Courier New"/>
      <w:sz w:val="20"/>
      <w:szCs w:val="20"/>
      <w:lang w:eastAsia="es-ES"/>
    </w:rPr>
  </w:style>
  <w:style w:type="character" w:customStyle="1" w:styleId="TextosinformatoCar">
    <w:name w:val="Texto sin formato Car"/>
    <w:basedOn w:val="Fuentedeprrafopredeter"/>
    <w:link w:val="Textosinformato"/>
    <w:rsid w:val="00C45BCE"/>
    <w:rPr>
      <w:rFonts w:ascii="Courier New" w:eastAsia="Times New Roman" w:hAnsi="Courier New" w:cs="Times New Roman"/>
      <w:sz w:val="20"/>
      <w:szCs w:val="20"/>
      <w:lang w:val="es-ES" w:eastAsia="es-ES"/>
    </w:rPr>
  </w:style>
  <w:style w:type="numbering" w:customStyle="1" w:styleId="PRIMERO">
    <w:name w:val="PRIMERO"/>
    <w:uiPriority w:val="99"/>
    <w:rsid w:val="00C1759E"/>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F43F8-0852-4D9D-B6C2-A8F3FD92B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42</Pages>
  <Words>25328</Words>
  <Characters>139304</Characters>
  <Application>Microsoft Office Word</Application>
  <DocSecurity>0</DocSecurity>
  <Lines>1160</Lines>
  <Paragraphs>328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miriam.novoa</dc:creator>
  <cp:lastModifiedBy>Emma Andrea Medina Herrera (SAE, Servicio Social Administrativo)</cp:lastModifiedBy>
  <cp:revision>3</cp:revision>
  <cp:lastPrinted>2016-08-09T19:45:00Z</cp:lastPrinted>
  <dcterms:created xsi:type="dcterms:W3CDTF">2018-02-12T16:11:00Z</dcterms:created>
  <dcterms:modified xsi:type="dcterms:W3CDTF">2018-02-15T17:47:00Z</dcterms:modified>
</cp:coreProperties>
</file>