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DD" w:rsidRPr="003C1889" w:rsidRDefault="003C1889">
      <w:pPr>
        <w:spacing w:before="69"/>
        <w:ind w:left="1670" w:right="1639"/>
        <w:jc w:val="center"/>
        <w:rPr>
          <w:rFonts w:ascii="Calibri" w:eastAsia="Calibri" w:hAnsi="Calibri" w:cs="Calibri"/>
          <w:sz w:val="16"/>
          <w:szCs w:val="16"/>
          <w:lang w:val="es-MX"/>
        </w:rPr>
      </w:pPr>
      <w:r w:rsidRPr="003C1889">
        <w:rPr>
          <w:rFonts w:ascii="Calibri" w:eastAsia="Calibri" w:hAnsi="Calibri" w:cs="Calibri"/>
          <w:b/>
          <w:sz w:val="16"/>
          <w:szCs w:val="16"/>
          <w:lang w:val="es-MX"/>
        </w:rPr>
        <w:t>Tabla de aplicabilidad de las Obligaciones de transparencia comunes para el ejercicio dos mil diecisiete de la Secretaría de l</w:t>
      </w:r>
      <w:r>
        <w:rPr>
          <w:rFonts w:ascii="Calibri" w:eastAsia="Calibri" w:hAnsi="Calibri" w:cs="Calibri"/>
          <w:b/>
          <w:sz w:val="16"/>
          <w:szCs w:val="16"/>
          <w:lang w:val="es-MX"/>
        </w:rPr>
        <w:t>a Administración del Estado 2019</w:t>
      </w:r>
      <w:r w:rsidRPr="003C1889">
        <w:rPr>
          <w:rFonts w:ascii="Calibri" w:eastAsia="Calibri" w:hAnsi="Calibri" w:cs="Calibri"/>
          <w:b/>
          <w:sz w:val="16"/>
          <w:szCs w:val="16"/>
          <w:lang w:val="es-MX"/>
        </w:rPr>
        <w:t>.</w:t>
      </w:r>
    </w:p>
    <w:p w:rsidR="00EA6CDD" w:rsidRPr="003C1889" w:rsidRDefault="003C1889">
      <w:pPr>
        <w:spacing w:before="95"/>
        <w:ind w:left="6354" w:right="6348"/>
        <w:jc w:val="center"/>
        <w:rPr>
          <w:rFonts w:ascii="Calibri" w:eastAsia="Calibri" w:hAnsi="Calibri" w:cs="Calibri"/>
          <w:sz w:val="16"/>
          <w:szCs w:val="16"/>
          <w:lang w:val="es-MX"/>
        </w:rPr>
      </w:pPr>
      <w:r w:rsidRPr="003C1889">
        <w:rPr>
          <w:rFonts w:ascii="Calibri" w:eastAsia="Calibri" w:hAnsi="Calibri" w:cs="Calibri"/>
          <w:b/>
          <w:sz w:val="16"/>
          <w:szCs w:val="16"/>
          <w:lang w:val="es-MX"/>
        </w:rPr>
        <w:t>FUNDAMENTOS</w:t>
      </w:r>
    </w:p>
    <w:p w:rsidR="00EA6CDD" w:rsidRPr="003C1889" w:rsidRDefault="00A620B5">
      <w:pPr>
        <w:spacing w:before="40" w:line="343" w:lineRule="auto"/>
        <w:ind w:left="151" w:right="86"/>
        <w:jc w:val="center"/>
        <w:rPr>
          <w:rFonts w:ascii="Calibri" w:eastAsia="Calibri" w:hAnsi="Calibri" w:cs="Calibri"/>
          <w:sz w:val="16"/>
          <w:szCs w:val="16"/>
          <w:lang w:val="es-MX"/>
        </w:rPr>
        <w:sectPr w:rsidR="00EA6CDD" w:rsidRPr="003C1889">
          <w:pgSz w:w="15840" w:h="12240" w:orient="landscape"/>
          <w:pgMar w:top="1080" w:right="1100" w:bottom="280" w:left="90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35pt;margin-top:56.6pt;width:681.65pt;height:401.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73"/>
                    <w:gridCol w:w="790"/>
                    <w:gridCol w:w="1566"/>
                    <w:gridCol w:w="287"/>
                    <w:gridCol w:w="451"/>
                    <w:gridCol w:w="482"/>
                    <w:gridCol w:w="483"/>
                    <w:gridCol w:w="1514"/>
                    <w:gridCol w:w="1450"/>
                    <w:gridCol w:w="1805"/>
                    <w:gridCol w:w="1596"/>
                    <w:gridCol w:w="2400"/>
                  </w:tblGrid>
                  <w:tr w:rsidR="00EA6CDD" w:rsidRPr="00A620B5" w:rsidTr="00A620B5">
                    <w:trPr>
                      <w:trHeight w:hRule="exact" w:val="569"/>
                    </w:trPr>
                    <w:tc>
                      <w:tcPr>
                        <w:tcW w:w="77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spacing w:before="10" w:line="280" w:lineRule="exact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</w:p>
                      <w:p w:rsidR="00EA6CDD" w:rsidRPr="00A620B5" w:rsidRDefault="003C1889">
                        <w:pPr>
                          <w:ind w:left="145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Orden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 xml:space="preserve">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gobierno</w:t>
                        </w:r>
                        <w:proofErr w:type="spellEnd"/>
                      </w:p>
                    </w:tc>
                    <w:tc>
                      <w:tcPr>
                        <w:tcW w:w="79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spacing w:before="10" w:line="280" w:lineRule="exact"/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  <w:p w:rsidR="00EA6CDD" w:rsidRPr="00A620B5" w:rsidRDefault="003C1889">
                        <w:pPr>
                          <w:spacing w:line="306" w:lineRule="auto"/>
                          <w:ind w:left="208" w:right="-5" w:hanging="194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Poder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go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2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rno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 xml:space="preserve">o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ámb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 xml:space="preserve">o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l que per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e</w:t>
                        </w:r>
                      </w:p>
                    </w:tc>
                    <w:tc>
                      <w:tcPr>
                        <w:tcW w:w="156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spacing w:before="10" w:line="280" w:lineRule="exact"/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  <w:p w:rsidR="00EA6CDD" w:rsidRPr="00A620B5" w:rsidRDefault="003C1889">
                        <w:pPr>
                          <w:ind w:left="539" w:right="528"/>
                          <w:jc w:val="center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uj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et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ligado</w:t>
                        </w:r>
                        <w:proofErr w:type="spellEnd"/>
                      </w:p>
                    </w:tc>
                    <w:tc>
                      <w:tcPr>
                        <w:tcW w:w="1046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spacing w:before="10" w:line="280" w:lineRule="exact"/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LEY GENERAL DE TRANSPARENCIA Y ACCESO A LA INFORMACIÓN PÚBLICA Y LEY DE TRANSPARENCIA Y ACCESO A LA INFORMACIÓN PÚBLICA DEL ESTADO DE AGUASCALIENTES Y SUS MUNICIPIOS</w:t>
                        </w:r>
                      </w:p>
                    </w:tc>
                  </w:tr>
                  <w:tr w:rsidR="00EA6CDD" w:rsidTr="00A620B5">
                    <w:trPr>
                      <w:trHeight w:hRule="exact" w:val="235"/>
                    </w:trPr>
                    <w:tc>
                      <w:tcPr>
                        <w:tcW w:w="77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15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73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Artículo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Fracciones</w:t>
                        </w:r>
                        <w:proofErr w:type="spellEnd"/>
                      </w:p>
                    </w:tc>
                    <w:tc>
                      <w:tcPr>
                        <w:tcW w:w="87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4167" w:right="4149"/>
                          <w:jc w:val="center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APLICABILIDAD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290"/>
                    </w:trPr>
                    <w:tc>
                      <w:tcPr>
                        <w:tcW w:w="77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9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6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LGTAIP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LTAIPEAM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LGTAIP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LTAIPEAM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567" w:right="547"/>
                          <w:jc w:val="center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Texto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 xml:space="preserve"> LGTAIP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Texto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 xml:space="preserve"> LTAIPEAM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Aplicabilidad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 xml:space="preserve"> LGTAIP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Aplicabilidad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 xml:space="preserve"> LTAIPEAM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Área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(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s)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o 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2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ida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3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(e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s)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2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iva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(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s)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gen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(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)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o posee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>(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)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la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  <w:lang w:val="es-MX"/>
                          </w:rPr>
                          <w:t>mac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  <w:lang w:val="es-MX"/>
                          </w:rPr>
                          <w:t>ión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66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C3D69A"/>
                      </w:tcPr>
                      <w:p w:rsidR="00EA6CDD" w:rsidRPr="00A620B5" w:rsidRDefault="00EA6CDD">
                        <w:pPr>
                          <w:rPr>
                            <w:rFonts w:asciiTheme="minorHAnsi" w:hAnsiTheme="minorHAnsi"/>
                            <w:sz w:val="12"/>
                            <w:szCs w:val="12"/>
                            <w:lang w:val="es-MX"/>
                          </w:rPr>
                        </w:pPr>
                      </w:p>
                    </w:tc>
                  </w:tr>
                  <w:tr w:rsidR="00EA6CDD" w:rsidRPr="00A620B5" w:rsidTr="00A620B5">
                    <w:trPr>
                      <w:trHeight w:hRule="exact" w:val="594"/>
                    </w:trPr>
                    <w:tc>
                      <w:tcPr>
                        <w:tcW w:w="77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 w:line="306" w:lineRule="auto"/>
                          <w:ind w:left="11" w:right="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apl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 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sujeto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que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eye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eglame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etos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man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admin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eglas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pe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it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lít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 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 w:line="306" w:lineRule="auto"/>
                          <w:ind w:left="11" w:right="-4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apl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 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sujeto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que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eye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eglame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etos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man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admin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eglas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pe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it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lít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 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spacing w:before="8"/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before="8" w:line="306" w:lineRule="auto"/>
                          <w:ind w:left="777" w:right="726" w:hanging="34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JU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ÍDI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CA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 SECRETARÍA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ADMINISTRACI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7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N.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958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II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II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11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a, 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un 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que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mita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ada 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 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ones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y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sabil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dades que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sponden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</w:p>
                      <w:p w:rsidR="00EA6CDD" w:rsidRPr="00A620B5" w:rsidRDefault="003C1889">
                        <w:pPr>
                          <w:spacing w:line="306" w:lineRule="auto"/>
                          <w:ind w:left="11" w:right="-5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ada 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o miem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sujetos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midad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</w:p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sp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ones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apl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ab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53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a, 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un 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que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mita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ada 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 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ones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y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sabil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dades que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sponden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ada 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o miem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Sujetos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3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de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midad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ones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apl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8" w:right="-3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  GENERAL DE ADMINISTRACIÓN Y SERVICIOS DE LA SECRETARÍA DE ADMINISTRACIÓN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463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III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III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ades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ada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ades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ada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31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 GENERAL JURÍDICA DE LA SECRETARÍA DE ADMINISTRACIÓN.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535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IV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IV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4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 ob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iv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midad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 sus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amas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pe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76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 ob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iv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midad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 sus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amas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pe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NO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NO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237" w:right="-20" w:hanging="21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GENERAL DE ADMINISTRACIÓN Y SERVICIOS DE LA SECRETARÍA DE ADMINISTRACIÓN CON COORDINACIÓN CON LA COORDINACIÓN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 PLANEACIÓN Y PROYECTOS,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595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4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ados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 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és 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 o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 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fun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ban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able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179"/>
                          <w:jc w:val="both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ados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 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és 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 o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 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sus fun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ban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able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NO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NO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237" w:right="-20" w:hanging="21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GENERAL DE ADMINISTRACIÓN Y SERVICIOS DE LA SECRETARÍA DE ADMINISTRACIÓN CON COORDINACIÓN CON LA COORDINACIÓN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 PLANEACIÓN Y PROYECTOS,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638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VI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VI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5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que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mitan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nta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iv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 y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ados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175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que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mitan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nta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sus ob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iv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y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ados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NO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NO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237" w:right="-20" w:hanging="21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GENERAL DE ADMINISTRACIÓN Y SERVICIOS DE LA SECRETARÍA DE ADMINISTRACIÓN CON COORDINACIÓN CON LA COORDINACIÓN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4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 PLANEACIÓN Y PROYECTOS,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1553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VII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VII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-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dos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Se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os, 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del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jefe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ame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 su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nte,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r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el,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uando se 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 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o;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manejen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apl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os;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dad o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es bajo el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égimen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anza u hon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base.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menos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no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e,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o no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amiento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del pu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ha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ta 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el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o, núm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efó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o, domi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il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bir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spond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3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</w:t>
                        </w:r>
                      </w:p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of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dos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Se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os, 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del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jefe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ame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 su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nte,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de men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el,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uando se 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 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o; manejen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apl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quen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os;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 aut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dad o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es bajo el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égimen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anza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 hon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base.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al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menos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no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e,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o no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amiento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nad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 del pu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 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ha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ta en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el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o, núm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efó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o, domi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il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pa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spond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3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</w:t>
                        </w:r>
                      </w:p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 of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5" w:right="-32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 GENERAL DE ADMINISTRACIÓN Y SERVICIOS DE LA SECRETARÍA DE ADMINISTRACIÓN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1027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VIII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VIII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8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emu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 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uta y neta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dos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Se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base 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anza,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ye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ndo sueld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atif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mas,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omis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as, bon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stímu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 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nsa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ña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ando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dad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ha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emu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107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emu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ón 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uta y neta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dos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Se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es Pú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b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base o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anza,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ye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ndo sueld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atif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mas,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omis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s, 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as, bon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stímu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os,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gr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y 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ste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m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nsa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, 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ña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ando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dad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ha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emu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ó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69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 GENERAL DE CAPITAL HUMANO DE LA SECRETARÍA DE ADMINISTRACIÓN</w:t>
                        </w:r>
                      </w:p>
                    </w:tc>
                  </w:tr>
                  <w:tr w:rsidR="00EA6CDD" w:rsidRPr="00A620B5" w:rsidTr="00A620B5">
                    <w:trPr>
                      <w:trHeight w:hRule="exact" w:val="470"/>
                    </w:trPr>
                    <w:tc>
                      <w:tcPr>
                        <w:tcW w:w="7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ESTATAL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J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-1"/>
                            <w:sz w:val="12"/>
                            <w:szCs w:val="12"/>
                          </w:rPr>
                          <w:t>CUT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pacing w:val="1"/>
                            <w:sz w:val="12"/>
                            <w:szCs w:val="12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VO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6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SECRETARÍA DE ADMINISTRACIÓN (SAE)</w:t>
                        </w:r>
                      </w:p>
                    </w:tc>
                    <w:tc>
                      <w:tcPr>
                        <w:tcW w:w="2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70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  <w:t>55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IX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b/>
                            <w:sz w:val="12"/>
                            <w:szCs w:val="12"/>
                          </w:rPr>
                          <w:t>IX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6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ón y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os, así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omo el objeto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omis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ón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nte;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spacing w:line="306" w:lineRule="auto"/>
                          <w:ind w:left="11" w:right="156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L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g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ast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p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t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a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ón y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v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áti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os, así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 xml:space="preserve"> 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omo el objeto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e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nfo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me de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omis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 xml:space="preserve">ón 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c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o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rr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spon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2"/>
                            <w:sz w:val="12"/>
                            <w:szCs w:val="12"/>
                            <w:lang w:val="es-MX"/>
                          </w:rPr>
                          <w:t>d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1"/>
                            <w:sz w:val="12"/>
                            <w:szCs w:val="12"/>
                            <w:lang w:val="es-MX"/>
                          </w:rPr>
                          <w:t>i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pacing w:val="-1"/>
                            <w:sz w:val="12"/>
                            <w:szCs w:val="12"/>
                            <w:lang w:val="es-MX"/>
                          </w:rPr>
                          <w:t>e</w:t>
                        </w: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nte;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91CF4F"/>
                      </w:tcPr>
                      <w:p w:rsidR="00EA6CDD" w:rsidRPr="00A620B5" w:rsidRDefault="003C1889">
                        <w:pPr>
                          <w:ind w:left="11"/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</w:pPr>
                        <w:r w:rsidRPr="00A620B5">
                          <w:rPr>
                            <w:rFonts w:asciiTheme="minorHAnsi" w:eastAsia="Arial" w:hAnsiTheme="minorHAnsi" w:cs="Arial"/>
                            <w:sz w:val="12"/>
                            <w:szCs w:val="12"/>
                          </w:rPr>
                          <w:t>SI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A6CDD" w:rsidRPr="00A620B5" w:rsidRDefault="003C1889">
                        <w:pPr>
                          <w:ind w:left="25" w:right="-32"/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</w:pPr>
                        <w:r w:rsidRPr="00A620B5">
                          <w:rPr>
                            <w:rFonts w:asciiTheme="minorHAnsi" w:eastAsia="Calibri" w:hAnsiTheme="minorHAnsi" w:cs="Calibri"/>
                            <w:sz w:val="12"/>
                            <w:szCs w:val="12"/>
                            <w:lang w:val="es-MX"/>
                          </w:rPr>
                          <w:t>DIRECCIÓN GENERAL DE ADMINISTRACIÓN Y SERVICIOS DE LA SECRETARÍA DE ADMINISTRACIÓN</w:t>
                        </w:r>
                      </w:p>
                    </w:tc>
                  </w:tr>
                </w:tbl>
                <w:p w:rsidR="00EA6CDD" w:rsidRPr="00A620B5" w:rsidRDefault="00EA6CDD">
                  <w:pPr>
                    <w:rPr>
                      <w:lang w:val="es-MX"/>
                    </w:rPr>
                  </w:pPr>
                </w:p>
              </w:txbxContent>
            </v:textbox>
            <w10:wrap anchorx="page"/>
          </v:shape>
        </w:pict>
      </w:r>
      <w:r w:rsidR="003C1889" w:rsidRPr="003C1889">
        <w:rPr>
          <w:rFonts w:ascii="Calibri" w:eastAsia="Calibri" w:hAnsi="Calibri" w:cs="Calibri"/>
          <w:b/>
          <w:sz w:val="16"/>
          <w:szCs w:val="16"/>
          <w:lang w:val="es-MX"/>
        </w:rPr>
        <w:t>Artículo 70 de la Ley General de Transparencia y Acceso a la Información Públic</w:t>
      </w:r>
      <w:r w:rsidR="003C1889" w:rsidRPr="003C1889">
        <w:rPr>
          <w:rFonts w:ascii="Calibri" w:eastAsia="Calibri" w:hAnsi="Calibri" w:cs="Calibri"/>
          <w:b/>
          <w:spacing w:val="-7"/>
          <w:sz w:val="16"/>
          <w:szCs w:val="16"/>
          <w:lang w:val="es-MX"/>
        </w:rPr>
        <w:t>a</w:t>
      </w:r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 xml:space="preserve">: "En la Ley Federal y de las Entidades Federativas se contemplará que los sujetos obligados pongan a disposición del público y mantengan actualizada en los respectivos medios electrónicos, de acuerdo con sus facultades, </w:t>
      </w:r>
      <w:proofErr w:type="spellStart"/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>atribuciones</w:t>
      </w:r>
      <w:proofErr w:type="gramStart"/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>,funciones</w:t>
      </w:r>
      <w:proofErr w:type="spellEnd"/>
      <w:proofErr w:type="gramEnd"/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 xml:space="preserve"> u objeto social, según corresponda la información por lo menos de los temas, documento y políticas que a continuación se señalan:..."</w:t>
      </w:r>
      <w:r w:rsidR="003C1889" w:rsidRPr="003C1889">
        <w:rPr>
          <w:rFonts w:ascii="Calibri" w:eastAsia="Calibri" w:hAnsi="Calibri" w:cs="Calibri"/>
          <w:spacing w:val="10"/>
          <w:sz w:val="16"/>
          <w:szCs w:val="16"/>
          <w:lang w:val="es-MX"/>
        </w:rPr>
        <w:t xml:space="preserve"> </w:t>
      </w:r>
      <w:r w:rsidR="003C1889" w:rsidRPr="003C1889">
        <w:rPr>
          <w:rFonts w:ascii="Calibri" w:eastAsia="Calibri" w:hAnsi="Calibri" w:cs="Calibri"/>
          <w:b/>
          <w:sz w:val="16"/>
          <w:szCs w:val="16"/>
          <w:lang w:val="es-MX"/>
        </w:rPr>
        <w:t>Artículo 55 de la Ley de Transparencia y Acceso a la Información Pública del Estado de Aguascalientes y sus Municipios:</w:t>
      </w:r>
      <w:r w:rsidR="003C1889" w:rsidRPr="003C1889">
        <w:rPr>
          <w:rFonts w:ascii="Calibri" w:eastAsia="Calibri" w:hAnsi="Calibri" w:cs="Calibri"/>
          <w:b/>
          <w:spacing w:val="27"/>
          <w:sz w:val="16"/>
          <w:szCs w:val="16"/>
          <w:lang w:val="es-MX"/>
        </w:rPr>
        <w:t xml:space="preserve"> </w:t>
      </w:r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 xml:space="preserve">"Los sujetos obligados pondrán a </w:t>
      </w:r>
      <w:proofErr w:type="spellStart"/>
      <w:proofErr w:type="gramStart"/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>disposción</w:t>
      </w:r>
      <w:proofErr w:type="spellEnd"/>
      <w:proofErr w:type="gramEnd"/>
      <w:r w:rsidR="003C1889" w:rsidRPr="003C1889">
        <w:rPr>
          <w:rFonts w:ascii="Calibri" w:eastAsia="Calibri" w:hAnsi="Calibri" w:cs="Calibri"/>
          <w:sz w:val="16"/>
          <w:szCs w:val="16"/>
          <w:lang w:val="es-MX"/>
        </w:rPr>
        <w:t xml:space="preserve"> del público y actualizarán, en los respectivos medios electrónicos, de acuerdo con sus facultades, atribuciones, funciones u objeto social según corresponda la información.</w:t>
      </w:r>
    </w:p>
    <w:p w:rsidR="00EA6CDD" w:rsidRPr="003C1889" w:rsidRDefault="00EA6CDD">
      <w:pPr>
        <w:spacing w:before="1" w:line="80" w:lineRule="exact"/>
        <w:rPr>
          <w:sz w:val="9"/>
          <w:szCs w:val="9"/>
          <w:lang w:val="es-MX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790"/>
        <w:gridCol w:w="1531"/>
        <w:gridCol w:w="322"/>
        <w:gridCol w:w="451"/>
        <w:gridCol w:w="482"/>
        <w:gridCol w:w="482"/>
        <w:gridCol w:w="1514"/>
        <w:gridCol w:w="1450"/>
        <w:gridCol w:w="1805"/>
        <w:gridCol w:w="1596"/>
        <w:gridCol w:w="2400"/>
      </w:tblGrid>
      <w:tr w:rsidR="00EA6CDD" w:rsidRPr="00A620B5">
        <w:trPr>
          <w:trHeight w:hRule="exact" w:val="61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before="9"/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núm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azas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del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base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anza,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ando el 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sto,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 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3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núm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azas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del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base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anza,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ando el 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sto,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 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69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CAPITAL HUMANO DE LA SECRETARÍA DE ADMINISTRACIÓN</w:t>
            </w:r>
          </w:p>
        </w:tc>
      </w:tr>
      <w:tr w:rsidR="00EA6CDD" w:rsidRPr="00A620B5">
        <w:trPr>
          <w:trHeight w:hRule="exact" w:val="52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7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 hon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ña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 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el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hon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el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 hon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ña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: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a)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b)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s;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)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d)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5" w:right="-3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</w:t>
            </w:r>
          </w:p>
        </w:tc>
      </w:tr>
      <w:tr w:rsidR="00EA6CDD" w:rsidRPr="00A620B5">
        <w:trPr>
          <w:trHeight w:hRule="exact" w:val="88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33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 pa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Se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ste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habil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ello, de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able;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 pa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Se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así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ste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habil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ello, de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able, ade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onfl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</w:t>
            </w:r>
          </w:p>
          <w:p w:rsidR="00EA6CDD" w:rsidRPr="00A620B5" w:rsidRDefault="003C1889">
            <w:pPr>
              <w:spacing w:line="308" w:lineRule="auto"/>
              <w:ind w:left="22" w:right="20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 xml:space="preserve">DEPENDENCIA LA PRESENTE FRACCIÓN.                                               </w:t>
            </w:r>
            <w:r w:rsidRPr="00A620B5">
              <w:rPr>
                <w:rFonts w:asciiTheme="minorHAnsi" w:eastAsia="Arial" w:hAnsiTheme="minorHAnsi" w:cs="Arial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CONTRALORÍA DEL ESTADO DE CONFORMIDAD CON EL ARTÍCULO 46 DE LA LEY ORGÁNICA DE LA ADMINISTRACIÓN PÚBLICA DEL ESTADO  DE AGUASCALIENTES)</w:t>
            </w:r>
          </w:p>
        </w:tc>
      </w:tr>
      <w:tr w:rsidR="00EA6CDD" w:rsidRPr="00A620B5">
        <w:trPr>
          <w:trHeight w:hRule="exact" w:val="63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3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domi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il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anspa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ade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el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donde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án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des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ner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9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domi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il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anspa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ade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el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donde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án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 sol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des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ner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318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JURÍDICA DE LA SECRETARÍA DE ADMINISTRACIÓN.</w:t>
            </w:r>
          </w:p>
        </w:tc>
      </w:tr>
      <w:tr w:rsidR="00EA6CDD" w:rsidRPr="00A620B5">
        <w:trPr>
          <w:trHeight w:hRule="exact" w:val="36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3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8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6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CAPITAL HUMANO DE LA SECRETARÍA DE ADMINISTRACIÓN.</w:t>
            </w:r>
          </w:p>
        </w:tc>
      </w:tr>
      <w:tr w:rsidR="00EA6CDD" w:rsidRPr="00A620B5">
        <w:trPr>
          <w:trHeight w:hRule="exact" w:val="68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stímu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ap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oy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ner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nte: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stímu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y ap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oy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os, de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o,</w:t>
            </w:r>
          </w:p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ner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nte: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</w:t>
            </w:r>
          </w:p>
        </w:tc>
      </w:tr>
      <w:tr w:rsidR="00EA6CDD" w:rsidRPr="00A620B5">
        <w:trPr>
          <w:trHeight w:hRule="exact" w:val="84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abajo,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del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base 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anza,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cu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rsos pú</w:t>
            </w:r>
            <w:r w:rsidRPr="00A620B5">
              <w:rPr>
                <w:rFonts w:asciiTheme="minorHAnsi" w:eastAsia="Calibri" w:hAnsiTheme="minorHAnsi" w:cs="Calibri"/>
                <w:b/>
                <w:spacing w:val="-3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co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  <w:lang w:val="es-MX"/>
              </w:rPr>
              <w:t xml:space="preserve"> 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b/>
                <w:spacing w:val="-3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co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, en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o do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zan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7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abajo,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del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base 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anza,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cu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rsos pú</w:t>
            </w:r>
            <w:r w:rsidRPr="00A620B5">
              <w:rPr>
                <w:rFonts w:asciiTheme="minorHAnsi" w:eastAsia="Calibri" w:hAnsiTheme="minorHAnsi" w:cs="Calibri"/>
                <w:b/>
                <w:spacing w:val="-3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co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  <w:lang w:val="es-MX"/>
              </w:rPr>
              <w:t xml:space="preserve"> 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b/>
                <w:spacing w:val="-3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  <w:lang w:val="es-MX"/>
              </w:rPr>
              <w:t>co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o do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zan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067" w:right="87" w:hanging="95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CAPITAL HUMANO, EN COORDINACIÓN CON LA</w:t>
            </w:r>
            <w:r w:rsidRPr="00A620B5">
              <w:rPr>
                <w:rFonts w:asciiTheme="minorHAnsi" w:eastAsia="Calibri" w:hAnsiTheme="minorHAnsi" w:cs="Calibri"/>
                <w:spacing w:val="14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SECRETARÍA DE FINANZAS.</w:t>
            </w:r>
          </w:p>
        </w:tc>
      </w:tr>
      <w:tr w:rsidR="00EA6CDD" w:rsidRPr="00A620B5">
        <w:trPr>
          <w:trHeight w:hRule="exact" w:val="653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7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rric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jefe de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nte,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hasta el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del sujeto 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 objet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8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rric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jefe de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nte,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hasta el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del sujeto 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 objet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5" w:right="-3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</w:t>
            </w:r>
          </w:p>
        </w:tc>
      </w:tr>
      <w:tr w:rsidR="00EA6CDD" w:rsidRPr="00A620B5">
        <w:trPr>
          <w:trHeight w:hRule="exact" w:val="97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8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Se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 san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definiti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ausa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 san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1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Se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 san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definiti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ausa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 san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</w:t>
            </w:r>
          </w:p>
          <w:p w:rsidR="00EA6CDD" w:rsidRPr="00A620B5" w:rsidRDefault="003C1889">
            <w:pPr>
              <w:spacing w:line="308" w:lineRule="auto"/>
              <w:ind w:left="22" w:right="20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 xml:space="preserve">DEPENDENCIA LA PRESENTE FRACCIÓN.                                               </w:t>
            </w:r>
            <w:r w:rsidRPr="00A620B5">
              <w:rPr>
                <w:rFonts w:asciiTheme="minorHAnsi" w:eastAsia="Arial" w:hAnsiTheme="minorHAnsi" w:cs="Arial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CONTRALORÍA DEL ESTADO DE CONFORMIDAD CON EL ARTÍCULO 46 DE LA LEY ORGÁNICA DE LA ADMINISTRACIÓN PÚBLICA DEL ESTADO  DE AGUASCALIENTES)</w:t>
            </w:r>
          </w:p>
        </w:tc>
      </w:tr>
      <w:tr w:rsidR="00EA6CDD" w:rsidRPr="00A620B5">
        <w:trPr>
          <w:trHeight w:hRule="exact" w:val="38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3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ña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der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ellos;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7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ña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der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ellos;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5" w:right="-3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</w:t>
            </w:r>
          </w:p>
        </w:tc>
      </w:tr>
      <w:tr w:rsidR="00EA6CDD" w:rsidRPr="00A620B5">
        <w:trPr>
          <w:trHeight w:hRule="exact" w:val="41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ámit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ámit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5" w:right="-3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</w:t>
            </w:r>
          </w:p>
        </w:tc>
      </w:tr>
      <w:tr w:rsidR="00EA6CDD" w:rsidRPr="00A620B5">
        <w:trPr>
          <w:trHeight w:hRule="exact" w:val="75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7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el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, así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del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del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asto,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 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ey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Ge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Con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abil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dad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</w:p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 xml:space="preserve">y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ás</w:t>
            </w:r>
            <w:proofErr w:type="spellEnd"/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dad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 xml:space="preserve">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able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9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el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del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del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asto,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ey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Ge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Con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abil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dad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able;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51" w:right="33" w:hanging="7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SECRETARÍA DE FINANZAS DEL ESTADO DE CONFORMIDAD CON EL ARTÍCULO 34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72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uda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able;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uda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able;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51" w:right="34" w:hanging="7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SECRETARÍA DE FINANZAS DEL ESTADO DE CONFORMIDAD CON EL ARTÍCULO 34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100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70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stinados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pu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sg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osada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tipo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o,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eed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núm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ampaña;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stinados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pu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sg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osada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tipo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o,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eed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núm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ampaña;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11" w:right="-12" w:hanging="3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COORDINACIÓN GENERAL DE COMUNICACIÓN DE CONFORMIDAD CON EL REGLAMENTO INTERIOR DE LA OFICINA DEL DESPACHO DEL C. GOBERNADOR DEL ESTADO  DE AGUASCALIENTES (ART. 05°)</w:t>
            </w:r>
          </w:p>
        </w:tc>
      </w:tr>
    </w:tbl>
    <w:p w:rsidR="00EA6CDD" w:rsidRPr="003C1889" w:rsidRDefault="00EA6CDD">
      <w:pPr>
        <w:rPr>
          <w:lang w:val="es-MX"/>
        </w:rPr>
        <w:sectPr w:rsidR="00EA6CDD" w:rsidRPr="003C1889">
          <w:pgSz w:w="15840" w:h="12240" w:orient="landscape"/>
          <w:pgMar w:top="980" w:right="1100" w:bottom="280" w:left="900" w:header="720" w:footer="720" w:gutter="0"/>
          <w:cols w:space="720"/>
        </w:sectPr>
      </w:pPr>
    </w:p>
    <w:p w:rsidR="00EA6CDD" w:rsidRPr="003C1889" w:rsidRDefault="00EA6CDD">
      <w:pPr>
        <w:spacing w:before="1" w:line="80" w:lineRule="exact"/>
        <w:rPr>
          <w:sz w:val="9"/>
          <w:szCs w:val="9"/>
          <w:lang w:val="es-MX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790"/>
        <w:gridCol w:w="1531"/>
        <w:gridCol w:w="322"/>
        <w:gridCol w:w="451"/>
        <w:gridCol w:w="482"/>
        <w:gridCol w:w="482"/>
        <w:gridCol w:w="1514"/>
        <w:gridCol w:w="1450"/>
        <w:gridCol w:w="1805"/>
        <w:gridCol w:w="1596"/>
        <w:gridCol w:w="2400"/>
      </w:tblGrid>
      <w:tr w:rsidR="00EA6CDD" w:rsidRPr="00A620B5">
        <w:trPr>
          <w:trHeight w:hRule="exact" w:val="88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before="9"/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54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 sujeto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y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, en 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57"/>
              <w:jc w:val="both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 sujeto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y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97" w:right="78" w:hanging="4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CONTRALORÍA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DEL ESTADO DE CONFORMIDAD CON EL ARTÍCULO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46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87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amina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68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amina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44" w:right="24" w:hanging="7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SECRETARÍA DE FINANZAS DEL ESTADO DE CONFORMIDAD CON EL ARTÍCULO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34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101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mo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o, 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asi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mita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usar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dad.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smo,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eguen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el uso y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hos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mo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moti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o, 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asi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mita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usar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</w:p>
          <w:p w:rsidR="00EA6CDD" w:rsidRPr="00A620B5" w:rsidRDefault="003C1889">
            <w:pPr>
              <w:spacing w:line="306" w:lineRule="auto"/>
              <w:ind w:left="11" w:right="-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proofErr w:type="gram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minos</w:t>
            </w:r>
            <w:proofErr w:type="gramEnd"/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 aut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dad.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smo,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</w:p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eguen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el uso y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hos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043" w:right="-20" w:hanging="102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 DE LA SECRETARÍA DE ADMINISTRACIÓN DEL ESTADO</w:t>
            </w:r>
          </w:p>
        </w:tc>
      </w:tr>
      <w:tr w:rsidR="00EA6CDD" w:rsidRPr="00A620B5">
        <w:trPr>
          <w:trHeight w:hRule="exact" w:val="108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sos,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aut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za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 aq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éllos,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ndo pu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su objet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no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azón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del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tipo, 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minos,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omo 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miento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ap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hamiento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/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7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sos,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 o aut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za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 aq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éllos,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ndo pu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su objet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no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azón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del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,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a, tipo, 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é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minos,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omo 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miento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ap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hamiento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/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311" w:right="3" w:hanging="27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EN COORDINACIÓN CON LA DIRECCIÓN GENERAL JURÍDICA DE LA SECRETARÍA DE ADMINISTRACIÓN DEL ESTADO</w:t>
            </w:r>
          </w:p>
        </w:tc>
      </w:tr>
      <w:tr w:rsidR="00EA6CDD" w:rsidRPr="00A620B5">
        <w:trPr>
          <w:trHeight w:hRule="exact" w:val="97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8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adju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ng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 y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de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z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del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xp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y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que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nte: …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4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adju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ng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 y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z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able,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del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xp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y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nos,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si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nte: …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3" w:right="-17"/>
              <w:jc w:val="center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SECRETARÍA DE ADMINISTRACIÓN (DIRECCIÓN GENERAL DE ADQUISICIONES.) DE CONFORMIDAD CON EL ARTÍCULO 33 DE LA LEY ORGÁNICA DE LA ADMINISTRACIÓN PÚBLICA DEL ESTADO DE AGUASCALIENTES Y SECRETARÍA DE OBRAS PÚBLICAS DE CONFORMIDAD CON EL ARTÍCULO 41</w:t>
            </w:r>
          </w:p>
          <w:p w:rsidR="00EA6CDD" w:rsidRPr="00A620B5" w:rsidRDefault="003C1889">
            <w:pPr>
              <w:ind w:left="942" w:right="932"/>
              <w:jc w:val="center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 LA LEY EN CITA.</w:t>
            </w:r>
          </w:p>
        </w:tc>
      </w:tr>
      <w:tr w:rsidR="00EA6CDD" w:rsidRPr="00A620B5">
        <w:trPr>
          <w:trHeight w:hRule="exact" w:val="43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5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sujetos 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</w:p>
          <w:p w:rsidR="00EA6CDD" w:rsidRPr="00A620B5" w:rsidRDefault="003C1889">
            <w:pPr>
              <w:spacing w:before="20"/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Sujetos</w:t>
            </w:r>
            <w:proofErr w:type="spellEnd"/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s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9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(DGJU) UNIDAD DE TRANSPARENCIA DE LA SECRETARÍA DE ADMINISTRACIÓN DEL ESTADO.</w:t>
            </w:r>
          </w:p>
        </w:tc>
      </w:tr>
      <w:tr w:rsidR="00EA6CDD" w:rsidRPr="00A620B5">
        <w:trPr>
          <w:trHeight w:hRule="exact" w:val="4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6" w:right="-23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umpl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miento</w:t>
            </w:r>
            <w:proofErr w:type="spellEnd"/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ompet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fun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proofErr w:type="spellStart"/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4" w:right="-2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miento</w:t>
            </w:r>
            <w:proofErr w:type="spellEnd"/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ompet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fun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c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9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(DGJU) UNIDAD DE TRANSPARENCIA DE LA SECRETARÍA DE ADMINISTRACIÓN DEL ESTADO.</w:t>
            </w:r>
          </w:p>
        </w:tc>
      </w:tr>
      <w:tr w:rsidR="00EA6CDD" w:rsidRPr="00A620B5">
        <w:trPr>
          <w:trHeight w:hRule="exact" w:val="85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84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amáti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ba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y su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19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amáti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ba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y su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44" w:right="24" w:hanging="9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SECRETARÍA DE FINANZAS DEL ESTADO DE CONFORMIDAD CON EL ARTÍCULO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34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75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eed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eed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atis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20" w:right="-9"/>
              <w:jc w:val="center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SECRETARÍA DE ADMINISTRACIÓN (DIRECCIÓN GENERAL DE ADQUISICIONES) DE CONFORMIDAD CON EL ARTÍCULO 33 DE LA LEY ORGÁNICA DE LA ADMINISTRACIÓN PÚBLICA DEL ESTADO DE AGUASCALIENTES Y SECRETARÍA DE OBRAS PÚBLICAS DE CONFORMIDAD CON EL ARTÍCULO 41</w:t>
            </w:r>
          </w:p>
          <w:p w:rsidR="00EA6CDD" w:rsidRPr="00A620B5" w:rsidRDefault="003C1889">
            <w:pPr>
              <w:ind w:left="942" w:right="932"/>
              <w:jc w:val="center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 LA LEY EN CITA.</w:t>
            </w:r>
          </w:p>
        </w:tc>
      </w:tr>
      <w:tr w:rsidR="00EA6CDD" w:rsidRPr="00A620B5">
        <w:trPr>
          <w:trHeight w:hRule="exact" w:val="36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3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proofErr w:type="spellEnd"/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 w:right="-37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proofErr w:type="spellStart"/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proofErr w:type="spellEnd"/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765" w:right="127" w:hanging="60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DIRECCIÓN GENERAL JURÍDICA DE LA SECRETARÍA DE </w:t>
            </w:r>
            <w:proofErr w:type="gram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ADMINISTRACIÓN .</w:t>
            </w:r>
            <w:proofErr w:type="gramEnd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 (TODAS LAS SECRETARÍAS DE ADMINISTRACIÓN.</w:t>
            </w:r>
          </w:p>
        </w:tc>
      </w:tr>
      <w:tr w:rsidR="00EA6CDD" w:rsidRPr="00A620B5">
        <w:trPr>
          <w:trHeight w:hRule="exact" w:val="88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4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nes mu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nmu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y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nes mu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nmu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y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dad;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104" w:right="88" w:hanging="2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CONTRALORÍA DEL ESTADO DE CONFORMIDAD CON EL ARTÍCULO 46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71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4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itidas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anos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del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mexi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ano u 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antes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hos hu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han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abo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 at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itidas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anos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 del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mexi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ano u 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antes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hos hu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han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abo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 at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755" w:right="142" w:hanging="578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JURÍDICA DE LA SECRETARÍA DE ADMINISTRACIÓN (TODAS LAS SECRETARÍAS DE ADMINISTRACIÓN).</w:t>
            </w:r>
          </w:p>
        </w:tc>
      </w:tr>
      <w:tr w:rsidR="00EA6CDD" w:rsidRPr="00A620B5">
        <w:trPr>
          <w:trHeight w:hRule="exact" w:val="449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4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audos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dos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ju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8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audos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dos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ju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089" w:right="86" w:hanging="97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CAPITAL HUMANO DE LA SECRETARÍA DE ADMINISTRACIÓN DEL ESTADO.</w:t>
            </w:r>
          </w:p>
        </w:tc>
      </w:tr>
    </w:tbl>
    <w:p w:rsidR="00EA6CDD" w:rsidRPr="003C1889" w:rsidRDefault="00EA6CDD">
      <w:pPr>
        <w:rPr>
          <w:lang w:val="es-MX"/>
        </w:rPr>
        <w:sectPr w:rsidR="00EA6CDD" w:rsidRPr="003C1889">
          <w:pgSz w:w="15840" w:h="12240" w:orient="landscape"/>
          <w:pgMar w:top="980" w:right="1100" w:bottom="280" w:left="900" w:header="720" w:footer="720" w:gutter="0"/>
          <w:cols w:space="720"/>
        </w:sectPr>
      </w:pPr>
    </w:p>
    <w:p w:rsidR="00EA6CDD" w:rsidRPr="003C1889" w:rsidRDefault="00EA6CDD">
      <w:pPr>
        <w:spacing w:before="1" w:line="80" w:lineRule="exact"/>
        <w:rPr>
          <w:sz w:val="9"/>
          <w:szCs w:val="9"/>
          <w:lang w:val="es-MX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790"/>
        <w:gridCol w:w="1531"/>
        <w:gridCol w:w="322"/>
        <w:gridCol w:w="451"/>
        <w:gridCol w:w="482"/>
        <w:gridCol w:w="482"/>
        <w:gridCol w:w="1514"/>
        <w:gridCol w:w="1450"/>
        <w:gridCol w:w="1805"/>
        <w:gridCol w:w="1596"/>
        <w:gridCol w:w="2400"/>
      </w:tblGrid>
      <w:tr w:rsidR="00EA6CDD" w:rsidRPr="00A620B5">
        <w:trPr>
          <w:trHeight w:hRule="exact" w:val="58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bookmarkStart w:id="0" w:name="_GoBack" w:colFirst="0" w:colLast="11"/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before="9"/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XXXVII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XXXVII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adana;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adana;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850" w:right="830"/>
              <w:jc w:val="center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747" w:right="724"/>
              <w:jc w:val="center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580" w:right="-16" w:hanging="55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UNIDAD DE TRANSPARENCIA DE LA SECRETARÍA DE ADMINISTRACIÓN (TODAS LAS UNIDADES DE LA SECRETARÍA DE ADMINISTRACIÓN DELESTADO).</w:t>
            </w:r>
          </w:p>
        </w:tc>
      </w:tr>
      <w:tr w:rsidR="00EA6CDD" w:rsidRPr="00A620B5">
        <w:trPr>
          <w:trHeight w:hRule="exact" w:val="66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9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ob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iv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y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stino,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ámit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mpos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der a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0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ye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ndo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so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ob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iv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y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stino,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ámit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s,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mpos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spu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 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der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smos;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580" w:right="-16" w:hanging="55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UNIDAD DE TRANSPARENCIA DE LA SECRETARÍA DE ADMINISTRACIÓN (TODAS LAS UNIDADES DE LA SECRETARÍA DE ADMINISTRACIÓN DELESTADO).</w:t>
            </w:r>
          </w:p>
        </w:tc>
      </w:tr>
      <w:tr w:rsidR="00EA6CDD" w:rsidRPr="00A620B5">
        <w:trPr>
          <w:trHeight w:hRule="exact" w:val="37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XXX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del Com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té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</w:p>
          <w:p w:rsidR="00EA6CDD" w:rsidRPr="00A620B5" w:rsidRDefault="003C1889">
            <w:pPr>
              <w:spacing w:before="20"/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anspa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sujetos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del Com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té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</w:p>
          <w:p w:rsidR="00EA6CDD" w:rsidRPr="00A620B5" w:rsidRDefault="003C1889">
            <w:pPr>
              <w:spacing w:before="20"/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anspa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sujetos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8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UNIDAD DE TRANSPARENCIA DE LA SECRETARÍA DE ADMINISTRACIÓN DEL ESTADO.</w:t>
            </w:r>
          </w:p>
        </w:tc>
      </w:tr>
      <w:tr w:rsidR="00EA6CDD" w:rsidRPr="00A620B5">
        <w:trPr>
          <w:trHeight w:hRule="exact" w:val="43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XL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sujetos 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Sujetos</w:t>
            </w:r>
          </w:p>
          <w:p w:rsidR="00EA6CDD" w:rsidRPr="00A620B5" w:rsidRDefault="003C1889">
            <w:pPr>
              <w:spacing w:before="20" w:line="306" w:lineRule="auto"/>
              <w:ind w:left="11" w:right="22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li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036" w:right="-13" w:hanging="1010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 DEL ESTADO.</w:t>
            </w:r>
          </w:p>
        </w:tc>
      </w:tr>
      <w:tr w:rsidR="00EA6CDD" w:rsidRPr="00A620B5">
        <w:trPr>
          <w:trHeight w:hRule="exact" w:val="413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ados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036" w:right="-13" w:hanging="1010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 DEL ESTADO.</w:t>
            </w:r>
          </w:p>
        </w:tc>
      </w:tr>
      <w:tr w:rsidR="00EA6CDD">
        <w:trPr>
          <w:trHeight w:hRule="exact" w:val="348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00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ju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y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y el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que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13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ju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y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y el mo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que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018" w:right="1014"/>
              <w:jc w:val="center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pacing w:val="-2"/>
                <w:sz w:val="12"/>
                <w:szCs w:val="12"/>
              </w:rPr>
              <w:t>I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SSSSPE</w:t>
            </w:r>
            <w:r w:rsidRPr="00A620B5">
              <w:rPr>
                <w:rFonts w:asciiTheme="minorHAnsi" w:eastAsia="Arial" w:hAnsiTheme="minorHAnsi" w:cs="Arial"/>
                <w:spacing w:val="-12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A</w:t>
            </w:r>
          </w:p>
        </w:tc>
      </w:tr>
      <w:tr w:rsidR="00EA6CDD" w:rsidRPr="00A620B5">
        <w:trPr>
          <w:trHeight w:hRule="exact" w:val="82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3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dos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ña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ando el no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sab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omo su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stino,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ando el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 uno de</w:t>
            </w:r>
          </w:p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ellos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dos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pto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ña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ando el no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sab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irl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admin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je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omo su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stino,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ando el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stino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 uno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ellos;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44" w:right="23" w:hanging="9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SECRETARÍA DE FINANZAS DEL ESTADO DE CONFORMIDAD CON EL ARTÍCULO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34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73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o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o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104" w:right="88" w:firstLine="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CONTRALORÍA DEL ESTADO DE CONFORMIDAD CON EL ARTÍCULO 46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41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umen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umen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777" w:right="-13" w:hanging="751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DIRECCIÓN GENERAL DE ADMINISTRACIÓN Y SERVICIOS DE LA SECRETARÍA DE ADMINISTRACIÓN DE LESTADO DE AGUASCALIENTES.</w:t>
            </w:r>
          </w:p>
        </w:tc>
      </w:tr>
      <w:tr w:rsidR="00EA6CDD" w:rsidRPr="00A620B5">
        <w:trPr>
          <w:trHeight w:hRule="exact" w:val="56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-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ex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as, 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sejos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sulti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os;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ex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as, así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omo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omen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el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sejo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sulti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</w:tc>
      </w:tr>
      <w:tr w:rsidR="00EA6CDD" w:rsidRPr="00A620B5">
        <w:trPr>
          <w:trHeight w:hRule="exact" w:val="1349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39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ef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os, el 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sol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des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 em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tel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 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eed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apl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net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adas, el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cc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so al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egis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ones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za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fic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 ti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mpo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pos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omun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x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 objet</w:t>
            </w:r>
            <w:r w:rsidRPr="00A620B5">
              <w:rPr>
                <w:rFonts w:asciiTheme="minorHAnsi" w:eastAsia="Calibri" w:hAnsiTheme="minorHAnsi" w:cs="Calibri"/>
                <w:spacing w:val="-3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el 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 te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y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 fundame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g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es del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miento,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así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,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aso,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nta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on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aut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za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ju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al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spon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nte,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y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66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Las enajenaciones de bienes que realicen por cualquier título o acto, indicando los motivos, beneficiarios o adquirientes y los montos de las operaciones;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NO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8" w:lineRule="auto"/>
              <w:ind w:left="6" w:right="-1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EN TÉRMINOS DE LO DISPUESTO POR EL ARTÍCULO 33 DE LA LEY ORGÁNICA DE LA ADMINISTRACIÓN PÚBLICA DEL ESTADO NO COMPETE A ESTA DEPENDENCIA LA PRESENTE FRACCIÓN.</w:t>
            </w:r>
          </w:p>
          <w:p w:rsidR="00EA6CDD" w:rsidRPr="00A620B5" w:rsidRDefault="003C1889">
            <w:pPr>
              <w:spacing w:line="308" w:lineRule="auto"/>
              <w:ind w:left="104" w:right="87" w:firstLine="1"/>
              <w:jc w:val="center"/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(COMPETE A LA CONTRALORÍA DEL ESTADO DE CONFORMIDAD CON EL ARTÍCULO 46 DE LA LEY ORGÁNICA DE LA ADMINISTRACIÓN PÚBLICA DEL ESTADO</w:t>
            </w:r>
            <w:r w:rsidRPr="00A620B5">
              <w:rPr>
                <w:rFonts w:asciiTheme="minorHAnsi" w:eastAsia="Arial" w:hAnsiTheme="minorHAnsi" w:cs="Arial"/>
                <w:spacing w:val="17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Arial" w:hAnsiTheme="minorHAnsi" w:cs="Arial"/>
                <w:sz w:val="12"/>
                <w:szCs w:val="12"/>
                <w:lang w:val="es-MX"/>
              </w:rPr>
              <w:t>DE AGUASCALIENTES)</w:t>
            </w:r>
          </w:p>
        </w:tc>
      </w:tr>
      <w:tr w:rsidR="00EA6CDD" w:rsidRPr="00A620B5">
        <w:trPr>
          <w:trHeight w:hRule="exact" w:val="85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70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VIII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77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que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sea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util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dad o se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ev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ante,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m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e,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 base en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nfo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ma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ón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í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sti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sponda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egun</w:t>
            </w:r>
            <w:r w:rsidRPr="00A620B5">
              <w:rPr>
                <w:rFonts w:asciiTheme="minorHAnsi" w:eastAsia="Calibri" w:hAnsiTheme="minorHAnsi" w:cs="Calibri"/>
                <w:spacing w:val="-2"/>
                <w:sz w:val="12"/>
                <w:szCs w:val="12"/>
                <w:lang w:val="es-MX"/>
              </w:rPr>
              <w:t>t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h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has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on más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fr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</w:t>
            </w:r>
          </w:p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proofErr w:type="spellStart"/>
            <w:proofErr w:type="gramStart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o</w:t>
            </w:r>
            <w:proofErr w:type="spellEnd"/>
            <w:proofErr w:type="gramEnd"/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.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11" w:right="2"/>
              <w:jc w:val="both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ela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Se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v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es Pú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b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omis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ados f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e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su </w:t>
            </w:r>
            <w:proofErr w:type="spellStart"/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ea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 de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ads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cri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p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ón p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o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pacing w:val="2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q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u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ier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 xml:space="preserve"> 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ausa,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cl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uso de 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r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á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ter s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n</w:t>
            </w:r>
            <w:r w:rsidRPr="00A620B5">
              <w:rPr>
                <w:rFonts w:asciiTheme="minorHAnsi" w:eastAsia="Calibri" w:hAnsiTheme="minorHAnsi" w:cs="Calibri"/>
                <w:spacing w:val="-1"/>
                <w:sz w:val="12"/>
                <w:szCs w:val="12"/>
                <w:lang w:val="es-MX"/>
              </w:rPr>
              <w:t>d</w:t>
            </w:r>
            <w:r w:rsidRPr="00A620B5">
              <w:rPr>
                <w:rFonts w:asciiTheme="minorHAnsi" w:eastAsia="Calibri" w:hAnsiTheme="minorHAnsi" w:cs="Calibri"/>
                <w:spacing w:val="1"/>
                <w:sz w:val="12"/>
                <w:szCs w:val="12"/>
                <w:lang w:val="es-MX"/>
              </w:rPr>
              <w:t>ic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al;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25" w:right="2" w:hanging="8"/>
              <w:jc w:val="center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EN CUANTO HACE A LA  FRACCIÓN XLVIII DE LA LGTAIP CORRESPONDE A LA UNIDAD DE TRANSPARENCIA DE LA SECRETARÍA DE ADMINISTRACIÓN DEL ESTADO. AHORA BIEN</w:t>
            </w:r>
            <w:r w:rsidRPr="00A620B5">
              <w:rPr>
                <w:rFonts w:asciiTheme="minorHAnsi" w:eastAsia="Calibri" w:hAnsiTheme="minorHAnsi" w:cs="Calibri"/>
                <w:spacing w:val="14"/>
                <w:sz w:val="12"/>
                <w:szCs w:val="12"/>
                <w:lang w:val="es-MX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RESPECTO A LA FRACCIÓN XLVIII DE LA LGTAIP CORRESPONDE A LA DIRECCIÓN GENERAL DE CAPITAL HUMANO DE LA SECRETARÍA DE ADMINISTRACIÓN DEL ESTADO DE AGUASCALIENTES.</w:t>
            </w:r>
          </w:p>
        </w:tc>
      </w:tr>
      <w:tr w:rsidR="00EA6CDD" w:rsidRPr="00A620B5">
        <w:trPr>
          <w:trHeight w:hRule="exact" w:val="708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ESTATAL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P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O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D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ER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 xml:space="preserve"> 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J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E</w:t>
            </w:r>
            <w:r w:rsidRPr="00A620B5">
              <w:rPr>
                <w:rFonts w:asciiTheme="minorHAnsi" w:eastAsia="Calibri" w:hAnsiTheme="minorHAnsi" w:cs="Calibri"/>
                <w:b/>
                <w:spacing w:val="-1"/>
                <w:sz w:val="12"/>
                <w:szCs w:val="12"/>
              </w:rPr>
              <w:t>CUT</w:t>
            </w: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I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VO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26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SECRETARÍA DE ADMINISTRACIÓN (SAE)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EA6CDD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</w:rPr>
              <w:t>55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ind w:left="11"/>
              <w:rPr>
                <w:rFonts w:asciiTheme="minorHAnsi" w:eastAsia="Calibri" w:hAnsiTheme="minorHAnsi" w:cs="Calibri"/>
                <w:sz w:val="12"/>
                <w:szCs w:val="12"/>
              </w:rPr>
            </w:pPr>
            <w:r w:rsidRPr="00A620B5">
              <w:rPr>
                <w:rFonts w:asciiTheme="minorHAnsi" w:eastAsia="Calibri" w:hAnsiTheme="minorHAnsi" w:cs="Calibri"/>
                <w:b/>
                <w:spacing w:val="1"/>
                <w:sz w:val="12"/>
                <w:szCs w:val="12"/>
              </w:rPr>
              <w:t>XLX</w:t>
            </w:r>
            <w:r w:rsidRPr="00A620B5">
              <w:rPr>
                <w:rFonts w:asciiTheme="minorHAnsi" w:eastAsia="Calibri" w:hAnsiTheme="minorHAnsi" w:cs="Calibri"/>
                <w:b/>
                <w:sz w:val="12"/>
                <w:szCs w:val="12"/>
              </w:rPr>
              <w:t>IX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EA6CDD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34" w:right="31" w:firstLine="2"/>
              <w:jc w:val="center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Cualquier otra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infromación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 que sea de utilidad o se considere relevante, además de la que, con base en la </w:t>
            </w:r>
            <w:proofErr w:type="spellStart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infromación</w:t>
            </w:r>
            <w:proofErr w:type="spellEnd"/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 xml:space="preserve"> estadística responde a la preguntas hechas con más frecuencia por el público.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F4F"/>
          </w:tcPr>
          <w:p w:rsidR="00EA6CDD" w:rsidRPr="00A620B5" w:rsidRDefault="003C1889">
            <w:pPr>
              <w:ind w:left="11"/>
              <w:rPr>
                <w:rFonts w:asciiTheme="minorHAnsi" w:eastAsia="Arial" w:hAnsiTheme="minorHAnsi" w:cs="Arial"/>
                <w:sz w:val="12"/>
                <w:szCs w:val="12"/>
              </w:rPr>
            </w:pPr>
            <w:r w:rsidRPr="00A620B5">
              <w:rPr>
                <w:rFonts w:asciiTheme="minorHAnsi" w:eastAsia="Arial" w:hAnsiTheme="minorHAnsi" w:cs="Arial"/>
                <w:sz w:val="12"/>
                <w:szCs w:val="12"/>
              </w:rPr>
              <w:t>SI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DD" w:rsidRPr="00A620B5" w:rsidRDefault="003C1889">
            <w:pPr>
              <w:spacing w:line="306" w:lineRule="auto"/>
              <w:ind w:left="304" w:right="23" w:hanging="235"/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</w:pPr>
            <w:r w:rsidRPr="00A620B5">
              <w:rPr>
                <w:rFonts w:asciiTheme="minorHAnsi" w:eastAsia="Calibri" w:hAnsiTheme="minorHAnsi" w:cs="Calibri"/>
                <w:sz w:val="12"/>
                <w:szCs w:val="12"/>
                <w:lang w:val="es-MX"/>
              </w:rPr>
              <w:t>UNIDAD DE TRANSPARENCIA DE LA SECRETARÍA DE ADMINISTRACIÓN (TODAS LAS UNIDADES ADMINISTRATIVAS DE LA SECRETARÍA DE ADMINISTRACIÓN DEL ESTADO).</w:t>
            </w:r>
          </w:p>
        </w:tc>
      </w:tr>
      <w:bookmarkEnd w:id="0"/>
    </w:tbl>
    <w:p w:rsidR="00190A6B" w:rsidRPr="00A620B5" w:rsidRDefault="00190A6B">
      <w:pPr>
        <w:rPr>
          <w:lang w:val="es-MX"/>
        </w:rPr>
      </w:pPr>
    </w:p>
    <w:sectPr w:rsidR="00190A6B" w:rsidRPr="00A620B5">
      <w:pgSz w:w="15840" w:h="12240" w:orient="landscape"/>
      <w:pgMar w:top="98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23DBD"/>
    <w:multiLevelType w:val="multilevel"/>
    <w:tmpl w:val="5276D01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A6CDD"/>
    <w:rsid w:val="00190A6B"/>
    <w:rsid w:val="003C1889"/>
    <w:rsid w:val="00A620B5"/>
    <w:rsid w:val="00EA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3518</Words>
  <Characters>19351</Characters>
  <Application>Microsoft Office Word</Application>
  <DocSecurity>0</DocSecurity>
  <Lines>161</Lines>
  <Paragraphs>45</Paragraphs>
  <ScaleCrop>false</ScaleCrop>
  <Company>Hewlett-Packard Company</Company>
  <LinksUpToDate>false</LinksUpToDate>
  <CharactersWithSpaces>22824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nancy.roman</cp:lastModifiedBy>
  <cp:revision>3</cp:revision>
  <dcterms:created xsi:type="dcterms:W3CDTF">2019-11-26T19:34:00Z</dcterms:created>
  <dcterms:modified xsi:type="dcterms:W3CDTF">2019-11-26T19:52:00Z</dcterms:modified>
</cp:coreProperties>
</file>